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F8E9" w14:textId="77777777" w:rsidR="00D24EC8" w:rsidRPr="00107BBC" w:rsidRDefault="00685570" w:rsidP="00685570">
      <w:pPr>
        <w:tabs>
          <w:tab w:val="left" w:pos="1560"/>
        </w:tabs>
        <w:spacing w:after="0" w:line="240" w:lineRule="auto"/>
        <w:rPr>
          <w:iCs/>
          <w:szCs w:val="8"/>
        </w:rPr>
      </w:pPr>
      <w:r w:rsidRPr="00107BBC">
        <w:rPr>
          <w:iCs/>
          <w:szCs w:val="8"/>
        </w:rPr>
        <w:tab/>
      </w:r>
    </w:p>
    <w:tbl>
      <w:tblPr>
        <w:tblpPr w:leftFromText="141" w:rightFromText="141" w:vertAnchor="text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21"/>
        <w:gridCol w:w="71"/>
        <w:gridCol w:w="244"/>
        <w:gridCol w:w="749"/>
        <w:gridCol w:w="993"/>
        <w:gridCol w:w="993"/>
        <w:gridCol w:w="993"/>
        <w:gridCol w:w="1234"/>
        <w:gridCol w:w="708"/>
        <w:gridCol w:w="993"/>
        <w:gridCol w:w="993"/>
        <w:gridCol w:w="852"/>
        <w:gridCol w:w="993"/>
        <w:gridCol w:w="992"/>
        <w:gridCol w:w="992"/>
        <w:gridCol w:w="992"/>
        <w:gridCol w:w="855"/>
      </w:tblGrid>
      <w:tr w:rsidR="0080793C" w:rsidRPr="00107BBC" w14:paraId="57927A36" w14:textId="77777777" w:rsidTr="00FE3295">
        <w:trPr>
          <w:trHeight w:val="315"/>
        </w:trPr>
        <w:tc>
          <w:tcPr>
            <w:tcW w:w="138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4D2F37D" w14:textId="5D2A934D" w:rsidR="0080793C" w:rsidRPr="00107BBC" w:rsidRDefault="00312260" w:rsidP="00EB04BA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es-CO"/>
              </w:rPr>
            </w:pPr>
            <w:r w:rsidRPr="00107BBC">
              <w:rPr>
                <w:iCs/>
                <w:noProof/>
                <w:lang w:eastAsia="es-CO"/>
              </w:rPr>
              <w:drawing>
                <wp:anchor distT="0" distB="0" distL="114300" distR="114300" simplePos="0" relativeHeight="251657728" behindDoc="0" locked="0" layoutInCell="1" allowOverlap="1" wp14:anchorId="73686DBD" wp14:editId="6E76C32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36195</wp:posOffset>
                  </wp:positionV>
                  <wp:extent cx="476250" cy="485775"/>
                  <wp:effectExtent l="0" t="0" r="0" b="0"/>
                  <wp:wrapNone/>
                  <wp:docPr id="19" name="Imagen 5" descr="Logo Igac_color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 Igac_color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8" w:type="dxa"/>
            <w:gridSpan w:val="13"/>
            <w:vMerge w:val="restart"/>
            <w:shd w:val="clear" w:color="auto" w:fill="auto"/>
            <w:vAlign w:val="center"/>
            <w:hideMark/>
          </w:tcPr>
          <w:p w14:paraId="7BD3CB03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s-CO"/>
              </w:rPr>
              <w:t xml:space="preserve">INFORME ADMINISTRATIVO, TECNICO Y FINANCIERO </w:t>
            </w:r>
          </w:p>
          <w:p w14:paraId="072032AC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es-CO"/>
              </w:rPr>
              <w:t>BAJA DE BIENES</w:t>
            </w:r>
          </w:p>
        </w:tc>
        <w:tc>
          <w:tcPr>
            <w:tcW w:w="2839" w:type="dxa"/>
            <w:gridSpan w:val="3"/>
            <w:shd w:val="clear" w:color="auto" w:fill="auto"/>
            <w:noWrap/>
            <w:vAlign w:val="center"/>
            <w:hideMark/>
          </w:tcPr>
          <w:p w14:paraId="79449845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CO"/>
              </w:rPr>
              <w:t>FECHA</w:t>
            </w:r>
          </w:p>
        </w:tc>
      </w:tr>
      <w:tr w:rsidR="0080793C" w:rsidRPr="00107BBC" w14:paraId="59CC42D2" w14:textId="77777777" w:rsidTr="00FE3295">
        <w:trPr>
          <w:trHeight w:val="315"/>
        </w:trPr>
        <w:tc>
          <w:tcPr>
            <w:tcW w:w="1383" w:type="dxa"/>
            <w:gridSpan w:val="2"/>
            <w:vMerge/>
            <w:vAlign w:val="center"/>
            <w:hideMark/>
          </w:tcPr>
          <w:p w14:paraId="2967603B" w14:textId="77777777" w:rsidR="0080793C" w:rsidRPr="00107BBC" w:rsidRDefault="0080793C" w:rsidP="00EB04BA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es-CO"/>
              </w:rPr>
            </w:pPr>
          </w:p>
        </w:tc>
        <w:tc>
          <w:tcPr>
            <w:tcW w:w="10808" w:type="dxa"/>
            <w:gridSpan w:val="13"/>
            <w:vMerge/>
            <w:vAlign w:val="center"/>
            <w:hideMark/>
          </w:tcPr>
          <w:p w14:paraId="7DE37F83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9" w:type="dxa"/>
            <w:gridSpan w:val="3"/>
            <w:shd w:val="clear" w:color="auto" w:fill="auto"/>
            <w:noWrap/>
            <w:vAlign w:val="center"/>
            <w:hideMark/>
          </w:tcPr>
          <w:p w14:paraId="1B9FBAC1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AAAA - MM - DD</w:t>
            </w:r>
          </w:p>
        </w:tc>
      </w:tr>
      <w:tr w:rsidR="0080793C" w:rsidRPr="00107BBC" w14:paraId="32DE0AD8" w14:textId="77777777" w:rsidTr="00FE3295">
        <w:trPr>
          <w:trHeight w:val="315"/>
        </w:trPr>
        <w:tc>
          <w:tcPr>
            <w:tcW w:w="1383" w:type="dxa"/>
            <w:gridSpan w:val="2"/>
            <w:vMerge/>
            <w:vAlign w:val="center"/>
            <w:hideMark/>
          </w:tcPr>
          <w:p w14:paraId="0C2C61C9" w14:textId="77777777" w:rsidR="0080793C" w:rsidRPr="00107BBC" w:rsidRDefault="0080793C" w:rsidP="00EB04BA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es-CO"/>
              </w:rPr>
            </w:pPr>
          </w:p>
        </w:tc>
        <w:tc>
          <w:tcPr>
            <w:tcW w:w="10808" w:type="dxa"/>
            <w:gridSpan w:val="13"/>
            <w:vMerge/>
            <w:shd w:val="clear" w:color="auto" w:fill="auto"/>
            <w:vAlign w:val="center"/>
            <w:hideMark/>
          </w:tcPr>
          <w:p w14:paraId="1DB01A4A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s-CO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  <w:hideMark/>
          </w:tcPr>
          <w:p w14:paraId="07ED3A30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lang w:eastAsia="es-CO"/>
              </w:rPr>
              <w:t> </w:t>
            </w:r>
          </w:p>
        </w:tc>
      </w:tr>
      <w:tr w:rsidR="0080793C" w:rsidRPr="00107BBC" w14:paraId="05263385" w14:textId="77777777" w:rsidTr="00E314C7">
        <w:trPr>
          <w:trHeight w:val="315"/>
        </w:trPr>
        <w:tc>
          <w:tcPr>
            <w:tcW w:w="15030" w:type="dxa"/>
            <w:gridSpan w:val="18"/>
            <w:shd w:val="clear" w:color="auto" w:fill="D9D9D9"/>
            <w:vAlign w:val="center"/>
          </w:tcPr>
          <w:p w14:paraId="0B52DE48" w14:textId="77777777" w:rsidR="0080793C" w:rsidRPr="00107BBC" w:rsidRDefault="0080793C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  <w:t>DATOS SOLICITANTE:</w:t>
            </w:r>
          </w:p>
        </w:tc>
      </w:tr>
      <w:tr w:rsidR="0080793C" w:rsidRPr="00107BBC" w14:paraId="6D7AE8C0" w14:textId="77777777" w:rsidTr="00FE3295">
        <w:trPr>
          <w:trHeight w:val="315"/>
        </w:trPr>
        <w:tc>
          <w:tcPr>
            <w:tcW w:w="11199" w:type="dxa"/>
            <w:gridSpan w:val="14"/>
            <w:shd w:val="clear" w:color="auto" w:fill="auto"/>
            <w:noWrap/>
            <w:vAlign w:val="center"/>
            <w:hideMark/>
          </w:tcPr>
          <w:p w14:paraId="2593341C" w14:textId="77777777" w:rsidR="0080793C" w:rsidRPr="00107BBC" w:rsidRDefault="0080793C" w:rsidP="00EB04B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FUNCIONARIO Y/O CONTRATISTA: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  <w:hideMark/>
          </w:tcPr>
          <w:p w14:paraId="1B42D1E4" w14:textId="77777777" w:rsidR="0080793C" w:rsidRPr="00107BBC" w:rsidRDefault="0080793C" w:rsidP="00EB04B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IDENTIFICACIÓN:</w:t>
            </w:r>
          </w:p>
        </w:tc>
      </w:tr>
      <w:tr w:rsidR="00E314C7" w:rsidRPr="00107BBC" w14:paraId="72A15238" w14:textId="77777777" w:rsidTr="00E314C7">
        <w:trPr>
          <w:trHeight w:val="315"/>
        </w:trPr>
        <w:tc>
          <w:tcPr>
            <w:tcW w:w="15030" w:type="dxa"/>
            <w:gridSpan w:val="18"/>
            <w:vAlign w:val="center"/>
          </w:tcPr>
          <w:p w14:paraId="1F3FEE2F" w14:textId="77777777" w:rsidR="00E314C7" w:rsidRPr="00107BBC" w:rsidRDefault="00E314C7" w:rsidP="00EB04B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DEPENDENCIA:</w:t>
            </w:r>
          </w:p>
        </w:tc>
      </w:tr>
      <w:tr w:rsidR="00E314C7" w:rsidRPr="00107BBC" w14:paraId="6551B56E" w14:textId="77777777" w:rsidTr="00E314C7">
        <w:trPr>
          <w:trHeight w:val="315"/>
        </w:trPr>
        <w:tc>
          <w:tcPr>
            <w:tcW w:w="15030" w:type="dxa"/>
            <w:gridSpan w:val="18"/>
            <w:shd w:val="clear" w:color="auto" w:fill="D9D9D9"/>
            <w:vAlign w:val="center"/>
          </w:tcPr>
          <w:p w14:paraId="31DC23AF" w14:textId="77777777" w:rsidR="00E314C7" w:rsidRPr="00107BBC" w:rsidRDefault="00E314C7" w:rsidP="00EB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  <w:t>RELACIÓN Y ESTADO DE BIENES:</w:t>
            </w:r>
          </w:p>
        </w:tc>
      </w:tr>
      <w:tr w:rsidR="00E314C7" w:rsidRPr="00107BBC" w14:paraId="150FFD7B" w14:textId="77777777" w:rsidTr="0080793C">
        <w:trPr>
          <w:trHeight w:val="315"/>
        </w:trPr>
        <w:tc>
          <w:tcPr>
            <w:tcW w:w="462" w:type="dxa"/>
            <w:vMerge w:val="restart"/>
            <w:shd w:val="clear" w:color="auto" w:fill="D9D9D9"/>
            <w:vAlign w:val="center"/>
            <w:hideMark/>
          </w:tcPr>
          <w:p w14:paraId="0AAA3A6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No.</w:t>
            </w:r>
          </w:p>
        </w:tc>
        <w:tc>
          <w:tcPr>
            <w:tcW w:w="1236" w:type="dxa"/>
            <w:gridSpan w:val="3"/>
            <w:vMerge w:val="restart"/>
            <w:shd w:val="clear" w:color="auto" w:fill="D9D9D9"/>
            <w:vAlign w:val="center"/>
            <w:hideMark/>
          </w:tcPr>
          <w:p w14:paraId="3F8EEAB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 xml:space="preserve">No. PLACA O ID ELEMENTO </w:t>
            </w:r>
          </w:p>
        </w:tc>
        <w:tc>
          <w:tcPr>
            <w:tcW w:w="4962" w:type="dxa"/>
            <w:gridSpan w:val="5"/>
            <w:vMerge w:val="restart"/>
            <w:shd w:val="clear" w:color="auto" w:fill="D9D9D9"/>
            <w:vAlign w:val="center"/>
            <w:hideMark/>
          </w:tcPr>
          <w:p w14:paraId="68CF46E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DESCRIPCIÓN DETALLADA</w:t>
            </w:r>
          </w:p>
        </w:tc>
        <w:tc>
          <w:tcPr>
            <w:tcW w:w="3546" w:type="dxa"/>
            <w:gridSpan w:val="4"/>
            <w:shd w:val="clear" w:color="auto" w:fill="D9D9D9"/>
          </w:tcPr>
          <w:p w14:paraId="72DFA5EA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ESTADO DEL BIEN</w:t>
            </w:r>
          </w:p>
          <w:p w14:paraId="08ED035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(Uso exclusivo equipo técnico)</w:t>
            </w:r>
          </w:p>
        </w:tc>
        <w:tc>
          <w:tcPr>
            <w:tcW w:w="4824" w:type="dxa"/>
            <w:gridSpan w:val="5"/>
            <w:shd w:val="clear" w:color="auto" w:fill="D9D9D9"/>
          </w:tcPr>
          <w:p w14:paraId="07A5C18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ESTADO DEL BIEN</w:t>
            </w:r>
          </w:p>
          <w:p w14:paraId="7CFD1B5F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(Uso exclusivo Subcomité de Bajas)</w:t>
            </w:r>
          </w:p>
        </w:tc>
      </w:tr>
      <w:tr w:rsidR="00E314C7" w:rsidRPr="00107BBC" w14:paraId="59A85674" w14:textId="77777777" w:rsidTr="0080793C">
        <w:trPr>
          <w:trHeight w:val="315"/>
        </w:trPr>
        <w:tc>
          <w:tcPr>
            <w:tcW w:w="462" w:type="dxa"/>
            <w:vMerge/>
            <w:shd w:val="clear" w:color="auto" w:fill="D9D9D9"/>
            <w:vAlign w:val="center"/>
            <w:hideMark/>
          </w:tcPr>
          <w:p w14:paraId="217C15CD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vMerge/>
            <w:shd w:val="clear" w:color="auto" w:fill="D9D9D9"/>
            <w:vAlign w:val="center"/>
            <w:hideMark/>
          </w:tcPr>
          <w:p w14:paraId="305D2334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vMerge/>
            <w:shd w:val="clear" w:color="auto" w:fill="D9D9D9"/>
            <w:vAlign w:val="center"/>
            <w:hideMark/>
          </w:tcPr>
          <w:p w14:paraId="001C518B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5970F83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BUENO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DEE609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OBSOLETO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CFB911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INSERVIBLE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79F8EC59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NO UTIL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D9014DB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COSTO HISTORICO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B7CFF94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DEPRECIAC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0565D1CC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AMORTIZAC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2E2E2A7F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DETERIORO</w:t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3C210422" w14:textId="79CA7637" w:rsidR="00E314C7" w:rsidRPr="00107BBC" w:rsidRDefault="00B80686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VALOR EN LIBROS</w:t>
            </w:r>
          </w:p>
        </w:tc>
      </w:tr>
      <w:tr w:rsidR="00E314C7" w:rsidRPr="00107BBC" w14:paraId="5DAA4791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2A0992A2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4C4B194F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7816B7F9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9CC83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0BB9AA18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6CBF127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79343E7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644D2FF9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00364E1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E4150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C710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F8A09E4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E314C7" w:rsidRPr="00107BBC" w14:paraId="3E8F286D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68887A69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56CD0E32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13A67E44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46B1F8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34266AEF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40E125C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1872D35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0822126A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1E29184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4C58A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6B1AFF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6F776A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E314C7" w:rsidRPr="00107BBC" w14:paraId="076635B4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39BF1F76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7426C3D6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0E33DE02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D8B08A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71F998B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0F64849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1E4056AD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2549E3F2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1EBA7E2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568D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13EA6D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7154E3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E314C7" w:rsidRPr="00107BBC" w14:paraId="3843DA4B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7726E3F9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2A04C065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13559CC4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  <w:p w14:paraId="566BB5E9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2E9A0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7FD75448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02C93D4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7D408EA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30AD8FE9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0D76B62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6240D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11B734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8AE0D60" w14:textId="77777777" w:rsidR="00E314C7" w:rsidRPr="00107BBC" w:rsidRDefault="00AC3495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commentRangeStart w:id="0"/>
            <w:commentRangeEnd w:id="0"/>
            <w:r>
              <w:rPr>
                <w:rStyle w:val="Refdecomentario"/>
              </w:rPr>
              <w:commentReference w:id="0"/>
            </w:r>
          </w:p>
        </w:tc>
      </w:tr>
      <w:tr w:rsidR="00E314C7" w:rsidRPr="00107BBC" w14:paraId="31279803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1E1A2E7D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6D763092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6A3255F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18A13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53ECEB68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430FD25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510634F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762AD93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64DD26D8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28081C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BD34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374C148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E314C7" w:rsidRPr="00107BBC" w14:paraId="0091BDFF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56FF860B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23C63238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058164D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054A9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760A6FB1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096BE36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0AFF6A8B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03A7099A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3A2807C7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BF24ED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F8647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43326D2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E314C7" w:rsidRPr="00107BBC" w14:paraId="227BDEED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723290C9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18E97538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4F42B0A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7F98D6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56171CFD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4FBFE82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103B177D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4600C3AB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265F45DF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8522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58434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7EDA26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E314C7" w:rsidRPr="00107BBC" w14:paraId="4FC28C8A" w14:textId="77777777" w:rsidTr="0080793C">
        <w:trPr>
          <w:trHeight w:val="315"/>
        </w:trPr>
        <w:tc>
          <w:tcPr>
            <w:tcW w:w="462" w:type="dxa"/>
            <w:shd w:val="clear" w:color="auto" w:fill="auto"/>
            <w:vAlign w:val="center"/>
          </w:tcPr>
          <w:p w14:paraId="0523E299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4CB8B969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65ADC2F7" w14:textId="77777777" w:rsidR="00E314C7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  <w:t>TOTAL LOTES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D650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40BAB66F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55F58CD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2" w:type="dxa"/>
          </w:tcPr>
          <w:p w14:paraId="482865F3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</w:tcPr>
          <w:p w14:paraId="50DBF950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</w:tcPr>
          <w:p w14:paraId="21F84A55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48514E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64008A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9759ADB" w14:textId="77777777" w:rsidR="00E314C7" w:rsidRPr="00107BBC" w:rsidRDefault="00E314C7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4"/>
                <w:lang w:eastAsia="es-CO"/>
              </w:rPr>
            </w:pPr>
          </w:p>
        </w:tc>
      </w:tr>
      <w:tr w:rsidR="006E0B6C" w:rsidRPr="00107BBC" w14:paraId="250D5E90" w14:textId="77777777" w:rsidTr="006E0B6C">
        <w:trPr>
          <w:trHeight w:val="315"/>
        </w:trPr>
        <w:tc>
          <w:tcPr>
            <w:tcW w:w="15030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9660D2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  <w:t>OBSERVACIONES ADICIONALES:</w:t>
            </w:r>
          </w:p>
        </w:tc>
      </w:tr>
      <w:tr w:rsidR="00E314C7" w:rsidRPr="00107BBC" w14:paraId="25C0409E" w14:textId="77777777" w:rsidTr="0080793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80F9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  <w:p w14:paraId="27ED8EF3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  <w:p w14:paraId="5F91C67C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  <w:p w14:paraId="76786473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  <w:p w14:paraId="03B29514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  <w:p w14:paraId="750DD922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FE863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DB55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F51CA7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59052B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27F592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4CFA8" w14:textId="77777777" w:rsidR="00E314C7" w:rsidRPr="00107BBC" w:rsidRDefault="00E314C7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F5658" w14:textId="77777777" w:rsidR="00E314C7" w:rsidRPr="00107BBC" w:rsidRDefault="00B43F7E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es-CO"/>
              </w:rPr>
            </w:pPr>
            <w:commentRangeStart w:id="1"/>
            <w:commentRangeEnd w:id="1"/>
            <w:r>
              <w:rPr>
                <w:rStyle w:val="Refdecomentario"/>
              </w:rPr>
              <w:commentReference w:id="1"/>
            </w:r>
          </w:p>
        </w:tc>
      </w:tr>
      <w:tr w:rsidR="006E0B6C" w:rsidRPr="00107BBC" w14:paraId="32DA0BE6" w14:textId="77777777" w:rsidTr="006E0B6C">
        <w:trPr>
          <w:trHeight w:val="315"/>
        </w:trPr>
        <w:tc>
          <w:tcPr>
            <w:tcW w:w="15030" w:type="dxa"/>
            <w:gridSpan w:val="18"/>
            <w:shd w:val="clear" w:color="auto" w:fill="D9D9D9"/>
            <w:vAlign w:val="center"/>
          </w:tcPr>
          <w:p w14:paraId="5B7BAE49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  <w:t>FUNCIONARIO O CONTRATISTA SOLICITANTE:</w:t>
            </w:r>
          </w:p>
        </w:tc>
      </w:tr>
      <w:tr w:rsidR="006E0B6C" w:rsidRPr="00107BBC" w14:paraId="1C427446" w14:textId="77777777" w:rsidTr="00FE3295">
        <w:trPr>
          <w:trHeight w:val="315"/>
        </w:trPr>
        <w:tc>
          <w:tcPr>
            <w:tcW w:w="15030" w:type="dxa"/>
            <w:gridSpan w:val="18"/>
          </w:tcPr>
          <w:p w14:paraId="7207472D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commentRangeStart w:id="2"/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Firma</w:t>
            </w:r>
            <w:commentRangeEnd w:id="2"/>
            <w:r w:rsidR="00000BAC">
              <w:rPr>
                <w:rStyle w:val="Refdecomentario"/>
              </w:rPr>
              <w:commentReference w:id="2"/>
            </w: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: </w:t>
            </w:r>
          </w:p>
        </w:tc>
      </w:tr>
      <w:tr w:rsidR="006E0B6C" w:rsidRPr="00107BBC" w14:paraId="30B80C81" w14:textId="77777777" w:rsidTr="006E0B6C">
        <w:trPr>
          <w:trHeight w:val="315"/>
        </w:trPr>
        <w:tc>
          <w:tcPr>
            <w:tcW w:w="15030" w:type="dxa"/>
            <w:gridSpan w:val="18"/>
            <w:shd w:val="clear" w:color="auto" w:fill="D9D9D9"/>
            <w:vAlign w:val="center"/>
          </w:tcPr>
          <w:p w14:paraId="3C735CB3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  <w:t>APROBACIÓN DE CONCEPTO:</w:t>
            </w:r>
          </w:p>
        </w:tc>
      </w:tr>
      <w:tr w:rsidR="006E0B6C" w:rsidRPr="00107BBC" w14:paraId="0DB71E0F" w14:textId="77777777" w:rsidTr="006E0B6C">
        <w:trPr>
          <w:trHeight w:val="315"/>
        </w:trPr>
        <w:tc>
          <w:tcPr>
            <w:tcW w:w="736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83A9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Nombre:</w:t>
            </w:r>
          </w:p>
        </w:tc>
        <w:tc>
          <w:tcPr>
            <w:tcW w:w="4823" w:type="dxa"/>
            <w:gridSpan w:val="5"/>
            <w:vMerge w:val="restart"/>
          </w:tcPr>
          <w:p w14:paraId="50FBB938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Cargo: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767A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 xml:space="preserve">FECHA DE RECIBIDO </w:t>
            </w:r>
            <w:r w:rsidRPr="00107BBC">
              <w:rPr>
                <w:rFonts w:ascii="Arial" w:eastAsia="Times New Roman" w:hAnsi="Arial" w:cs="Arial"/>
                <w:iCs/>
                <w:color w:val="000000"/>
                <w:sz w:val="12"/>
                <w:szCs w:val="16"/>
                <w:lang w:eastAsia="es-CO"/>
              </w:rPr>
              <w:t>/ AAAA – MM - DD</w:t>
            </w:r>
          </w:p>
        </w:tc>
      </w:tr>
      <w:tr w:rsidR="006E0B6C" w:rsidRPr="00107BBC" w14:paraId="3A1B9B67" w14:textId="77777777" w:rsidTr="00FE3295">
        <w:trPr>
          <w:trHeight w:val="315"/>
        </w:trPr>
        <w:tc>
          <w:tcPr>
            <w:tcW w:w="7368" w:type="dxa"/>
            <w:gridSpan w:val="10"/>
            <w:shd w:val="clear" w:color="auto" w:fill="auto"/>
            <w:noWrap/>
            <w:vAlign w:val="center"/>
            <w:hideMark/>
          </w:tcPr>
          <w:p w14:paraId="4508E2F7" w14:textId="77777777" w:rsidR="006E0B6C" w:rsidRPr="00107BBC" w:rsidRDefault="006E0B6C" w:rsidP="00E314C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commentRangeStart w:id="3"/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Firma</w:t>
            </w:r>
            <w:commentRangeEnd w:id="3"/>
            <w:r w:rsidR="00F41A44">
              <w:rPr>
                <w:rStyle w:val="Refdecomentario"/>
              </w:rPr>
              <w:commentReference w:id="3"/>
            </w: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4823" w:type="dxa"/>
            <w:gridSpan w:val="5"/>
            <w:vMerge/>
          </w:tcPr>
          <w:p w14:paraId="00F7FC72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9" w:type="dxa"/>
            <w:gridSpan w:val="3"/>
            <w:shd w:val="clear" w:color="auto" w:fill="auto"/>
            <w:noWrap/>
            <w:vAlign w:val="center"/>
            <w:hideMark/>
          </w:tcPr>
          <w:p w14:paraId="449C454E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</w:p>
        </w:tc>
      </w:tr>
      <w:tr w:rsidR="006E0B6C" w:rsidRPr="00107BBC" w14:paraId="4B2FA617" w14:textId="77777777" w:rsidTr="006E0B6C">
        <w:trPr>
          <w:trHeight w:val="315"/>
        </w:trPr>
        <w:tc>
          <w:tcPr>
            <w:tcW w:w="15030" w:type="dxa"/>
            <w:gridSpan w:val="18"/>
            <w:shd w:val="clear" w:color="auto" w:fill="D9D9D9"/>
            <w:vAlign w:val="center"/>
          </w:tcPr>
          <w:p w14:paraId="50258A18" w14:textId="77777777" w:rsidR="006E0B6C" w:rsidRPr="00107BBC" w:rsidRDefault="006E0B6C" w:rsidP="00E31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es-CO"/>
              </w:rPr>
              <w:t>APROBACIÓN GESTION DE INVENTARIOS</w:t>
            </w:r>
          </w:p>
        </w:tc>
      </w:tr>
      <w:tr w:rsidR="006E0B6C" w:rsidRPr="00107BBC" w14:paraId="7759DCBB" w14:textId="77777777" w:rsidTr="00FE3295">
        <w:trPr>
          <w:trHeight w:val="315"/>
        </w:trPr>
        <w:tc>
          <w:tcPr>
            <w:tcW w:w="736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55B" w14:textId="77777777" w:rsidR="006E0B6C" w:rsidRPr="00107BBC" w:rsidRDefault="006E0B6C" w:rsidP="006E0B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Nombre:</w:t>
            </w:r>
          </w:p>
        </w:tc>
        <w:tc>
          <w:tcPr>
            <w:tcW w:w="4823" w:type="dxa"/>
            <w:gridSpan w:val="5"/>
            <w:vMerge w:val="restart"/>
          </w:tcPr>
          <w:p w14:paraId="6CEB8E90" w14:textId="77777777" w:rsidR="006E0B6C" w:rsidRPr="00107BBC" w:rsidRDefault="006E0B6C" w:rsidP="006E0B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Cargo: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9EB" w14:textId="77777777" w:rsidR="006E0B6C" w:rsidRPr="00107BBC" w:rsidRDefault="006E0B6C" w:rsidP="006E0B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 xml:space="preserve">FECHA DE RECIBIDO </w:t>
            </w:r>
            <w:r w:rsidRPr="00107BBC">
              <w:rPr>
                <w:rFonts w:ascii="Arial" w:eastAsia="Times New Roman" w:hAnsi="Arial" w:cs="Arial"/>
                <w:iCs/>
                <w:color w:val="000000"/>
                <w:sz w:val="12"/>
                <w:szCs w:val="16"/>
                <w:lang w:eastAsia="es-CO"/>
              </w:rPr>
              <w:t>/ AAAA – MM - DD</w:t>
            </w:r>
          </w:p>
        </w:tc>
      </w:tr>
      <w:tr w:rsidR="006E0B6C" w:rsidRPr="00107BBC" w14:paraId="4384D51B" w14:textId="77777777" w:rsidTr="00FE3295">
        <w:trPr>
          <w:trHeight w:val="315"/>
        </w:trPr>
        <w:tc>
          <w:tcPr>
            <w:tcW w:w="7368" w:type="dxa"/>
            <w:gridSpan w:val="10"/>
            <w:shd w:val="clear" w:color="auto" w:fill="auto"/>
            <w:noWrap/>
            <w:vAlign w:val="center"/>
            <w:hideMark/>
          </w:tcPr>
          <w:p w14:paraId="4D75F342" w14:textId="77777777" w:rsidR="006E0B6C" w:rsidRPr="00107BBC" w:rsidRDefault="006E0B6C" w:rsidP="006E0B6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  <w:commentRangeStart w:id="4"/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Firma</w:t>
            </w:r>
            <w:commentRangeEnd w:id="4"/>
            <w:r w:rsidR="00F41A44">
              <w:rPr>
                <w:rStyle w:val="Refdecomentario"/>
              </w:rPr>
              <w:commentReference w:id="4"/>
            </w:r>
            <w:r w:rsidRPr="00107BB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4823" w:type="dxa"/>
            <w:gridSpan w:val="5"/>
            <w:vMerge/>
          </w:tcPr>
          <w:p w14:paraId="41021899" w14:textId="77777777" w:rsidR="006E0B6C" w:rsidRPr="00107BBC" w:rsidRDefault="006E0B6C" w:rsidP="006E0B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9" w:type="dxa"/>
            <w:gridSpan w:val="3"/>
            <w:shd w:val="clear" w:color="auto" w:fill="auto"/>
            <w:noWrap/>
            <w:vAlign w:val="center"/>
            <w:hideMark/>
          </w:tcPr>
          <w:p w14:paraId="08767576" w14:textId="77777777" w:rsidR="006E0B6C" w:rsidRPr="00107BBC" w:rsidRDefault="006E0B6C" w:rsidP="006E0B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59F05136" w14:textId="77777777" w:rsidR="00FC1221" w:rsidRPr="00107BBC" w:rsidRDefault="00FC1221" w:rsidP="00107BBC">
      <w:pPr>
        <w:rPr>
          <w:iCs/>
          <w:szCs w:val="8"/>
        </w:rPr>
      </w:pPr>
    </w:p>
    <w:sectPr w:rsidR="00FC1221" w:rsidRPr="00107BBC" w:rsidSect="00107BBC">
      <w:footerReference w:type="default" r:id="rId11"/>
      <w:pgSz w:w="15840" w:h="12240" w:orient="landscape" w:code="1"/>
      <w:pgMar w:top="851" w:right="454" w:bottom="567" w:left="45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icy Constanza Rodriguez Rincon" w:date="2022-08-11T09:55:00Z" w:initials="DCRR">
    <w:p w14:paraId="676526EA" w14:textId="3CD8350F" w:rsidR="00AC3495" w:rsidRDefault="00AC3495">
      <w:pPr>
        <w:pStyle w:val="Textocomentario"/>
      </w:pPr>
      <w:r>
        <w:rPr>
          <w:rStyle w:val="Refdecomentario"/>
        </w:rPr>
        <w:annotationRef/>
      </w:r>
      <w:r>
        <w:t>El espacio de relación y estado de bienes, información</w:t>
      </w:r>
      <w:r w:rsidR="00B43F7E">
        <w:t xml:space="preserve"> para que sea emitida por la persona responsable de almacén tanto en sede central como en Direcciones territoriales.</w:t>
      </w:r>
      <w:r>
        <w:t xml:space="preserve"> </w:t>
      </w:r>
    </w:p>
  </w:comment>
  <w:comment w:id="1" w:author="Deicy Constanza Rodriguez Rincon" w:date="2022-08-11T10:28:00Z" w:initials="DCRR">
    <w:p w14:paraId="1E16153B" w14:textId="77777777" w:rsidR="00B43F7E" w:rsidRDefault="00B43F7E">
      <w:pPr>
        <w:pStyle w:val="Textocomentario"/>
      </w:pPr>
      <w:r>
        <w:rPr>
          <w:rStyle w:val="Refdecomentario"/>
        </w:rPr>
        <w:annotationRef/>
      </w:r>
      <w:r>
        <w:t>En este espacio, debe ir la justificación específica de las razones por las cuales los elementos están inservibles, obsoletos y por qué se deben dar de baja.</w:t>
      </w:r>
    </w:p>
    <w:p w14:paraId="466411B3" w14:textId="30F3032D" w:rsidR="00B43F7E" w:rsidRDefault="00B43F7E">
      <w:pPr>
        <w:pStyle w:val="Textocomentario"/>
      </w:pPr>
      <w:r>
        <w:t xml:space="preserve">Competencia de diligenciar: Ingenieros para el caso de equipos de cómputo y comunicaciones, y según la naturaleza del bien el área técnica que corresponda debe emitir </w:t>
      </w:r>
      <w:r w:rsidR="00000BAC">
        <w:t>dicho concepto.</w:t>
      </w:r>
    </w:p>
    <w:p w14:paraId="4D78544B" w14:textId="523B421C" w:rsidR="00000BAC" w:rsidRDefault="00000BAC">
      <w:pPr>
        <w:pStyle w:val="Textocomentario"/>
      </w:pPr>
    </w:p>
  </w:comment>
  <w:comment w:id="2" w:author="Deicy Constanza Rodriguez Rincon" w:date="2022-08-11T10:38:00Z" w:initials="DCRR">
    <w:p w14:paraId="75CD914A" w14:textId="4ADFF7C6" w:rsidR="00000BAC" w:rsidRDefault="00000BAC">
      <w:pPr>
        <w:pStyle w:val="Textocomentario"/>
      </w:pPr>
      <w:r>
        <w:rPr>
          <w:rStyle w:val="Refdecomentario"/>
        </w:rPr>
        <w:annotationRef/>
      </w:r>
      <w:r>
        <w:t xml:space="preserve">Firma de </w:t>
      </w:r>
      <w:r w:rsidR="00B40940">
        <w:t>funcionario que</w:t>
      </w:r>
      <w:r w:rsidR="003762D9">
        <w:t xml:space="preserve"> haya solicitado el concepto técnico.</w:t>
      </w:r>
    </w:p>
  </w:comment>
  <w:comment w:id="3" w:author="Deicy Constanza Rodriguez Rincon" w:date="2022-08-11T11:26:00Z" w:initials="DCRR">
    <w:p w14:paraId="5E549ECD" w14:textId="419E2649" w:rsidR="00F41A44" w:rsidRDefault="00F41A44">
      <w:pPr>
        <w:pStyle w:val="Textocomentario"/>
      </w:pPr>
      <w:r>
        <w:rPr>
          <w:rStyle w:val="Refdecomentario"/>
        </w:rPr>
        <w:annotationRef/>
      </w:r>
      <w:r>
        <w:t>Nombre y firma de la persona que emitió el concepto técnico</w:t>
      </w:r>
    </w:p>
  </w:comment>
  <w:comment w:id="4" w:author="Deicy Constanza Rodriguez Rincon" w:date="2022-08-11T11:27:00Z" w:initials="DCRR">
    <w:p w14:paraId="6B2F8F84" w14:textId="1C6B0083" w:rsidR="00F41A44" w:rsidRDefault="00F41A44">
      <w:pPr>
        <w:pStyle w:val="Textocomentario"/>
      </w:pPr>
      <w:r>
        <w:rPr>
          <w:rStyle w:val="Refdecomentario"/>
        </w:rPr>
        <w:annotationRef/>
      </w:r>
      <w:r>
        <w:t>Nombre y firma de la persona responsable de almacén de sede central y/o de la dirección territorial según sea el caso.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6526EA" w15:done="0"/>
  <w15:commentEx w15:paraId="4D78544B" w15:done="0"/>
  <w15:commentEx w15:paraId="75CD914A" w15:done="0"/>
  <w15:commentEx w15:paraId="5E549ECD" w15:done="0"/>
  <w15:commentEx w15:paraId="6B2F8F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526EA" w16cid:durableId="26BB5819"/>
  <w16cid:commentId w16cid:paraId="4D78544B" w16cid:durableId="26BB581A"/>
  <w16cid:commentId w16cid:paraId="75CD914A" w16cid:durableId="26BB581B"/>
  <w16cid:commentId w16cid:paraId="5E549ECD" w16cid:durableId="26BB581C"/>
  <w16cid:commentId w16cid:paraId="6B2F8F84" w16cid:durableId="26BB58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40F7" w14:textId="77777777" w:rsidR="00BA7EEE" w:rsidRDefault="00BA7EEE" w:rsidP="00685570">
      <w:pPr>
        <w:spacing w:after="0" w:line="240" w:lineRule="auto"/>
      </w:pPr>
      <w:r>
        <w:separator/>
      </w:r>
    </w:p>
  </w:endnote>
  <w:endnote w:type="continuationSeparator" w:id="0">
    <w:p w14:paraId="0A222706" w14:textId="77777777" w:rsidR="00BA7EEE" w:rsidRDefault="00BA7EEE" w:rsidP="006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A087" w14:textId="11CD6133" w:rsidR="00685570" w:rsidRPr="00B40940" w:rsidRDefault="00685570" w:rsidP="00685570">
    <w:pPr>
      <w:pStyle w:val="Piedepgina"/>
      <w:spacing w:after="0" w:line="240" w:lineRule="auto"/>
      <w:rPr>
        <w:rFonts w:ascii="Arial" w:eastAsia="Times New Roman" w:hAnsi="Arial" w:cs="Arial"/>
        <w:sz w:val="12"/>
        <w:szCs w:val="12"/>
        <w:lang w:eastAsia="es-CO"/>
      </w:rPr>
    </w:pPr>
    <w:r w:rsidRPr="00B40940">
      <w:rPr>
        <w:rFonts w:ascii="Arial" w:eastAsia="Times New Roman" w:hAnsi="Arial" w:cs="Arial"/>
        <w:sz w:val="12"/>
        <w:szCs w:val="12"/>
        <w:lang w:eastAsia="es-CO"/>
      </w:rPr>
      <w:t xml:space="preserve">PROCESO </w:t>
    </w:r>
    <w:r w:rsidR="00107BBC" w:rsidRPr="00B40940">
      <w:rPr>
        <w:rFonts w:ascii="Arial" w:eastAsia="Times New Roman" w:hAnsi="Arial" w:cs="Arial"/>
        <w:sz w:val="12"/>
        <w:szCs w:val="12"/>
        <w:lang w:eastAsia="es-CO"/>
      </w:rPr>
      <w:t>GESTION ADMINISTRATIVA</w:t>
    </w:r>
  </w:p>
  <w:p w14:paraId="6D8420F3" w14:textId="0395F931" w:rsidR="00685570" w:rsidRPr="00B40940" w:rsidRDefault="00685570" w:rsidP="00685570">
    <w:pPr>
      <w:pStyle w:val="Piedepgina"/>
      <w:spacing w:after="0" w:line="240" w:lineRule="auto"/>
      <w:rPr>
        <w:rFonts w:ascii="Arial" w:eastAsia="Times New Roman" w:hAnsi="Arial" w:cs="Arial"/>
        <w:sz w:val="12"/>
        <w:szCs w:val="12"/>
        <w:lang w:eastAsia="es-CO"/>
      </w:rPr>
    </w:pPr>
    <w:r w:rsidRPr="00B40940">
      <w:rPr>
        <w:rFonts w:ascii="Arial" w:eastAsia="Times New Roman" w:hAnsi="Arial" w:cs="Arial"/>
        <w:sz w:val="12"/>
        <w:szCs w:val="12"/>
        <w:lang w:eastAsia="es-CO"/>
      </w:rPr>
      <w:t>FO-</w:t>
    </w:r>
    <w:r w:rsidR="00107BBC" w:rsidRPr="00B40940">
      <w:rPr>
        <w:rFonts w:ascii="Arial" w:eastAsia="Times New Roman" w:hAnsi="Arial" w:cs="Arial"/>
        <w:sz w:val="12"/>
        <w:szCs w:val="12"/>
        <w:lang w:eastAsia="es-CO"/>
      </w:rPr>
      <w:t>INV</w:t>
    </w:r>
    <w:r w:rsidRPr="00B40940">
      <w:rPr>
        <w:rFonts w:ascii="Arial" w:eastAsia="Times New Roman" w:hAnsi="Arial" w:cs="Arial"/>
        <w:sz w:val="12"/>
        <w:szCs w:val="12"/>
        <w:lang w:eastAsia="es-CO"/>
      </w:rPr>
      <w:t>-PC0</w:t>
    </w:r>
    <w:r w:rsidR="00B40940" w:rsidRPr="00B40940">
      <w:rPr>
        <w:rFonts w:ascii="Arial" w:eastAsia="Times New Roman" w:hAnsi="Arial" w:cs="Arial"/>
        <w:sz w:val="12"/>
        <w:szCs w:val="12"/>
        <w:lang w:eastAsia="es-CO"/>
      </w:rPr>
      <w:t>2</w:t>
    </w:r>
    <w:r w:rsidRPr="00B40940">
      <w:rPr>
        <w:rFonts w:ascii="Arial" w:eastAsia="Times New Roman" w:hAnsi="Arial" w:cs="Arial"/>
        <w:sz w:val="12"/>
        <w:szCs w:val="12"/>
        <w:lang w:eastAsia="es-CO"/>
      </w:rPr>
      <w:t>-0</w:t>
    </w:r>
    <w:r w:rsidR="00107BBC" w:rsidRPr="00B40940">
      <w:rPr>
        <w:rFonts w:ascii="Arial" w:eastAsia="Times New Roman" w:hAnsi="Arial" w:cs="Arial"/>
        <w:sz w:val="12"/>
        <w:szCs w:val="12"/>
        <w:lang w:eastAsia="es-CO"/>
      </w:rPr>
      <w:t>2</w:t>
    </w:r>
  </w:p>
  <w:p w14:paraId="00F0F62E" w14:textId="77777777" w:rsidR="00685570" w:rsidRPr="00107BBC" w:rsidRDefault="00685570" w:rsidP="00685570">
    <w:pPr>
      <w:pStyle w:val="Piedepgina"/>
      <w:spacing w:after="0" w:line="240" w:lineRule="auto"/>
      <w:rPr>
        <w:rFonts w:ascii="Arial" w:eastAsia="Times New Roman" w:hAnsi="Arial" w:cs="Arial"/>
        <w:sz w:val="12"/>
        <w:szCs w:val="12"/>
        <w:lang w:eastAsia="es-CO"/>
      </w:rPr>
    </w:pPr>
    <w:r w:rsidRPr="00B40940">
      <w:rPr>
        <w:rFonts w:ascii="Arial" w:eastAsia="Times New Roman" w:hAnsi="Arial" w:cs="Arial"/>
        <w:sz w:val="12"/>
        <w:szCs w:val="12"/>
        <w:lang w:eastAsia="es-CO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9F3A" w14:textId="77777777" w:rsidR="00BA7EEE" w:rsidRDefault="00BA7EEE" w:rsidP="00685570">
      <w:pPr>
        <w:spacing w:after="0" w:line="240" w:lineRule="auto"/>
      </w:pPr>
      <w:r>
        <w:separator/>
      </w:r>
    </w:p>
  </w:footnote>
  <w:footnote w:type="continuationSeparator" w:id="0">
    <w:p w14:paraId="6A78635B" w14:textId="77777777" w:rsidR="00BA7EEE" w:rsidRDefault="00BA7EEE" w:rsidP="0068557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icy Constanza Rodriguez Rincon">
    <w15:presenceInfo w15:providerId="AD" w15:userId="S-1-5-21-1320703094-3426934493-1546520246-46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C8"/>
    <w:rsid w:val="00000BAC"/>
    <w:rsid w:val="00037170"/>
    <w:rsid w:val="00092361"/>
    <w:rsid w:val="000B6057"/>
    <w:rsid w:val="00107BBC"/>
    <w:rsid w:val="00133D72"/>
    <w:rsid w:val="001423C1"/>
    <w:rsid w:val="001648B6"/>
    <w:rsid w:val="001844C1"/>
    <w:rsid w:val="00185638"/>
    <w:rsid w:val="00185D72"/>
    <w:rsid w:val="001C0F42"/>
    <w:rsid w:val="001D5C85"/>
    <w:rsid w:val="001E6C04"/>
    <w:rsid w:val="0022067E"/>
    <w:rsid w:val="002509D2"/>
    <w:rsid w:val="002515C1"/>
    <w:rsid w:val="00267663"/>
    <w:rsid w:val="0029477E"/>
    <w:rsid w:val="002B1B89"/>
    <w:rsid w:val="002D775B"/>
    <w:rsid w:val="00312260"/>
    <w:rsid w:val="00331AFB"/>
    <w:rsid w:val="0034788F"/>
    <w:rsid w:val="00352FFD"/>
    <w:rsid w:val="003762D9"/>
    <w:rsid w:val="003E6B4D"/>
    <w:rsid w:val="00407B74"/>
    <w:rsid w:val="00414C36"/>
    <w:rsid w:val="00434F93"/>
    <w:rsid w:val="004352F3"/>
    <w:rsid w:val="004552D2"/>
    <w:rsid w:val="004601D7"/>
    <w:rsid w:val="00497141"/>
    <w:rsid w:val="004A78FA"/>
    <w:rsid w:val="0053105A"/>
    <w:rsid w:val="00585161"/>
    <w:rsid w:val="00587369"/>
    <w:rsid w:val="00595D80"/>
    <w:rsid w:val="005C6661"/>
    <w:rsid w:val="006151CF"/>
    <w:rsid w:val="00651303"/>
    <w:rsid w:val="00685570"/>
    <w:rsid w:val="006A18D4"/>
    <w:rsid w:val="006D4648"/>
    <w:rsid w:val="006E0B6C"/>
    <w:rsid w:val="00700DD9"/>
    <w:rsid w:val="007823FD"/>
    <w:rsid w:val="00792372"/>
    <w:rsid w:val="007A642A"/>
    <w:rsid w:val="007D6116"/>
    <w:rsid w:val="007D774E"/>
    <w:rsid w:val="007F316D"/>
    <w:rsid w:val="007F76BF"/>
    <w:rsid w:val="0080793C"/>
    <w:rsid w:val="00810089"/>
    <w:rsid w:val="00835717"/>
    <w:rsid w:val="008769C3"/>
    <w:rsid w:val="008A08CC"/>
    <w:rsid w:val="008A3442"/>
    <w:rsid w:val="008B7A89"/>
    <w:rsid w:val="008C514B"/>
    <w:rsid w:val="008D5A20"/>
    <w:rsid w:val="009116A7"/>
    <w:rsid w:val="009557B3"/>
    <w:rsid w:val="00980112"/>
    <w:rsid w:val="009967A4"/>
    <w:rsid w:val="009A3810"/>
    <w:rsid w:val="009A58C8"/>
    <w:rsid w:val="009C6515"/>
    <w:rsid w:val="009D4D4C"/>
    <w:rsid w:val="009D57A5"/>
    <w:rsid w:val="00A27888"/>
    <w:rsid w:val="00A9583E"/>
    <w:rsid w:val="00AC3495"/>
    <w:rsid w:val="00AE358B"/>
    <w:rsid w:val="00B40940"/>
    <w:rsid w:val="00B43F7E"/>
    <w:rsid w:val="00B5646F"/>
    <w:rsid w:val="00B64FDD"/>
    <w:rsid w:val="00B80686"/>
    <w:rsid w:val="00B95EEB"/>
    <w:rsid w:val="00BA340E"/>
    <w:rsid w:val="00BA7EEE"/>
    <w:rsid w:val="00BB2A23"/>
    <w:rsid w:val="00BD22D8"/>
    <w:rsid w:val="00BD4730"/>
    <w:rsid w:val="00BE3617"/>
    <w:rsid w:val="00BE5171"/>
    <w:rsid w:val="00C1751E"/>
    <w:rsid w:val="00D0027F"/>
    <w:rsid w:val="00D24EC8"/>
    <w:rsid w:val="00D61E2E"/>
    <w:rsid w:val="00D65E9C"/>
    <w:rsid w:val="00D758C8"/>
    <w:rsid w:val="00D939A2"/>
    <w:rsid w:val="00E212EF"/>
    <w:rsid w:val="00E314C7"/>
    <w:rsid w:val="00E778FE"/>
    <w:rsid w:val="00EB04BA"/>
    <w:rsid w:val="00EC0C6D"/>
    <w:rsid w:val="00F41A44"/>
    <w:rsid w:val="00F61D2D"/>
    <w:rsid w:val="00F86E64"/>
    <w:rsid w:val="00F90DB3"/>
    <w:rsid w:val="00FB7C69"/>
    <w:rsid w:val="00FC1221"/>
    <w:rsid w:val="00FC6C0E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954"/>
  <w15:chartTrackingRefBased/>
  <w15:docId w15:val="{BC71C60E-A5A6-4EF7-B67D-146F74E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B7C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C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7C6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C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7C6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B7C69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85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557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85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855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2DA0-3EE0-4217-91E8-E37E1415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Alexis Guerrero Baca</dc:creator>
  <cp:keywords/>
  <dc:description/>
  <cp:lastModifiedBy>Laura Gonzalez Barbosa</cp:lastModifiedBy>
  <cp:revision>6</cp:revision>
  <dcterms:created xsi:type="dcterms:W3CDTF">2022-08-11T14:55:00Z</dcterms:created>
  <dcterms:modified xsi:type="dcterms:W3CDTF">2022-09-01T21:17:00Z</dcterms:modified>
</cp:coreProperties>
</file>