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2E16" w14:textId="77777777" w:rsidR="00B716B2" w:rsidRPr="00193845" w:rsidRDefault="00B716B2" w:rsidP="00946924">
      <w:pPr>
        <w:pStyle w:val="Standard"/>
        <w:numPr>
          <w:ilvl w:val="0"/>
          <w:numId w:val="4"/>
        </w:numPr>
        <w:tabs>
          <w:tab w:val="left" w:pos="795"/>
        </w:tabs>
        <w:jc w:val="both"/>
        <w:rPr>
          <w:rFonts w:ascii="Arial" w:hAnsi="Arial" w:cs="Arial"/>
          <w:b/>
        </w:rPr>
      </w:pPr>
      <w:bookmarkStart w:id="0" w:name="_Hlk85018379"/>
      <w:r w:rsidRPr="00193845">
        <w:rPr>
          <w:rFonts w:ascii="Arial" w:hAnsi="Arial" w:cs="Arial"/>
          <w:b/>
        </w:rPr>
        <w:t>DESCRIPCIÓN DE LA NECESIDAD</w:t>
      </w:r>
    </w:p>
    <w:p w14:paraId="4018EBF1" w14:textId="77777777" w:rsidR="00B716B2" w:rsidRPr="00193845" w:rsidRDefault="00B716B2" w:rsidP="00946924">
      <w:pPr>
        <w:pStyle w:val="Standard"/>
        <w:tabs>
          <w:tab w:val="left" w:pos="795"/>
        </w:tabs>
        <w:jc w:val="both"/>
        <w:rPr>
          <w:rFonts w:ascii="Arial" w:hAnsi="Arial" w:cs="Arial"/>
          <w:b/>
        </w:rPr>
      </w:pPr>
    </w:p>
    <w:p w14:paraId="17205066" w14:textId="77777777" w:rsidR="00B716B2" w:rsidRPr="00193845" w:rsidRDefault="00B716B2" w:rsidP="00946924">
      <w:pPr>
        <w:pStyle w:val="Standard"/>
        <w:tabs>
          <w:tab w:val="left" w:pos="795"/>
        </w:tabs>
        <w:jc w:val="both"/>
        <w:rPr>
          <w:rFonts w:ascii="Arial" w:hAnsi="Arial" w:cs="Arial"/>
          <w:b/>
          <w:iCs/>
        </w:rPr>
      </w:pPr>
      <w:r w:rsidRPr="00193845">
        <w:rPr>
          <w:rFonts w:ascii="Arial" w:hAnsi="Arial" w:cs="Arial"/>
          <w:b/>
          <w:iCs/>
        </w:rPr>
        <w:t>1.1. ANTECEDENTES Y NECESIDAD</w:t>
      </w:r>
    </w:p>
    <w:p w14:paraId="4DB91658" w14:textId="77777777" w:rsidR="00B716B2" w:rsidRPr="00193845" w:rsidRDefault="00B716B2" w:rsidP="00946924">
      <w:pPr>
        <w:pStyle w:val="Standard"/>
        <w:tabs>
          <w:tab w:val="left" w:pos="795"/>
        </w:tabs>
        <w:jc w:val="both"/>
        <w:rPr>
          <w:rFonts w:ascii="Arial" w:hAnsi="Arial" w:cs="Arial"/>
          <w:b/>
          <w:iCs/>
          <w:color w:val="FF3333"/>
        </w:rPr>
      </w:pPr>
    </w:p>
    <w:p w14:paraId="509B1E23" w14:textId="50ABB9C4" w:rsidR="00B716B2" w:rsidRPr="00193845" w:rsidRDefault="00402B85" w:rsidP="00946924">
      <w:pPr>
        <w:tabs>
          <w:tab w:val="left" w:pos="795"/>
        </w:tabs>
        <w:spacing w:after="0" w:line="240" w:lineRule="auto"/>
        <w:jc w:val="both"/>
        <w:rPr>
          <w:rFonts w:ascii="Arial" w:hAnsi="Arial" w:cs="Arial"/>
          <w:i/>
          <w:iCs/>
          <w:color w:val="FF0000"/>
          <w:sz w:val="20"/>
          <w:szCs w:val="20"/>
        </w:rPr>
      </w:pPr>
      <w:r w:rsidRPr="00193845">
        <w:rPr>
          <w:rFonts w:ascii="Arial" w:hAnsi="Arial" w:cs="Arial"/>
          <w:i/>
          <w:iCs/>
          <w:color w:val="FF0000"/>
          <w:sz w:val="20"/>
          <w:szCs w:val="20"/>
        </w:rPr>
        <w:t xml:space="preserve">(Como guía deberá comenzar desde lo general a lo particular, utilizando para ello conectores lógicos) </w:t>
      </w:r>
    </w:p>
    <w:p w14:paraId="69DFFB54" w14:textId="08119582" w:rsidR="00B716B2" w:rsidRDefault="00402B85" w:rsidP="00946924">
      <w:pPr>
        <w:spacing w:after="0" w:line="240" w:lineRule="auto"/>
        <w:jc w:val="both"/>
        <w:rPr>
          <w:rFonts w:ascii="Arial" w:hAnsi="Arial" w:cs="Arial"/>
          <w:i/>
          <w:color w:val="FF0000"/>
          <w:sz w:val="20"/>
          <w:szCs w:val="20"/>
        </w:rPr>
      </w:pPr>
      <w:r w:rsidRPr="00193845">
        <w:rPr>
          <w:rFonts w:ascii="Arial" w:hAnsi="Arial" w:cs="Arial"/>
          <w:i/>
          <w:color w:val="FF0000"/>
          <w:sz w:val="20"/>
          <w:szCs w:val="20"/>
        </w:rPr>
        <w:t>Se deben enunciar las razones por las cuales esta contratación es la que más se ajusta como acción que atiende la necesidad.</w:t>
      </w:r>
    </w:p>
    <w:p w14:paraId="25A1449D" w14:textId="77777777" w:rsidR="00946924" w:rsidRPr="00193845" w:rsidRDefault="00946924" w:rsidP="00946924">
      <w:pPr>
        <w:spacing w:after="0" w:line="240" w:lineRule="auto"/>
        <w:jc w:val="both"/>
        <w:rPr>
          <w:rFonts w:ascii="Arial" w:hAnsi="Arial" w:cs="Arial"/>
          <w:i/>
          <w:color w:val="FF0000"/>
          <w:sz w:val="20"/>
          <w:szCs w:val="20"/>
        </w:rPr>
      </w:pPr>
    </w:p>
    <w:p w14:paraId="50B9C4D1" w14:textId="32BD8950" w:rsidR="00B716B2" w:rsidRPr="00193845" w:rsidRDefault="00402B85" w:rsidP="00946924">
      <w:pPr>
        <w:spacing w:after="0" w:line="240" w:lineRule="auto"/>
        <w:jc w:val="both"/>
        <w:rPr>
          <w:rFonts w:ascii="Arial" w:hAnsi="Arial" w:cs="Arial"/>
          <w:i/>
          <w:color w:val="FF0000"/>
          <w:sz w:val="20"/>
          <w:szCs w:val="20"/>
        </w:rPr>
      </w:pPr>
      <w:r w:rsidRPr="00193845">
        <w:rPr>
          <w:rFonts w:ascii="Arial" w:hAnsi="Arial" w:cs="Arial"/>
          <w:i/>
          <w:color w:val="FF0000"/>
          <w:sz w:val="20"/>
          <w:szCs w:val="20"/>
        </w:rPr>
        <w:t>Describir por qué se hace necesario contratar el bien, servicio u obra, teniendo en cuenta los factores y condiciones económicas, sociales y jurídicas que se encuentran en el entorno donde se va a ejecutar el contrato.</w:t>
      </w:r>
    </w:p>
    <w:p w14:paraId="01C07712" w14:textId="36D21134" w:rsidR="00B716B2" w:rsidRDefault="00402B85" w:rsidP="00946924">
      <w:pPr>
        <w:spacing w:after="0" w:line="240" w:lineRule="auto"/>
        <w:jc w:val="both"/>
        <w:rPr>
          <w:rFonts w:ascii="Arial" w:hAnsi="Arial" w:cs="Arial"/>
          <w:color w:val="FF0000"/>
          <w:sz w:val="20"/>
          <w:szCs w:val="20"/>
        </w:rPr>
      </w:pPr>
      <w:r w:rsidRPr="00193845">
        <w:rPr>
          <w:rFonts w:ascii="Arial" w:hAnsi="Arial" w:cs="Arial"/>
          <w:i/>
          <w:color w:val="FF0000"/>
          <w:sz w:val="20"/>
          <w:szCs w:val="20"/>
        </w:rPr>
        <w:t xml:space="preserve">Para determinar la conveniencia pueden observarse, entre otros, los fines de la contratación estatal establecidos en el artículo 3 de la ley 80 de 1993, los fines de la función administrativa, interés general, </w:t>
      </w:r>
      <w:r w:rsidRPr="00193845">
        <w:rPr>
          <w:rFonts w:ascii="Arial" w:hAnsi="Arial" w:cs="Arial"/>
          <w:color w:val="FF0000"/>
          <w:sz w:val="20"/>
          <w:szCs w:val="20"/>
        </w:rPr>
        <w:t>etc.</w:t>
      </w:r>
    </w:p>
    <w:p w14:paraId="33EACD63" w14:textId="77777777" w:rsidR="00946924" w:rsidRPr="00193845" w:rsidRDefault="00946924" w:rsidP="00946924">
      <w:pPr>
        <w:spacing w:after="0" w:line="240" w:lineRule="auto"/>
        <w:jc w:val="both"/>
        <w:rPr>
          <w:rFonts w:ascii="Arial" w:hAnsi="Arial" w:cs="Arial"/>
          <w:color w:val="FF0000"/>
          <w:sz w:val="20"/>
          <w:szCs w:val="20"/>
        </w:rPr>
      </w:pPr>
    </w:p>
    <w:p w14:paraId="574ACBB3" w14:textId="51D60C1B" w:rsidR="004701F9" w:rsidRDefault="00402B85" w:rsidP="00946924">
      <w:pPr>
        <w:spacing w:after="0" w:line="240" w:lineRule="auto"/>
        <w:jc w:val="both"/>
        <w:rPr>
          <w:rFonts w:ascii="Arial" w:hAnsi="Arial" w:cs="Arial"/>
          <w:color w:val="FF0000"/>
          <w:sz w:val="20"/>
          <w:szCs w:val="20"/>
        </w:rPr>
      </w:pPr>
      <w:r w:rsidRPr="00193845">
        <w:rPr>
          <w:rFonts w:ascii="Arial" w:hAnsi="Arial" w:cs="Arial"/>
          <w:color w:val="FF0000"/>
          <w:sz w:val="20"/>
          <w:szCs w:val="20"/>
        </w:rPr>
        <w:t>LAS ANOTACIONES QUE SE HACEN EN ALGUNOS CAPÍTULOS (FUENTE DE COLOR ROJO), CONSTITUYEN GUÍAS, ORIENTACIONES, QUE NO DEBEN HACER PARTE DE LOS ESTUDIOS DEFINITIVOS, COMO TAMPOCO ESTA HOJA.</w:t>
      </w:r>
    </w:p>
    <w:p w14:paraId="1B9B4A0B" w14:textId="77777777" w:rsidR="00946924" w:rsidRPr="00193845" w:rsidRDefault="00946924" w:rsidP="00946924">
      <w:pPr>
        <w:spacing w:after="0" w:line="240" w:lineRule="auto"/>
        <w:jc w:val="both"/>
        <w:rPr>
          <w:rFonts w:ascii="Arial" w:hAnsi="Arial" w:cs="Arial"/>
          <w:color w:val="FF0000"/>
          <w:sz w:val="20"/>
          <w:szCs w:val="20"/>
        </w:rPr>
      </w:pPr>
    </w:p>
    <w:p w14:paraId="6B75795A" w14:textId="2F74407E" w:rsidR="004701F9" w:rsidRDefault="004701F9" w:rsidP="00946924">
      <w:pPr>
        <w:spacing w:after="0" w:line="240" w:lineRule="auto"/>
        <w:jc w:val="both"/>
        <w:rPr>
          <w:rFonts w:ascii="Arial" w:hAnsi="Arial" w:cs="Arial"/>
          <w:color w:val="FF0000"/>
          <w:sz w:val="20"/>
          <w:szCs w:val="20"/>
        </w:rPr>
      </w:pPr>
      <w:r w:rsidRPr="00193845">
        <w:rPr>
          <w:rFonts w:ascii="Arial" w:hAnsi="Arial" w:cs="Arial"/>
          <w:color w:val="FF0000"/>
          <w:sz w:val="20"/>
          <w:szCs w:val="20"/>
        </w:rPr>
        <w:t>TODOS Y CADA UNO DE LOS NUMERALES DEBERÁN MANTENERSE.</w:t>
      </w:r>
    </w:p>
    <w:p w14:paraId="19DAF9F7" w14:textId="77777777" w:rsidR="00946924" w:rsidRDefault="00946924" w:rsidP="00946924">
      <w:pPr>
        <w:spacing w:after="0" w:line="240" w:lineRule="auto"/>
        <w:jc w:val="both"/>
        <w:rPr>
          <w:rFonts w:ascii="Arial" w:hAnsi="Arial" w:cs="Arial"/>
          <w:color w:val="FF0000"/>
          <w:sz w:val="20"/>
          <w:szCs w:val="20"/>
        </w:rPr>
      </w:pPr>
    </w:p>
    <w:p w14:paraId="17E89877" w14:textId="77777777" w:rsidR="00946924" w:rsidRDefault="00946924" w:rsidP="00946924">
      <w:pPr>
        <w:pStyle w:val="Standard"/>
        <w:tabs>
          <w:tab w:val="left" w:pos="795"/>
        </w:tabs>
        <w:jc w:val="both"/>
        <w:rPr>
          <w:rFonts w:ascii="Arial" w:hAnsi="Arial" w:cs="Arial"/>
          <w:b/>
          <w:iCs/>
        </w:rPr>
      </w:pPr>
      <w:r>
        <w:rPr>
          <w:rFonts w:ascii="Arial" w:hAnsi="Arial" w:cs="Arial"/>
          <w:b/>
          <w:iCs/>
        </w:rPr>
        <w:t>1.2 META O PROYECTO</w:t>
      </w:r>
    </w:p>
    <w:p w14:paraId="512DDD7B" w14:textId="77777777" w:rsidR="00946924" w:rsidRDefault="00946924" w:rsidP="00946924">
      <w:pPr>
        <w:pStyle w:val="Standard"/>
        <w:tabs>
          <w:tab w:val="left" w:pos="795"/>
        </w:tabs>
        <w:jc w:val="both"/>
        <w:rPr>
          <w:rFonts w:ascii="Arial" w:hAnsi="Arial" w:cs="Arial"/>
          <w:b/>
          <w:iCs/>
        </w:rPr>
      </w:pPr>
    </w:p>
    <w:p w14:paraId="67968E21" w14:textId="77777777" w:rsidR="00946924" w:rsidRDefault="00946924" w:rsidP="00946924">
      <w:pPr>
        <w:spacing w:after="0" w:line="240" w:lineRule="auto"/>
        <w:jc w:val="both"/>
        <w:rPr>
          <w:rFonts w:ascii="Arial" w:hAnsi="Arial" w:cs="Arial"/>
          <w:color w:val="FF0000"/>
        </w:rPr>
      </w:pPr>
      <w:r>
        <w:rPr>
          <w:rFonts w:ascii="Arial" w:hAnsi="Arial" w:cs="Arial"/>
          <w:color w:val="FF0000"/>
        </w:rPr>
        <w:t>En caso que aplique por ser proyecto de inversión indicar la información del proyecto y la meta a la que apunta la necesidad, en caso contrario señalar NO APLICA.</w:t>
      </w:r>
    </w:p>
    <w:p w14:paraId="206C99E0" w14:textId="77777777" w:rsidR="00946924" w:rsidRPr="007D1445" w:rsidRDefault="00946924" w:rsidP="00946924">
      <w:pPr>
        <w:spacing w:after="0" w:line="240" w:lineRule="auto"/>
        <w:jc w:val="both"/>
        <w:rPr>
          <w:rFonts w:ascii="Arial" w:hAnsi="Arial" w:cs="Arial"/>
          <w:color w:val="FF0000"/>
          <w:sz w:val="10"/>
          <w:szCs w:val="20"/>
        </w:rPr>
      </w:pPr>
    </w:p>
    <w:p w14:paraId="4FA4ABA7" w14:textId="77777777" w:rsidR="00B716B2" w:rsidRPr="00193845" w:rsidRDefault="00B716B2" w:rsidP="00946924">
      <w:pPr>
        <w:pStyle w:val="Standard"/>
        <w:tabs>
          <w:tab w:val="left" w:pos="795"/>
        </w:tabs>
        <w:jc w:val="both"/>
        <w:rPr>
          <w:rFonts w:ascii="Arial" w:hAnsi="Arial" w:cs="Arial"/>
          <w:b/>
          <w:iCs/>
          <w:color w:val="FF3333"/>
        </w:rPr>
      </w:pPr>
    </w:p>
    <w:p w14:paraId="7B5A15C2" w14:textId="77777777" w:rsidR="00B716B2" w:rsidRPr="00193845" w:rsidRDefault="00B716B2" w:rsidP="00946924">
      <w:pPr>
        <w:pStyle w:val="Standard"/>
        <w:numPr>
          <w:ilvl w:val="0"/>
          <w:numId w:val="4"/>
        </w:numPr>
        <w:jc w:val="both"/>
        <w:rPr>
          <w:rFonts w:ascii="Arial" w:hAnsi="Arial" w:cs="Arial"/>
          <w:b/>
        </w:rPr>
      </w:pPr>
      <w:r w:rsidRPr="00193845">
        <w:rPr>
          <w:rFonts w:ascii="Arial" w:hAnsi="Arial" w:cs="Arial"/>
          <w:b/>
        </w:rPr>
        <w:t>OBJETO A CONTRATAR, ESPECIFICACIONES E IDENTIFICACIÓN DEL CONTRATO A CELEBRAR.</w:t>
      </w:r>
    </w:p>
    <w:p w14:paraId="4A01C07E" w14:textId="77777777" w:rsidR="00B716B2" w:rsidRPr="00193845" w:rsidRDefault="00B716B2" w:rsidP="00946924">
      <w:pPr>
        <w:pStyle w:val="Standard"/>
        <w:ind w:left="720"/>
        <w:jc w:val="both"/>
        <w:rPr>
          <w:rFonts w:ascii="Arial" w:hAnsi="Arial" w:cs="Arial"/>
          <w:b/>
        </w:rPr>
      </w:pPr>
    </w:p>
    <w:p w14:paraId="404275EB" w14:textId="00B44A8E" w:rsidR="00B716B2" w:rsidRPr="00193845" w:rsidRDefault="00B716B2" w:rsidP="00946924">
      <w:pPr>
        <w:pStyle w:val="Standard"/>
        <w:jc w:val="both"/>
        <w:rPr>
          <w:rFonts w:ascii="Arial" w:hAnsi="Arial" w:cs="Arial"/>
          <w:b/>
        </w:rPr>
      </w:pPr>
      <w:r w:rsidRPr="00193845">
        <w:rPr>
          <w:rFonts w:ascii="Arial" w:hAnsi="Arial" w:cs="Arial"/>
          <w:b/>
        </w:rPr>
        <w:t>2.1 OBJETO</w:t>
      </w:r>
    </w:p>
    <w:p w14:paraId="50B29189" w14:textId="77777777" w:rsidR="00B716B2" w:rsidRPr="00193845" w:rsidRDefault="00B716B2" w:rsidP="00946924">
      <w:pPr>
        <w:pStyle w:val="Standard"/>
        <w:jc w:val="both"/>
        <w:rPr>
          <w:rFonts w:ascii="Arial" w:hAnsi="Arial" w:cs="Arial"/>
          <w:color w:val="A6A6A6"/>
        </w:rPr>
      </w:pPr>
    </w:p>
    <w:p w14:paraId="6D861473" w14:textId="77777777" w:rsidR="00B716B2" w:rsidRPr="00193845" w:rsidRDefault="00B716B2" w:rsidP="00946924">
      <w:pPr>
        <w:pStyle w:val="Standard"/>
        <w:jc w:val="both"/>
        <w:rPr>
          <w:rFonts w:ascii="Arial" w:hAnsi="Arial" w:cs="Arial"/>
        </w:rPr>
      </w:pPr>
      <w:r w:rsidRPr="00193845">
        <w:rPr>
          <w:rFonts w:ascii="Arial" w:hAnsi="Arial" w:cs="Arial"/>
        </w:rPr>
        <w:t>El contrato que se pretende celebrar tendrá por objeto “</w:t>
      </w:r>
      <w:r w:rsidRPr="00193845">
        <w:rPr>
          <w:rFonts w:ascii="Arial" w:hAnsi="Arial" w:cs="Arial"/>
          <w:color w:val="A6A6A6"/>
        </w:rPr>
        <w:t>______________________________”.</w:t>
      </w:r>
    </w:p>
    <w:p w14:paraId="4BCB7E42" w14:textId="77777777" w:rsidR="00B716B2" w:rsidRPr="00193845" w:rsidRDefault="00B716B2" w:rsidP="00946924">
      <w:pPr>
        <w:pStyle w:val="Standard"/>
        <w:jc w:val="both"/>
        <w:rPr>
          <w:rFonts w:ascii="Arial" w:hAnsi="Arial" w:cs="Arial"/>
          <w:b/>
        </w:rPr>
      </w:pPr>
    </w:p>
    <w:p w14:paraId="58B774D4" w14:textId="7E18B40B" w:rsidR="00B716B2" w:rsidRPr="00193845" w:rsidRDefault="00946924" w:rsidP="00946924">
      <w:pPr>
        <w:pStyle w:val="Standard"/>
        <w:jc w:val="both"/>
        <w:rPr>
          <w:rFonts w:ascii="Arial" w:hAnsi="Arial" w:cs="Arial"/>
          <w:b/>
        </w:rPr>
      </w:pPr>
      <w:bookmarkStart w:id="1" w:name="_Hlk79056383"/>
      <w:r w:rsidRPr="00193845">
        <w:rPr>
          <w:rFonts w:ascii="Arial" w:hAnsi="Arial" w:cs="Arial"/>
          <w:b/>
        </w:rPr>
        <w:t>2.2</w:t>
      </w:r>
      <w:r w:rsidRPr="00193845">
        <w:rPr>
          <w:rFonts w:ascii="Arial" w:hAnsi="Arial" w:cs="Arial"/>
        </w:rPr>
        <w:t xml:space="preserve"> </w:t>
      </w:r>
      <w:r w:rsidRPr="00193845">
        <w:rPr>
          <w:rFonts w:ascii="Arial" w:hAnsi="Arial" w:cs="Arial"/>
          <w:b/>
        </w:rPr>
        <w:t>CÓDIGO CLASIFICADOR DE BIENES Y SERVICIOS UNSPSC</w:t>
      </w:r>
    </w:p>
    <w:p w14:paraId="1109D477" w14:textId="77777777" w:rsidR="00B716B2" w:rsidRPr="00193845" w:rsidRDefault="00B716B2" w:rsidP="00946924">
      <w:pPr>
        <w:pStyle w:val="Standard"/>
        <w:jc w:val="both"/>
        <w:rPr>
          <w:rFonts w:ascii="Arial" w:hAnsi="Arial" w:cs="Arial"/>
          <w:b/>
        </w:rPr>
      </w:pPr>
    </w:p>
    <w:p w14:paraId="41289ED7" w14:textId="77777777" w:rsidR="00B716B2" w:rsidRPr="00193845" w:rsidRDefault="00B716B2" w:rsidP="00946924">
      <w:pPr>
        <w:spacing w:after="0" w:line="240" w:lineRule="auto"/>
        <w:jc w:val="both"/>
        <w:rPr>
          <w:rFonts w:ascii="Arial" w:hAnsi="Arial" w:cs="Arial"/>
          <w:sz w:val="20"/>
          <w:szCs w:val="20"/>
        </w:rPr>
      </w:pPr>
      <w:r w:rsidRPr="00193845">
        <w:rPr>
          <w:rFonts w:ascii="Arial" w:hAnsi="Arial" w:cs="Arial"/>
          <w:sz w:val="20"/>
          <w:szCs w:val="20"/>
        </w:rPr>
        <w:t xml:space="preserve">El objeto de este contrato está codificado en la clasificación que se describe a continuación: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4"/>
        <w:gridCol w:w="3118"/>
        <w:gridCol w:w="2570"/>
        <w:gridCol w:w="2650"/>
      </w:tblGrid>
      <w:tr w:rsidR="00B716B2" w:rsidRPr="00193845" w14:paraId="7FEC63ED" w14:textId="77777777" w:rsidTr="00193845">
        <w:trPr>
          <w:trHeight w:val="20"/>
        </w:trPr>
        <w:tc>
          <w:tcPr>
            <w:tcW w:w="815" w:type="pct"/>
            <w:shd w:val="clear" w:color="auto" w:fill="F2F2F2"/>
            <w:tcMar>
              <w:top w:w="0" w:type="dxa"/>
              <w:left w:w="70" w:type="dxa"/>
              <w:bottom w:w="0" w:type="dxa"/>
              <w:right w:w="70" w:type="dxa"/>
            </w:tcMar>
            <w:vAlign w:val="center"/>
            <w:hideMark/>
          </w:tcPr>
          <w:p w14:paraId="4E626E21" w14:textId="77777777" w:rsidR="00B716B2" w:rsidRPr="00193845" w:rsidRDefault="00B716B2" w:rsidP="00946924">
            <w:pPr>
              <w:spacing w:after="0" w:line="240" w:lineRule="auto"/>
              <w:jc w:val="both"/>
              <w:rPr>
                <w:rFonts w:ascii="Arial" w:hAnsi="Arial" w:cs="Arial"/>
                <w:b/>
                <w:bCs/>
                <w:sz w:val="16"/>
                <w:szCs w:val="16"/>
              </w:rPr>
            </w:pPr>
            <w:r w:rsidRPr="00193845">
              <w:rPr>
                <w:rFonts w:ascii="Arial" w:hAnsi="Arial" w:cs="Arial"/>
                <w:b/>
                <w:bCs/>
                <w:sz w:val="16"/>
                <w:szCs w:val="16"/>
              </w:rPr>
              <w:t>Clasificación UNSPSC</w:t>
            </w:r>
          </w:p>
        </w:tc>
        <w:tc>
          <w:tcPr>
            <w:tcW w:w="1565" w:type="pct"/>
            <w:shd w:val="clear" w:color="auto" w:fill="F2F2F2"/>
            <w:tcMar>
              <w:top w:w="0" w:type="dxa"/>
              <w:left w:w="70" w:type="dxa"/>
              <w:bottom w:w="0" w:type="dxa"/>
              <w:right w:w="70" w:type="dxa"/>
            </w:tcMar>
            <w:vAlign w:val="center"/>
            <w:hideMark/>
          </w:tcPr>
          <w:p w14:paraId="3127C187" w14:textId="77777777" w:rsidR="00B716B2" w:rsidRPr="00193845" w:rsidRDefault="00B716B2" w:rsidP="00946924">
            <w:pPr>
              <w:spacing w:after="0" w:line="240" w:lineRule="auto"/>
              <w:jc w:val="both"/>
              <w:rPr>
                <w:rFonts w:ascii="Arial" w:hAnsi="Arial" w:cs="Arial"/>
                <w:b/>
                <w:bCs/>
                <w:sz w:val="16"/>
                <w:szCs w:val="16"/>
              </w:rPr>
            </w:pPr>
            <w:r w:rsidRPr="00193845">
              <w:rPr>
                <w:rFonts w:ascii="Arial" w:hAnsi="Arial" w:cs="Arial"/>
                <w:b/>
                <w:bCs/>
                <w:sz w:val="16"/>
                <w:szCs w:val="16"/>
              </w:rPr>
              <w:t>Segmento</w:t>
            </w:r>
          </w:p>
        </w:tc>
        <w:tc>
          <w:tcPr>
            <w:tcW w:w="1290" w:type="pct"/>
            <w:shd w:val="clear" w:color="auto" w:fill="F2F2F2"/>
            <w:tcMar>
              <w:top w:w="0" w:type="dxa"/>
              <w:left w:w="70" w:type="dxa"/>
              <w:bottom w:w="0" w:type="dxa"/>
              <w:right w:w="70" w:type="dxa"/>
            </w:tcMar>
            <w:vAlign w:val="center"/>
            <w:hideMark/>
          </w:tcPr>
          <w:p w14:paraId="5D383434" w14:textId="77777777" w:rsidR="00B716B2" w:rsidRPr="00193845" w:rsidRDefault="00B716B2" w:rsidP="00946924">
            <w:pPr>
              <w:spacing w:after="0" w:line="240" w:lineRule="auto"/>
              <w:jc w:val="both"/>
              <w:rPr>
                <w:rFonts w:ascii="Arial" w:hAnsi="Arial" w:cs="Arial"/>
                <w:b/>
                <w:bCs/>
                <w:sz w:val="16"/>
                <w:szCs w:val="16"/>
              </w:rPr>
            </w:pPr>
            <w:r w:rsidRPr="00193845">
              <w:rPr>
                <w:rFonts w:ascii="Arial" w:hAnsi="Arial" w:cs="Arial"/>
                <w:b/>
                <w:bCs/>
                <w:sz w:val="16"/>
                <w:szCs w:val="16"/>
              </w:rPr>
              <w:t>Familia</w:t>
            </w:r>
          </w:p>
        </w:tc>
        <w:tc>
          <w:tcPr>
            <w:tcW w:w="1330" w:type="pct"/>
            <w:shd w:val="clear" w:color="auto" w:fill="F2F2F2"/>
            <w:tcMar>
              <w:top w:w="0" w:type="dxa"/>
              <w:left w:w="70" w:type="dxa"/>
              <w:bottom w:w="0" w:type="dxa"/>
              <w:right w:w="70" w:type="dxa"/>
            </w:tcMar>
            <w:vAlign w:val="center"/>
            <w:hideMark/>
          </w:tcPr>
          <w:p w14:paraId="503798C3" w14:textId="77777777" w:rsidR="00B716B2" w:rsidRPr="00193845" w:rsidRDefault="00B716B2" w:rsidP="00946924">
            <w:pPr>
              <w:spacing w:after="0" w:line="240" w:lineRule="auto"/>
              <w:jc w:val="both"/>
              <w:rPr>
                <w:rFonts w:ascii="Arial" w:hAnsi="Arial" w:cs="Arial"/>
                <w:b/>
                <w:bCs/>
                <w:sz w:val="16"/>
                <w:szCs w:val="16"/>
              </w:rPr>
            </w:pPr>
            <w:r w:rsidRPr="00193845">
              <w:rPr>
                <w:rFonts w:ascii="Arial" w:hAnsi="Arial" w:cs="Arial"/>
                <w:b/>
                <w:bCs/>
                <w:sz w:val="16"/>
                <w:szCs w:val="16"/>
              </w:rPr>
              <w:t>Clase</w:t>
            </w:r>
          </w:p>
        </w:tc>
      </w:tr>
      <w:tr w:rsidR="00B716B2" w:rsidRPr="00193845" w14:paraId="5E586359" w14:textId="77777777" w:rsidTr="00193845">
        <w:trPr>
          <w:trHeight w:val="20"/>
        </w:trPr>
        <w:tc>
          <w:tcPr>
            <w:tcW w:w="815" w:type="pct"/>
            <w:tcMar>
              <w:top w:w="0" w:type="dxa"/>
              <w:left w:w="70" w:type="dxa"/>
              <w:bottom w:w="0" w:type="dxa"/>
              <w:right w:w="70" w:type="dxa"/>
            </w:tcMar>
            <w:vAlign w:val="center"/>
          </w:tcPr>
          <w:p w14:paraId="2B5DF6F5" w14:textId="77777777" w:rsidR="00B716B2" w:rsidRPr="00193845" w:rsidRDefault="00B716B2" w:rsidP="00946924">
            <w:pPr>
              <w:spacing w:after="0" w:line="240" w:lineRule="auto"/>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4ED7E21B" w14:textId="77777777" w:rsidR="00B716B2" w:rsidRPr="00193845" w:rsidRDefault="00B716B2" w:rsidP="00946924">
            <w:pPr>
              <w:spacing w:after="0" w:line="240" w:lineRule="auto"/>
              <w:jc w:val="both"/>
              <w:rPr>
                <w:rFonts w:ascii="Arial" w:hAnsi="Arial" w:cs="Arial"/>
                <w:sz w:val="16"/>
                <w:szCs w:val="16"/>
              </w:rPr>
            </w:pPr>
          </w:p>
        </w:tc>
        <w:tc>
          <w:tcPr>
            <w:tcW w:w="1290" w:type="pct"/>
            <w:tcMar>
              <w:top w:w="0" w:type="dxa"/>
              <w:left w:w="70" w:type="dxa"/>
              <w:bottom w:w="0" w:type="dxa"/>
              <w:right w:w="70" w:type="dxa"/>
            </w:tcMar>
            <w:vAlign w:val="center"/>
          </w:tcPr>
          <w:p w14:paraId="4B09FC20" w14:textId="77777777" w:rsidR="00B716B2" w:rsidRPr="00193845" w:rsidRDefault="00B716B2" w:rsidP="00946924">
            <w:pPr>
              <w:spacing w:after="0" w:line="240" w:lineRule="auto"/>
              <w:jc w:val="both"/>
              <w:rPr>
                <w:rFonts w:ascii="Arial" w:hAnsi="Arial" w:cs="Arial"/>
                <w:sz w:val="16"/>
                <w:szCs w:val="16"/>
              </w:rPr>
            </w:pPr>
          </w:p>
        </w:tc>
        <w:tc>
          <w:tcPr>
            <w:tcW w:w="1330" w:type="pct"/>
            <w:tcMar>
              <w:top w:w="0" w:type="dxa"/>
              <w:left w:w="70" w:type="dxa"/>
              <w:bottom w:w="0" w:type="dxa"/>
              <w:right w:w="70" w:type="dxa"/>
            </w:tcMar>
            <w:vAlign w:val="center"/>
          </w:tcPr>
          <w:p w14:paraId="591A3B0E" w14:textId="77777777" w:rsidR="00B716B2" w:rsidRPr="00193845" w:rsidRDefault="00B716B2" w:rsidP="00946924">
            <w:pPr>
              <w:spacing w:after="0" w:line="240" w:lineRule="auto"/>
              <w:jc w:val="both"/>
              <w:rPr>
                <w:rFonts w:ascii="Arial" w:hAnsi="Arial" w:cs="Arial"/>
                <w:sz w:val="16"/>
                <w:szCs w:val="16"/>
              </w:rPr>
            </w:pPr>
          </w:p>
        </w:tc>
      </w:tr>
      <w:tr w:rsidR="00B716B2" w:rsidRPr="00193845" w14:paraId="38C5A0A3" w14:textId="77777777" w:rsidTr="00193845">
        <w:trPr>
          <w:trHeight w:val="20"/>
        </w:trPr>
        <w:tc>
          <w:tcPr>
            <w:tcW w:w="815" w:type="pct"/>
            <w:tcMar>
              <w:top w:w="0" w:type="dxa"/>
              <w:left w:w="70" w:type="dxa"/>
              <w:bottom w:w="0" w:type="dxa"/>
              <w:right w:w="70" w:type="dxa"/>
            </w:tcMar>
            <w:vAlign w:val="center"/>
          </w:tcPr>
          <w:p w14:paraId="7FE8304F" w14:textId="77777777" w:rsidR="00B716B2" w:rsidRPr="00193845" w:rsidRDefault="00B716B2" w:rsidP="00946924">
            <w:pPr>
              <w:spacing w:after="0" w:line="240" w:lineRule="auto"/>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099244E2" w14:textId="77777777" w:rsidR="00B716B2" w:rsidRPr="00193845" w:rsidRDefault="00B716B2" w:rsidP="00946924">
            <w:pPr>
              <w:spacing w:after="0" w:line="240" w:lineRule="auto"/>
              <w:jc w:val="both"/>
              <w:rPr>
                <w:rFonts w:ascii="Arial" w:hAnsi="Arial" w:cs="Arial"/>
                <w:sz w:val="16"/>
                <w:szCs w:val="16"/>
              </w:rPr>
            </w:pPr>
          </w:p>
        </w:tc>
        <w:tc>
          <w:tcPr>
            <w:tcW w:w="1290" w:type="pct"/>
            <w:tcMar>
              <w:top w:w="0" w:type="dxa"/>
              <w:left w:w="70" w:type="dxa"/>
              <w:bottom w:w="0" w:type="dxa"/>
              <w:right w:w="70" w:type="dxa"/>
            </w:tcMar>
            <w:vAlign w:val="center"/>
          </w:tcPr>
          <w:p w14:paraId="4B694115" w14:textId="77777777" w:rsidR="00B716B2" w:rsidRPr="00193845" w:rsidRDefault="00B716B2" w:rsidP="00946924">
            <w:pPr>
              <w:spacing w:after="0" w:line="240" w:lineRule="auto"/>
              <w:jc w:val="both"/>
              <w:rPr>
                <w:rFonts w:ascii="Arial" w:hAnsi="Arial" w:cs="Arial"/>
                <w:sz w:val="16"/>
                <w:szCs w:val="16"/>
              </w:rPr>
            </w:pPr>
          </w:p>
        </w:tc>
        <w:tc>
          <w:tcPr>
            <w:tcW w:w="1330" w:type="pct"/>
            <w:tcMar>
              <w:top w:w="0" w:type="dxa"/>
              <w:left w:w="70" w:type="dxa"/>
              <w:bottom w:w="0" w:type="dxa"/>
              <w:right w:w="70" w:type="dxa"/>
            </w:tcMar>
            <w:vAlign w:val="center"/>
          </w:tcPr>
          <w:p w14:paraId="1FF29833" w14:textId="77777777" w:rsidR="00B716B2" w:rsidRPr="00193845" w:rsidRDefault="00B716B2" w:rsidP="00946924">
            <w:pPr>
              <w:spacing w:after="0" w:line="240" w:lineRule="auto"/>
              <w:jc w:val="both"/>
              <w:rPr>
                <w:rFonts w:ascii="Arial" w:hAnsi="Arial" w:cs="Arial"/>
                <w:sz w:val="16"/>
                <w:szCs w:val="16"/>
              </w:rPr>
            </w:pPr>
          </w:p>
        </w:tc>
      </w:tr>
      <w:tr w:rsidR="00B716B2" w:rsidRPr="00193845" w14:paraId="6C5F0728" w14:textId="77777777" w:rsidTr="00193845">
        <w:trPr>
          <w:trHeight w:val="20"/>
        </w:trPr>
        <w:tc>
          <w:tcPr>
            <w:tcW w:w="815" w:type="pct"/>
            <w:tcMar>
              <w:top w:w="0" w:type="dxa"/>
              <w:left w:w="70" w:type="dxa"/>
              <w:bottom w:w="0" w:type="dxa"/>
              <w:right w:w="70" w:type="dxa"/>
            </w:tcMar>
            <w:vAlign w:val="center"/>
          </w:tcPr>
          <w:p w14:paraId="10B06B54" w14:textId="77777777" w:rsidR="00B716B2" w:rsidRPr="00193845" w:rsidRDefault="00B716B2" w:rsidP="00946924">
            <w:pPr>
              <w:spacing w:after="0" w:line="240" w:lineRule="auto"/>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5B122E63" w14:textId="77777777" w:rsidR="00B716B2" w:rsidRPr="00193845" w:rsidRDefault="00B716B2" w:rsidP="00946924">
            <w:pPr>
              <w:spacing w:after="0" w:line="240" w:lineRule="auto"/>
              <w:jc w:val="both"/>
              <w:rPr>
                <w:rFonts w:ascii="Arial" w:hAnsi="Arial" w:cs="Arial"/>
                <w:sz w:val="16"/>
                <w:szCs w:val="16"/>
              </w:rPr>
            </w:pPr>
          </w:p>
        </w:tc>
        <w:tc>
          <w:tcPr>
            <w:tcW w:w="1290" w:type="pct"/>
            <w:tcMar>
              <w:top w:w="0" w:type="dxa"/>
              <w:left w:w="70" w:type="dxa"/>
              <w:bottom w:w="0" w:type="dxa"/>
              <w:right w:w="70" w:type="dxa"/>
            </w:tcMar>
            <w:vAlign w:val="center"/>
          </w:tcPr>
          <w:p w14:paraId="638A60A2" w14:textId="77777777" w:rsidR="00B716B2" w:rsidRPr="00193845" w:rsidRDefault="00B716B2" w:rsidP="00946924">
            <w:pPr>
              <w:spacing w:after="0" w:line="240" w:lineRule="auto"/>
              <w:jc w:val="both"/>
              <w:rPr>
                <w:rFonts w:ascii="Arial" w:hAnsi="Arial" w:cs="Arial"/>
                <w:sz w:val="16"/>
                <w:szCs w:val="16"/>
              </w:rPr>
            </w:pPr>
          </w:p>
        </w:tc>
        <w:tc>
          <w:tcPr>
            <w:tcW w:w="1330" w:type="pct"/>
            <w:tcMar>
              <w:top w:w="0" w:type="dxa"/>
              <w:left w:w="70" w:type="dxa"/>
              <w:bottom w:w="0" w:type="dxa"/>
              <w:right w:w="70" w:type="dxa"/>
            </w:tcMar>
            <w:vAlign w:val="center"/>
          </w:tcPr>
          <w:p w14:paraId="4EAA0A6E" w14:textId="77777777" w:rsidR="00B716B2" w:rsidRPr="00193845" w:rsidRDefault="00B716B2" w:rsidP="00946924">
            <w:pPr>
              <w:spacing w:after="0" w:line="240" w:lineRule="auto"/>
              <w:jc w:val="both"/>
              <w:rPr>
                <w:rFonts w:ascii="Arial" w:hAnsi="Arial" w:cs="Arial"/>
                <w:sz w:val="16"/>
                <w:szCs w:val="16"/>
              </w:rPr>
            </w:pPr>
          </w:p>
        </w:tc>
      </w:tr>
    </w:tbl>
    <w:p w14:paraId="14A28AA3" w14:textId="77777777" w:rsidR="00B716B2" w:rsidRPr="00193845" w:rsidRDefault="00B716B2" w:rsidP="00946924">
      <w:pPr>
        <w:spacing w:after="0" w:line="240" w:lineRule="auto"/>
        <w:jc w:val="both"/>
        <w:rPr>
          <w:rFonts w:ascii="Arial" w:hAnsi="Arial" w:cs="Arial"/>
          <w:sz w:val="20"/>
          <w:szCs w:val="20"/>
        </w:rPr>
      </w:pPr>
    </w:p>
    <w:p w14:paraId="3AAD417E" w14:textId="63CCEBE9" w:rsidR="00B716B2" w:rsidRPr="00193845" w:rsidRDefault="00B716B2" w:rsidP="00946924">
      <w:pPr>
        <w:spacing w:after="0" w:line="240" w:lineRule="auto"/>
        <w:jc w:val="both"/>
        <w:rPr>
          <w:rFonts w:ascii="Arial" w:hAnsi="Arial" w:cs="Arial"/>
          <w:color w:val="FF0000"/>
          <w:sz w:val="20"/>
          <w:szCs w:val="20"/>
        </w:rPr>
      </w:pPr>
      <w:r w:rsidRPr="00193845">
        <w:rPr>
          <w:rFonts w:ascii="Arial" w:hAnsi="Arial" w:cs="Arial"/>
          <w:color w:val="FF0000"/>
          <w:sz w:val="20"/>
          <w:szCs w:val="20"/>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w:t>
      </w:r>
      <w:r w:rsidR="001C7E50" w:rsidRPr="00193845">
        <w:rPr>
          <w:rFonts w:ascii="Arial" w:hAnsi="Arial" w:cs="Arial"/>
          <w:color w:val="FF0000"/>
          <w:sz w:val="20"/>
          <w:szCs w:val="20"/>
        </w:rPr>
        <w:t xml:space="preserve"> para tal fin se deberá incluir en la tabla la columna correspondiente. Se hace</w:t>
      </w:r>
      <w:r w:rsidRPr="00193845">
        <w:rPr>
          <w:rFonts w:ascii="Arial" w:hAnsi="Arial" w:cs="Arial"/>
          <w:color w:val="FF0000"/>
          <w:sz w:val="20"/>
          <w:szCs w:val="20"/>
        </w:rPr>
        <w:t xml:space="preserve"> la salvedad </w:t>
      </w:r>
      <w:r w:rsidR="00946924" w:rsidRPr="00193845">
        <w:rPr>
          <w:rFonts w:ascii="Arial" w:hAnsi="Arial" w:cs="Arial"/>
          <w:color w:val="FF0000"/>
          <w:sz w:val="20"/>
          <w:szCs w:val="20"/>
        </w:rPr>
        <w:t>que,</w:t>
      </w:r>
      <w:r w:rsidRPr="00193845">
        <w:rPr>
          <w:rFonts w:ascii="Arial" w:hAnsi="Arial" w:cs="Arial"/>
          <w:color w:val="FF0000"/>
          <w:sz w:val="20"/>
          <w:szCs w:val="20"/>
        </w:rPr>
        <w:t xml:space="preserve"> para efectos de la acreditación de la experiencia, solo se toma hasta el nivel “clase”.</w:t>
      </w:r>
    </w:p>
    <w:bookmarkEnd w:id="1"/>
    <w:p w14:paraId="24C2F899" w14:textId="77777777" w:rsidR="00B716B2" w:rsidRPr="00193845" w:rsidRDefault="00B716B2" w:rsidP="00946924">
      <w:pPr>
        <w:pStyle w:val="Standard"/>
        <w:jc w:val="both"/>
        <w:rPr>
          <w:rFonts w:ascii="Arial" w:hAnsi="Arial" w:cs="Arial"/>
          <w:b/>
        </w:rPr>
      </w:pPr>
    </w:p>
    <w:p w14:paraId="66C7CDD0" w14:textId="77777777" w:rsidR="00B716B2" w:rsidRPr="00193845" w:rsidRDefault="00B716B2" w:rsidP="00946924">
      <w:pPr>
        <w:pStyle w:val="Standard"/>
        <w:jc w:val="both"/>
        <w:rPr>
          <w:rFonts w:ascii="Arial" w:hAnsi="Arial" w:cs="Arial"/>
          <w:b/>
        </w:rPr>
      </w:pPr>
      <w:r w:rsidRPr="00193845">
        <w:rPr>
          <w:rFonts w:ascii="Arial" w:hAnsi="Arial" w:cs="Arial"/>
          <w:b/>
        </w:rPr>
        <w:t>2.3 ESPECIFICACIONES TÉCNICAS</w:t>
      </w:r>
    </w:p>
    <w:p w14:paraId="1A2F824D" w14:textId="77777777" w:rsidR="00B716B2" w:rsidRPr="00193845" w:rsidRDefault="00B716B2" w:rsidP="00946924">
      <w:pPr>
        <w:pStyle w:val="Standard"/>
        <w:jc w:val="both"/>
        <w:rPr>
          <w:rFonts w:ascii="Arial" w:hAnsi="Arial" w:cs="Arial"/>
        </w:rPr>
      </w:pPr>
    </w:p>
    <w:p w14:paraId="2BA6805E" w14:textId="193CC21D" w:rsidR="00B716B2" w:rsidRPr="00193845" w:rsidRDefault="007D279C" w:rsidP="00946924">
      <w:pPr>
        <w:pStyle w:val="Standard"/>
        <w:jc w:val="both"/>
        <w:rPr>
          <w:rFonts w:ascii="Arial" w:hAnsi="Arial" w:cs="Arial"/>
          <w:i/>
          <w:color w:val="FF0000"/>
        </w:rPr>
      </w:pPr>
      <w:r w:rsidRPr="00193845">
        <w:rPr>
          <w:rFonts w:ascii="Arial" w:hAnsi="Arial" w:cs="Arial"/>
          <w:i/>
          <w:color w:val="FF0000"/>
        </w:rPr>
        <w:t>(Describa de manera clara, precisa y detallada el alcance, las características y especificaciones técnicas del objeto a contratar, y describa cuál es el resultado esperado (cuando aplique).</w:t>
      </w:r>
    </w:p>
    <w:p w14:paraId="2D975910" w14:textId="77777777" w:rsidR="00B716B2" w:rsidRPr="00193845" w:rsidRDefault="00B716B2" w:rsidP="00946924">
      <w:pPr>
        <w:pStyle w:val="Standard"/>
        <w:jc w:val="both"/>
        <w:rPr>
          <w:rFonts w:ascii="Arial" w:hAnsi="Arial" w:cs="Arial"/>
          <w:i/>
          <w:color w:val="FF0000"/>
        </w:rPr>
      </w:pPr>
    </w:p>
    <w:p w14:paraId="22407628" w14:textId="0BA828D5" w:rsidR="00B716B2" w:rsidRPr="00193845" w:rsidRDefault="007D279C" w:rsidP="00946924">
      <w:pPr>
        <w:pStyle w:val="Standard"/>
        <w:jc w:val="both"/>
        <w:rPr>
          <w:rFonts w:ascii="Arial" w:hAnsi="Arial" w:cs="Arial"/>
          <w:i/>
          <w:color w:val="FF0000"/>
        </w:rPr>
      </w:pPr>
      <w:r w:rsidRPr="00193845">
        <w:rPr>
          <w:rFonts w:ascii="Arial" w:hAnsi="Arial" w:cs="Arial"/>
          <w:i/>
          <w:color w:val="FF0000"/>
        </w:rPr>
        <w:t>Igualmente deberá contener las autorizaciones, permisos, y licencias requeridas para su ejecución cuando se requiera.</w:t>
      </w:r>
    </w:p>
    <w:p w14:paraId="1E01B0FA" w14:textId="77777777" w:rsidR="00B716B2" w:rsidRPr="00193845" w:rsidRDefault="00B716B2" w:rsidP="00946924">
      <w:pPr>
        <w:pStyle w:val="Standard"/>
        <w:jc w:val="both"/>
        <w:rPr>
          <w:rFonts w:ascii="Arial" w:hAnsi="Arial" w:cs="Arial"/>
          <w:color w:val="A6A6A6"/>
        </w:rPr>
      </w:pPr>
    </w:p>
    <w:p w14:paraId="41EF357F" w14:textId="77777777" w:rsidR="00B716B2" w:rsidRPr="00193845" w:rsidRDefault="00B716B2" w:rsidP="00946924">
      <w:pPr>
        <w:pStyle w:val="Standard"/>
        <w:jc w:val="both"/>
        <w:rPr>
          <w:rFonts w:ascii="Arial" w:hAnsi="Arial" w:cs="Arial"/>
          <w:color w:val="A6A6A6"/>
        </w:rPr>
      </w:pPr>
    </w:p>
    <w:p w14:paraId="10E41857" w14:textId="77777777" w:rsidR="00B716B2" w:rsidRPr="00193845" w:rsidRDefault="00B716B2" w:rsidP="00946924">
      <w:pPr>
        <w:pStyle w:val="Standard"/>
        <w:jc w:val="both"/>
        <w:rPr>
          <w:rFonts w:ascii="Arial" w:hAnsi="Arial" w:cs="Arial"/>
          <w:b/>
        </w:rPr>
      </w:pPr>
      <w:r w:rsidRPr="00193845">
        <w:rPr>
          <w:rFonts w:ascii="Arial" w:hAnsi="Arial" w:cs="Arial"/>
          <w:b/>
        </w:rPr>
        <w:lastRenderedPageBreak/>
        <w:t>2.4 IDENTIFICACIÓN DEL CONTRATO A CELEBRAR</w:t>
      </w:r>
    </w:p>
    <w:p w14:paraId="198674DC" w14:textId="77777777" w:rsidR="00B716B2" w:rsidRPr="00193845" w:rsidRDefault="00B716B2" w:rsidP="00946924">
      <w:pPr>
        <w:pStyle w:val="Standard"/>
        <w:jc w:val="both"/>
        <w:rPr>
          <w:rFonts w:ascii="Arial" w:hAnsi="Arial" w:cs="Arial"/>
          <w:b/>
        </w:rPr>
      </w:pPr>
    </w:p>
    <w:p w14:paraId="563DD8B0" w14:textId="77777777" w:rsidR="00B716B2" w:rsidRPr="00193845" w:rsidRDefault="00B716B2" w:rsidP="00946924">
      <w:pPr>
        <w:pStyle w:val="Standard"/>
        <w:jc w:val="both"/>
        <w:rPr>
          <w:rFonts w:ascii="Arial" w:hAnsi="Arial" w:cs="Arial"/>
        </w:rPr>
      </w:pPr>
      <w:r w:rsidRPr="00193845">
        <w:rPr>
          <w:rFonts w:ascii="Arial" w:hAnsi="Arial" w:cs="Arial"/>
        </w:rPr>
        <w:t xml:space="preserve">El contrato que surja del presente proceso de selección corresponde a ____________________, </w:t>
      </w:r>
      <w:r w:rsidRPr="00193845">
        <w:rPr>
          <w:rFonts w:ascii="Arial" w:hAnsi="Arial" w:cs="Arial"/>
          <w:color w:val="FF0000"/>
        </w:rPr>
        <w:t>(EJEMPLO: SEGUROS, OBRA, SUMINISTRO, COMPRAVENTA, PRESTACIÓN DE SERVICIOS, ENTRE OTROS.)</w:t>
      </w:r>
      <w:r w:rsidRPr="00193845">
        <w:rPr>
          <w:rFonts w:ascii="Arial" w:hAnsi="Arial" w:cs="Arial"/>
          <w:color w:val="A6A6A6"/>
        </w:rPr>
        <w:t xml:space="preserve"> </w:t>
      </w:r>
      <w:r w:rsidRPr="00193845">
        <w:rPr>
          <w:rFonts w:ascii="Arial" w:hAnsi="Arial" w:cs="Arial"/>
        </w:rPr>
        <w:t>regulado por Ley 80 de 1993, la Ley 1150 de 2007 y demás normas que las modifiquen, adicionen o deroguen y en las materias no reguladas en dichas leyes a las disposiciones civiles y comerciales.</w:t>
      </w:r>
    </w:p>
    <w:p w14:paraId="1DAEBDB1" w14:textId="77777777" w:rsidR="00B716B2" w:rsidRPr="00193845" w:rsidRDefault="00B716B2" w:rsidP="00946924">
      <w:pPr>
        <w:pStyle w:val="Standard"/>
        <w:jc w:val="both"/>
        <w:rPr>
          <w:rFonts w:ascii="Arial" w:hAnsi="Arial" w:cs="Arial"/>
        </w:rPr>
      </w:pPr>
    </w:p>
    <w:p w14:paraId="53AFFC67" w14:textId="77777777" w:rsidR="00B716B2" w:rsidRPr="00193845" w:rsidRDefault="00F27E2F" w:rsidP="00946924">
      <w:pPr>
        <w:pStyle w:val="Standard"/>
        <w:jc w:val="both"/>
        <w:rPr>
          <w:rFonts w:ascii="Arial" w:hAnsi="Arial" w:cs="Arial"/>
        </w:rPr>
      </w:pPr>
      <w:r w:rsidRPr="00193845">
        <w:rPr>
          <w:rFonts w:ascii="Arial" w:hAnsi="Arial" w:cs="Arial"/>
          <w:b/>
        </w:rPr>
        <w:t xml:space="preserve">3. </w:t>
      </w:r>
      <w:r w:rsidR="00B716B2" w:rsidRPr="00193845">
        <w:rPr>
          <w:rFonts w:ascii="Arial" w:hAnsi="Arial" w:cs="Arial"/>
          <w:b/>
        </w:rPr>
        <w:t>MODALIDAD DE SELECCIÓN DEL CONTRATISTA Y SU JUSTIFICACIÓN, INCLUYENDO LOS FUNDAMENTOS JURÍDICOS.</w:t>
      </w:r>
    </w:p>
    <w:p w14:paraId="4CE4FCBA" w14:textId="77777777" w:rsidR="00B716B2" w:rsidRPr="00193845" w:rsidRDefault="00B716B2" w:rsidP="00946924">
      <w:pPr>
        <w:pStyle w:val="Standard"/>
        <w:jc w:val="both"/>
        <w:rPr>
          <w:rFonts w:ascii="Arial" w:hAnsi="Arial" w:cs="Arial"/>
          <w:b/>
        </w:rPr>
      </w:pPr>
    </w:p>
    <w:p w14:paraId="07C046D6" w14:textId="77777777" w:rsidR="00B716B2" w:rsidRPr="00193845" w:rsidRDefault="00B716B2" w:rsidP="00946924">
      <w:pPr>
        <w:autoSpaceDE w:val="0"/>
        <w:autoSpaceDN w:val="0"/>
        <w:adjustRightInd w:val="0"/>
        <w:spacing w:after="0" w:line="240" w:lineRule="auto"/>
        <w:jc w:val="both"/>
        <w:rPr>
          <w:rFonts w:ascii="Arial" w:hAnsi="Arial" w:cs="Arial"/>
          <w:sz w:val="20"/>
          <w:szCs w:val="20"/>
          <w:lang w:val="es-MX"/>
        </w:rPr>
      </w:pPr>
      <w:r w:rsidRPr="00193845">
        <w:rPr>
          <w:rFonts w:ascii="Arial" w:hAnsi="Arial" w:cs="Arial"/>
          <w:sz w:val="20"/>
          <w:szCs w:val="20"/>
          <w:lang w:val="es-MX"/>
        </w:rPr>
        <w:t xml:space="preserve">Dando estricto cumplimiento a los fines y principios establecidos en la contratación estatal, el Instituto Geográfico Agustín Codazzi adelantará un proceso de a través de ACUERDO MARCO DE PRECIOS, toda vez que: Que la Ley 1150 de 2007 establece que en la selección abreviada para adquirir Bienes y Servicios de Características Técnicas Uniformes las Entidades Estatales pueden usar instrumentos de compra por catálogo derivados de la celebración de Acuerdo Marco de Precios. Colombia Compra Eficiente en cumplimiento de su función de diseñar y organizar mecanismos de agregación de demanda, adelantó el proceso de Licitación Pública Acuerdo Marco de Precios: </w:t>
      </w:r>
    </w:p>
    <w:p w14:paraId="766A3C5B" w14:textId="77777777" w:rsidR="00B716B2" w:rsidRPr="00193845" w:rsidRDefault="00B716B2" w:rsidP="00946924">
      <w:pPr>
        <w:autoSpaceDE w:val="0"/>
        <w:autoSpaceDN w:val="0"/>
        <w:adjustRightInd w:val="0"/>
        <w:spacing w:after="0" w:line="240" w:lineRule="auto"/>
        <w:jc w:val="both"/>
        <w:rPr>
          <w:rFonts w:ascii="Arial" w:hAnsi="Arial" w:cs="Arial"/>
          <w:sz w:val="20"/>
          <w:szCs w:val="20"/>
          <w:lang w:val="es-MX"/>
        </w:rPr>
      </w:pPr>
    </w:p>
    <w:p w14:paraId="649A6D3C" w14:textId="52AC6ADE" w:rsidR="00B716B2" w:rsidRPr="00193845" w:rsidRDefault="0049416F" w:rsidP="00946924">
      <w:pPr>
        <w:autoSpaceDE w:val="0"/>
        <w:autoSpaceDN w:val="0"/>
        <w:adjustRightInd w:val="0"/>
        <w:spacing w:after="0" w:line="240" w:lineRule="auto"/>
        <w:jc w:val="both"/>
        <w:rPr>
          <w:rFonts w:ascii="Arial" w:hAnsi="Arial" w:cs="Arial"/>
          <w:i/>
          <w:color w:val="FF0000"/>
          <w:sz w:val="20"/>
          <w:szCs w:val="20"/>
          <w:lang w:val="es-MX"/>
        </w:rPr>
      </w:pPr>
      <w:r w:rsidRPr="00193845">
        <w:rPr>
          <w:rFonts w:ascii="Arial" w:hAnsi="Arial" w:cs="Arial"/>
          <w:i/>
          <w:color w:val="FF0000"/>
          <w:sz w:val="20"/>
          <w:szCs w:val="20"/>
          <w:lang w:val="es-MX"/>
        </w:rPr>
        <w:t>Incluir la información del acuerdo marco de precios por medio del cual se va adelantar el proceso de contratación. Número de proceso, objeto del acuerdo marco, vigencia del mismo.</w:t>
      </w:r>
    </w:p>
    <w:p w14:paraId="2EF5675B" w14:textId="178ADB76" w:rsidR="00D62D47" w:rsidRPr="00193845" w:rsidRDefault="00D62D47" w:rsidP="00946924">
      <w:pPr>
        <w:autoSpaceDE w:val="0"/>
        <w:autoSpaceDN w:val="0"/>
        <w:adjustRightInd w:val="0"/>
        <w:spacing w:after="0" w:line="240" w:lineRule="auto"/>
        <w:jc w:val="both"/>
        <w:rPr>
          <w:rFonts w:ascii="Arial" w:hAnsi="Arial" w:cs="Arial"/>
          <w:i/>
          <w:color w:val="FF0000"/>
          <w:sz w:val="20"/>
          <w:szCs w:val="20"/>
          <w:lang w:val="es-MX"/>
        </w:rPr>
      </w:pPr>
    </w:p>
    <w:p w14:paraId="451209B2" w14:textId="6B5B137F" w:rsidR="00D62D47" w:rsidRPr="00193845" w:rsidRDefault="0049416F" w:rsidP="00946924">
      <w:pPr>
        <w:autoSpaceDE w:val="0"/>
        <w:autoSpaceDN w:val="0"/>
        <w:adjustRightInd w:val="0"/>
        <w:spacing w:after="0" w:line="240" w:lineRule="auto"/>
        <w:jc w:val="both"/>
        <w:rPr>
          <w:rFonts w:ascii="Arial" w:hAnsi="Arial" w:cs="Arial"/>
          <w:i/>
          <w:color w:val="FF0000"/>
          <w:sz w:val="20"/>
          <w:szCs w:val="20"/>
          <w:lang w:val="es-MX"/>
        </w:rPr>
      </w:pPr>
      <w:r w:rsidRPr="00193845">
        <w:rPr>
          <w:rFonts w:ascii="Arial" w:hAnsi="Arial" w:cs="Arial"/>
          <w:i/>
          <w:color w:val="FF0000"/>
          <w:sz w:val="20"/>
          <w:szCs w:val="20"/>
          <w:lang w:val="es-MX"/>
        </w:rPr>
        <w:t xml:space="preserve">NOTA: EN ATENCIÓN AL CONCEPTO C-105 DE 2022 Y CON LO ESTABLECIDO EN EL ARTICULO 30 DE LA LEY 2069 DE 2020 Y REGLAMENTADA CON EL DECRETO 1860 DE 2021, CUANDO EL VALOR DEL OBJETO QUE SE PRETENDE CONTRATAR NO SUPERE EL 10% DE LA MENOR CUANTÍA DE LA ENTIDAD, INDEPENDIENTEMENTE DE SU OBJETO SE DEBE ADELANTAR EL PROCEDIMIENTO DE CONTRATACIÓN CON BASE EN LA MODALIDAD DE SELECCIÓN DE LA MÍNIMA CUANTÍA. </w:t>
      </w:r>
    </w:p>
    <w:p w14:paraId="07CA346F" w14:textId="77777777" w:rsidR="00B716B2" w:rsidRPr="00193845" w:rsidRDefault="00B716B2" w:rsidP="00946924">
      <w:pPr>
        <w:autoSpaceDE w:val="0"/>
        <w:autoSpaceDN w:val="0"/>
        <w:adjustRightInd w:val="0"/>
        <w:spacing w:after="0" w:line="240" w:lineRule="auto"/>
        <w:jc w:val="both"/>
        <w:rPr>
          <w:rFonts w:ascii="Arial" w:hAnsi="Arial" w:cs="Arial"/>
          <w:b/>
          <w:sz w:val="20"/>
          <w:szCs w:val="20"/>
        </w:rPr>
      </w:pPr>
    </w:p>
    <w:p w14:paraId="0D345AE1" w14:textId="6ECE6D92" w:rsidR="00946924" w:rsidRDefault="00B716B2" w:rsidP="00946924">
      <w:pPr>
        <w:pStyle w:val="Prrafodelista"/>
        <w:numPr>
          <w:ilvl w:val="0"/>
          <w:numId w:val="6"/>
        </w:numPr>
        <w:spacing w:after="0" w:line="240" w:lineRule="auto"/>
        <w:jc w:val="both"/>
        <w:rPr>
          <w:rFonts w:ascii="Arial" w:hAnsi="Arial" w:cs="Arial"/>
          <w:b/>
          <w:sz w:val="20"/>
          <w:szCs w:val="20"/>
        </w:rPr>
      </w:pPr>
      <w:r w:rsidRPr="00946924">
        <w:rPr>
          <w:rFonts w:ascii="Arial" w:hAnsi="Arial" w:cs="Arial"/>
          <w:b/>
          <w:sz w:val="20"/>
          <w:szCs w:val="20"/>
        </w:rPr>
        <w:t>PRESUPUESTO OFICIAL Y SU JUSTIFICACIÓN, VARIABLES UTILIZADAS Y RUBROS QUE LO COMPONEN</w:t>
      </w:r>
    </w:p>
    <w:p w14:paraId="004E6EA2" w14:textId="77777777" w:rsidR="00946924" w:rsidRPr="00946924" w:rsidRDefault="00946924" w:rsidP="00946924">
      <w:pPr>
        <w:pStyle w:val="Prrafodelista"/>
        <w:spacing w:after="0" w:line="240" w:lineRule="auto"/>
        <w:ind w:left="360"/>
        <w:jc w:val="both"/>
        <w:rPr>
          <w:rFonts w:ascii="Arial" w:hAnsi="Arial" w:cs="Arial"/>
          <w:b/>
          <w:sz w:val="20"/>
          <w:szCs w:val="20"/>
        </w:rPr>
      </w:pPr>
    </w:p>
    <w:p w14:paraId="04166270" w14:textId="77777777" w:rsidR="00B716B2" w:rsidRPr="00193845" w:rsidRDefault="00B716B2" w:rsidP="00946924">
      <w:pPr>
        <w:pStyle w:val="Standard"/>
        <w:tabs>
          <w:tab w:val="left" w:pos="6743"/>
        </w:tabs>
        <w:jc w:val="both"/>
        <w:rPr>
          <w:rFonts w:ascii="Arial" w:hAnsi="Arial" w:cs="Arial"/>
          <w:u w:val="single"/>
          <w:lang w:val="es-MX"/>
        </w:rPr>
      </w:pPr>
      <w:bookmarkStart w:id="2" w:name="_Hlk79056899"/>
      <w:r w:rsidRPr="00193845">
        <w:rPr>
          <w:rFonts w:ascii="Arial" w:hAnsi="Arial" w:cs="Arial"/>
          <w:lang w:val="es-MX"/>
        </w:rPr>
        <w:t xml:space="preserve">El presupuesto oficial se estima en la suma de  </w:t>
      </w:r>
      <w:r w:rsidRPr="00193845">
        <w:rPr>
          <w:rFonts w:ascii="Arial" w:hAnsi="Arial" w:cs="Arial"/>
          <w:color w:val="FF0000"/>
          <w:u w:val="single"/>
          <w:lang w:val="es-MX"/>
        </w:rPr>
        <w:fldChar w:fldCharType="begin"/>
      </w:r>
      <w:r w:rsidRPr="00193845">
        <w:rPr>
          <w:rFonts w:ascii="Arial" w:hAnsi="Arial" w:cs="Arial"/>
          <w:color w:val="FF0000"/>
          <w:u w:val="single"/>
          <w:lang w:val="es-MX"/>
        </w:rPr>
        <w:instrText xml:space="preserve"> MERGEFIELD "NECESIDAD" </w:instrText>
      </w:r>
      <w:r w:rsidRPr="00193845">
        <w:rPr>
          <w:rFonts w:ascii="Arial" w:hAnsi="Arial" w:cs="Arial"/>
          <w:color w:val="FF0000"/>
          <w:u w:val="single"/>
          <w:lang w:val="es-MX"/>
        </w:rPr>
        <w:fldChar w:fldCharType="separate"/>
      </w:r>
      <w:r w:rsidRPr="00193845">
        <w:rPr>
          <w:rFonts w:ascii="Arial" w:hAnsi="Arial" w:cs="Arial"/>
          <w:color w:val="FF0000"/>
          <w:u w:val="single"/>
          <w:lang w:val="es-MX"/>
        </w:rPr>
        <w:t>«LETRA NÚMERO»</w:t>
      </w:r>
      <w:r w:rsidRPr="00193845">
        <w:rPr>
          <w:rFonts w:ascii="Arial" w:hAnsi="Arial" w:cs="Arial"/>
          <w:color w:val="FF0000"/>
          <w:u w:val="single"/>
          <w:lang w:val="es-MX"/>
        </w:rPr>
        <w:fldChar w:fldCharType="end"/>
      </w:r>
      <w:r w:rsidRPr="00193845">
        <w:rPr>
          <w:rFonts w:ascii="Arial" w:hAnsi="Arial" w:cs="Arial"/>
          <w:color w:val="FF0000"/>
          <w:u w:val="single"/>
          <w:lang w:val="es-MX"/>
        </w:rPr>
        <w:t>,</w:t>
      </w:r>
      <w:r w:rsidRPr="00193845">
        <w:rPr>
          <w:rFonts w:ascii="Arial" w:hAnsi="Arial" w:cs="Arial"/>
          <w:lang w:val="es-MX"/>
        </w:rPr>
        <w:t xml:space="preserve"> de la vigencia fiscal </w:t>
      </w:r>
      <w:r w:rsidRPr="00193845">
        <w:rPr>
          <w:rFonts w:ascii="Arial" w:hAnsi="Arial" w:cs="Arial"/>
          <w:color w:val="FF0000"/>
          <w:u w:val="single"/>
          <w:lang w:val="es-MX"/>
        </w:rPr>
        <w:fldChar w:fldCharType="begin"/>
      </w:r>
      <w:r w:rsidRPr="00193845">
        <w:rPr>
          <w:rFonts w:ascii="Arial" w:hAnsi="Arial" w:cs="Arial"/>
          <w:color w:val="FF0000"/>
          <w:u w:val="single"/>
          <w:lang w:val="es-MX"/>
        </w:rPr>
        <w:instrText xml:space="preserve"> MERGEFIELD "NECESIDAD" </w:instrText>
      </w:r>
      <w:r w:rsidRPr="00193845">
        <w:rPr>
          <w:rFonts w:ascii="Arial" w:hAnsi="Arial" w:cs="Arial"/>
          <w:color w:val="FF0000"/>
          <w:u w:val="single"/>
          <w:lang w:val="es-MX"/>
        </w:rPr>
        <w:fldChar w:fldCharType="separate"/>
      </w:r>
      <w:r w:rsidRPr="00193845">
        <w:rPr>
          <w:rFonts w:ascii="Arial" w:hAnsi="Arial" w:cs="Arial"/>
          <w:color w:val="FF0000"/>
          <w:u w:val="single"/>
          <w:lang w:val="es-MX"/>
        </w:rPr>
        <w:t>«AÑO»</w:t>
      </w:r>
      <w:r w:rsidRPr="00193845">
        <w:rPr>
          <w:rFonts w:ascii="Arial" w:hAnsi="Arial" w:cs="Arial"/>
          <w:color w:val="FF0000"/>
          <w:u w:val="single"/>
          <w:lang w:val="es-MX"/>
        </w:rPr>
        <w:fldChar w:fldCharType="end"/>
      </w:r>
      <w:r w:rsidRPr="00193845">
        <w:rPr>
          <w:rFonts w:ascii="Arial" w:hAnsi="Arial" w:cs="Arial"/>
          <w:lang w:val="es-MX"/>
        </w:rPr>
        <w:t>, con cargo al Certificado de Disponibilidad Presupuestal No.</w:t>
      </w:r>
      <w:r w:rsidRPr="00193845">
        <w:rPr>
          <w:rFonts w:ascii="Arial" w:hAnsi="Arial" w:cs="Arial"/>
          <w:color w:val="FF0000"/>
          <w:lang w:val="es-MX"/>
        </w:rPr>
        <w:t xml:space="preserve"> XXXX</w:t>
      </w:r>
      <w:r w:rsidRPr="00193845">
        <w:rPr>
          <w:rFonts w:ascii="Arial" w:hAnsi="Arial" w:cs="Arial"/>
          <w:lang w:val="es-MX"/>
        </w:rPr>
        <w:t xml:space="preserve">, de fecha </w:t>
      </w:r>
      <w:r w:rsidRPr="00193845">
        <w:rPr>
          <w:rFonts w:ascii="Arial" w:hAnsi="Arial" w:cs="Arial"/>
          <w:color w:val="FF0000"/>
          <w:lang w:val="es-MX"/>
        </w:rPr>
        <w:t>XXXX</w:t>
      </w:r>
      <w:r w:rsidRPr="00193845">
        <w:rPr>
          <w:rFonts w:ascii="Arial" w:hAnsi="Arial" w:cs="Arial"/>
          <w:color w:val="FF0000"/>
          <w:u w:val="single"/>
          <w:lang w:val="es-MX"/>
        </w:rPr>
        <w:t>.</w:t>
      </w:r>
    </w:p>
    <w:p w14:paraId="69CB1B8E" w14:textId="77777777" w:rsidR="00B716B2" w:rsidRPr="00193845" w:rsidRDefault="00B716B2" w:rsidP="00946924">
      <w:pPr>
        <w:pStyle w:val="Standard"/>
        <w:tabs>
          <w:tab w:val="left" w:pos="6743"/>
        </w:tabs>
        <w:jc w:val="both"/>
        <w:rPr>
          <w:rFonts w:ascii="Arial" w:hAnsi="Arial" w:cs="Arial"/>
          <w:b/>
          <w:bCs/>
          <w:lang w:val="es-MX"/>
        </w:rPr>
      </w:pPr>
    </w:p>
    <w:bookmarkEnd w:id="2"/>
    <w:p w14:paraId="2FED119F" w14:textId="5BF6E23D" w:rsidR="00B716B2" w:rsidRDefault="00B716B2" w:rsidP="00946924">
      <w:pPr>
        <w:pStyle w:val="NormalWeb"/>
        <w:spacing w:before="0" w:after="0"/>
        <w:jc w:val="both"/>
        <w:rPr>
          <w:rFonts w:ascii="Arial" w:hAnsi="Arial" w:cs="Arial"/>
          <w:color w:val="FF0000"/>
          <w:sz w:val="20"/>
          <w:szCs w:val="20"/>
          <w:lang w:val="es-MX" w:eastAsia="es-MX"/>
        </w:rPr>
      </w:pPr>
      <w:r w:rsidRPr="00193845">
        <w:rPr>
          <w:rFonts w:ascii="Arial" w:hAnsi="Arial" w:cs="Arial"/>
          <w:sz w:val="20"/>
          <w:szCs w:val="20"/>
        </w:rPr>
        <w:t xml:space="preserve">Para determinar el presupuesto oficial del presente proceso de selección, se adelantó </w:t>
      </w:r>
      <w:r w:rsidRPr="00193845">
        <w:rPr>
          <w:rFonts w:ascii="Arial" w:hAnsi="Arial" w:cs="Arial"/>
          <w:color w:val="FF0000"/>
          <w:sz w:val="20"/>
          <w:szCs w:val="20"/>
        </w:rPr>
        <w:t>(</w:t>
      </w:r>
      <w:r w:rsidRPr="00193845">
        <w:rPr>
          <w:rFonts w:ascii="Arial" w:hAnsi="Arial" w:cs="Arial"/>
          <w:color w:val="FF0000"/>
          <w:sz w:val="20"/>
          <w:szCs w:val="20"/>
          <w:lang w:val="es-MX" w:eastAsia="es-MX"/>
        </w:rPr>
        <w:t xml:space="preserve">DESCRIBIR LA ACTIVIDAD O METODOLOGÍA (SIMULADOR DE COMPRA, CATALOGO DE PRECIOS DEL ACUERDO MARCO) UTILIZADA PARA CALCULAR EL VALOR DEL CONTRATO. </w:t>
      </w:r>
    </w:p>
    <w:p w14:paraId="29523081" w14:textId="77777777" w:rsidR="00946924" w:rsidRPr="00193845" w:rsidRDefault="00946924" w:rsidP="00946924">
      <w:pPr>
        <w:pStyle w:val="NormalWeb"/>
        <w:spacing w:before="0" w:after="0"/>
        <w:jc w:val="both"/>
        <w:rPr>
          <w:rFonts w:ascii="Arial" w:hAnsi="Arial" w:cs="Arial"/>
          <w:color w:val="FF0000"/>
          <w:sz w:val="20"/>
          <w:szCs w:val="20"/>
          <w:lang w:val="es-MX" w:eastAsia="es-MX"/>
        </w:rPr>
      </w:pPr>
    </w:p>
    <w:p w14:paraId="5C88DF8E" w14:textId="35A84D20" w:rsidR="00B716B2" w:rsidRPr="00193845" w:rsidRDefault="00B716B2" w:rsidP="00946924">
      <w:pPr>
        <w:spacing w:after="0" w:line="240" w:lineRule="auto"/>
        <w:jc w:val="both"/>
        <w:rPr>
          <w:rFonts w:ascii="Arial" w:hAnsi="Arial" w:cs="Arial"/>
          <w:b/>
          <w:i/>
          <w:sz w:val="20"/>
          <w:szCs w:val="20"/>
        </w:rPr>
      </w:pPr>
      <w:r w:rsidRPr="00193845">
        <w:rPr>
          <w:rFonts w:ascii="Arial" w:hAnsi="Arial" w:cs="Arial"/>
          <w:b/>
          <w:i/>
          <w:sz w:val="20"/>
          <w:szCs w:val="20"/>
        </w:rPr>
        <w:t>4.1 ANÁLISIS DEL SECTOR Y DE LOS OFERENTES</w:t>
      </w:r>
    </w:p>
    <w:p w14:paraId="13E840C4" w14:textId="1BC400C5" w:rsidR="00B47503" w:rsidRPr="00193845" w:rsidRDefault="0049416F" w:rsidP="00946924">
      <w:pPr>
        <w:pStyle w:val="Standard"/>
        <w:autoSpaceDE w:val="0"/>
        <w:jc w:val="both"/>
        <w:rPr>
          <w:rFonts w:ascii="Arial" w:hAnsi="Arial" w:cs="Arial"/>
          <w:i/>
          <w:color w:val="FF0000"/>
        </w:rPr>
      </w:pPr>
      <w:r w:rsidRPr="00193845">
        <w:rPr>
          <w:rFonts w:ascii="Arial" w:hAnsi="Arial" w:cs="Arial"/>
          <w:i/>
          <w:color w:val="FF0000"/>
        </w:rPr>
        <w:t>(Tener en cuenta que el análisis del sector tiene como finalidad conocer el sector relativo al objeto del proceso de contratación desde la perspectiva legal, comercial, financiera, organizacional, técnica, y de análisis de riesgo, por lo que, para la elaboración del mismo deberá tenerse en cuenta la “guía para la elaboración de estudios de sector”, expedida por Colombia Compra Eficiente y las normas vigentes sobre la materia.)</w:t>
      </w:r>
    </w:p>
    <w:p w14:paraId="1DAA8E6D" w14:textId="77777777" w:rsidR="00B47503" w:rsidRPr="00193845" w:rsidRDefault="00B47503" w:rsidP="00946924">
      <w:pPr>
        <w:pStyle w:val="Standard"/>
        <w:autoSpaceDE w:val="0"/>
        <w:jc w:val="both"/>
        <w:rPr>
          <w:rFonts w:ascii="Arial" w:hAnsi="Arial" w:cs="Arial"/>
          <w:i/>
          <w:color w:val="FF0000"/>
        </w:rPr>
      </w:pPr>
    </w:p>
    <w:p w14:paraId="6E909969" w14:textId="76F7C93C" w:rsidR="00B716B2" w:rsidRPr="00193845" w:rsidRDefault="0049416F" w:rsidP="00946924">
      <w:pPr>
        <w:pStyle w:val="Standard"/>
        <w:jc w:val="both"/>
        <w:rPr>
          <w:rFonts w:ascii="Arial" w:hAnsi="Arial" w:cs="Arial"/>
          <w:i/>
          <w:color w:val="FF0000"/>
        </w:rPr>
      </w:pPr>
      <w:r w:rsidRPr="00193845">
        <w:rPr>
          <w:rFonts w:ascii="Arial" w:hAnsi="Arial" w:cs="Arial"/>
          <w:i/>
          <w:color w:val="FF0000"/>
        </w:rPr>
        <w:t>Dentro de la estructura para el análisis del sector y de los oferentes, debe contener como mínimo los siguientes aspectos:</w:t>
      </w:r>
    </w:p>
    <w:p w14:paraId="3C5A48A8" w14:textId="77777777" w:rsidR="00B716B2" w:rsidRPr="00193845" w:rsidRDefault="00B716B2" w:rsidP="00946924">
      <w:pPr>
        <w:pStyle w:val="Standard"/>
        <w:jc w:val="both"/>
        <w:rPr>
          <w:rFonts w:ascii="Arial" w:hAnsi="Arial" w:cs="Arial"/>
          <w:i/>
          <w:color w:val="FF0000"/>
        </w:rPr>
      </w:pPr>
    </w:p>
    <w:p w14:paraId="6EA22414" w14:textId="42EFC232" w:rsidR="00B716B2" w:rsidRPr="00193845" w:rsidRDefault="0049416F" w:rsidP="00946924">
      <w:pPr>
        <w:pStyle w:val="Standard"/>
        <w:jc w:val="both"/>
        <w:rPr>
          <w:rFonts w:ascii="Arial" w:hAnsi="Arial" w:cs="Arial"/>
          <w:i/>
          <w:color w:val="FF0000"/>
        </w:rPr>
      </w:pPr>
      <w:r w:rsidRPr="00193845">
        <w:rPr>
          <w:rFonts w:ascii="Arial" w:hAnsi="Arial" w:cs="Arial"/>
          <w:i/>
          <w:color w:val="FF0000"/>
        </w:rPr>
        <w:t xml:space="preserve">Incluir la información del mercado realizado en el proceso principal por Colombia Compra Eficiente, el catálogo de compra del acuerdo marco con los precios techo y mínimos de los elementos, simulador de compra. </w:t>
      </w:r>
    </w:p>
    <w:p w14:paraId="5D4F054E" w14:textId="77777777" w:rsidR="00B716B2" w:rsidRPr="00193845" w:rsidRDefault="00B716B2" w:rsidP="00946924">
      <w:pPr>
        <w:pStyle w:val="Standard"/>
        <w:jc w:val="both"/>
        <w:rPr>
          <w:rFonts w:ascii="Arial" w:hAnsi="Arial" w:cs="Arial"/>
          <w:i/>
        </w:rPr>
      </w:pPr>
    </w:p>
    <w:p w14:paraId="090BFA68" w14:textId="2B22326A" w:rsidR="00B716B2" w:rsidRDefault="00F27E2F" w:rsidP="00946924">
      <w:pPr>
        <w:pStyle w:val="Standard"/>
        <w:jc w:val="both"/>
        <w:rPr>
          <w:rFonts w:ascii="Arial" w:hAnsi="Arial" w:cs="Arial"/>
          <w:b/>
        </w:rPr>
      </w:pPr>
      <w:r w:rsidRPr="00193845">
        <w:rPr>
          <w:rFonts w:ascii="Arial" w:hAnsi="Arial" w:cs="Arial"/>
          <w:b/>
        </w:rPr>
        <w:t>5.</w:t>
      </w:r>
      <w:r w:rsidR="007943A2" w:rsidRPr="00193845">
        <w:rPr>
          <w:rFonts w:ascii="Arial" w:hAnsi="Arial" w:cs="Arial"/>
          <w:b/>
        </w:rPr>
        <w:t>REQUISITOS Y</w:t>
      </w:r>
      <w:r w:rsidR="00B716B2" w:rsidRPr="00193845">
        <w:rPr>
          <w:rFonts w:ascii="Arial" w:hAnsi="Arial" w:cs="Arial"/>
          <w:b/>
        </w:rPr>
        <w:t xml:space="preserve"> CRITERIOS PARA SELECCIONAR LA OFERTA MÁS FAVORABLE</w:t>
      </w:r>
    </w:p>
    <w:p w14:paraId="59F4DBB5" w14:textId="77777777" w:rsidR="007D1445" w:rsidRPr="00946924" w:rsidRDefault="007D1445" w:rsidP="00946924">
      <w:pPr>
        <w:pStyle w:val="Standard"/>
        <w:jc w:val="both"/>
        <w:rPr>
          <w:rFonts w:ascii="Arial" w:hAnsi="Arial" w:cs="Arial"/>
        </w:rPr>
      </w:pPr>
    </w:p>
    <w:p w14:paraId="2B921B69" w14:textId="77777777" w:rsidR="00B716B2" w:rsidRPr="00193845" w:rsidRDefault="00B716B2" w:rsidP="00946924">
      <w:pPr>
        <w:pStyle w:val="Standard"/>
        <w:jc w:val="both"/>
        <w:rPr>
          <w:rFonts w:ascii="Arial" w:hAnsi="Arial" w:cs="Arial"/>
          <w:b/>
        </w:rPr>
      </w:pPr>
      <w:bookmarkStart w:id="3" w:name="_Hlk79057860"/>
      <w:r w:rsidRPr="00193845">
        <w:rPr>
          <w:rFonts w:ascii="Arial" w:hAnsi="Arial" w:cs="Arial"/>
          <w:b/>
        </w:rPr>
        <w:t>5.</w:t>
      </w:r>
      <w:r w:rsidR="00F27E2F" w:rsidRPr="00193845">
        <w:rPr>
          <w:rFonts w:ascii="Arial" w:hAnsi="Arial" w:cs="Arial"/>
          <w:b/>
        </w:rPr>
        <w:t>1</w:t>
      </w:r>
      <w:r w:rsidRPr="00193845">
        <w:rPr>
          <w:rFonts w:ascii="Arial" w:hAnsi="Arial" w:cs="Arial"/>
          <w:b/>
        </w:rPr>
        <w:t xml:space="preserve"> CRITERIOS DE EVALUACIÓN Y PONDERACIÓN:</w:t>
      </w:r>
    </w:p>
    <w:bookmarkEnd w:id="3"/>
    <w:p w14:paraId="1F324464" w14:textId="77777777" w:rsidR="00B716B2" w:rsidRPr="00193845" w:rsidRDefault="00B716B2" w:rsidP="00946924">
      <w:pPr>
        <w:pStyle w:val="Standard"/>
        <w:jc w:val="both"/>
        <w:rPr>
          <w:rFonts w:ascii="Arial" w:hAnsi="Arial" w:cs="Arial"/>
          <w:b/>
        </w:rPr>
      </w:pPr>
    </w:p>
    <w:p w14:paraId="66768179" w14:textId="62B77E73" w:rsidR="007943A2" w:rsidRPr="00193845" w:rsidRDefault="00A71998" w:rsidP="00946924">
      <w:pPr>
        <w:autoSpaceDE w:val="0"/>
        <w:autoSpaceDN w:val="0"/>
        <w:adjustRightInd w:val="0"/>
        <w:spacing w:after="0" w:line="240" w:lineRule="auto"/>
        <w:jc w:val="both"/>
        <w:rPr>
          <w:rFonts w:ascii="Arial" w:hAnsi="Arial" w:cs="Arial"/>
          <w:i/>
          <w:color w:val="FF0000"/>
          <w:sz w:val="20"/>
          <w:szCs w:val="20"/>
          <w:lang w:val="es-MX"/>
        </w:rPr>
      </w:pPr>
      <w:r w:rsidRPr="00193845">
        <w:rPr>
          <w:rFonts w:ascii="Arial" w:hAnsi="Arial" w:cs="Arial"/>
          <w:i/>
          <w:color w:val="FF0000"/>
          <w:sz w:val="20"/>
          <w:szCs w:val="20"/>
          <w:lang w:val="es-MX"/>
        </w:rPr>
        <w:lastRenderedPageBreak/>
        <w:t>Incluir los criterios de selección establecidos en el acuerdo marco de precios que se va a aplicar, los cuales podrá encontrar en la minuta del acuerdo marco o en la guía para comprar en la tienda virtual del estado colombiano a través del acuerdo marco.</w:t>
      </w:r>
    </w:p>
    <w:p w14:paraId="6B51F44B" w14:textId="77777777" w:rsidR="007943A2" w:rsidRPr="00193845" w:rsidRDefault="007943A2" w:rsidP="00946924">
      <w:pPr>
        <w:autoSpaceDE w:val="0"/>
        <w:autoSpaceDN w:val="0"/>
        <w:adjustRightInd w:val="0"/>
        <w:spacing w:after="0" w:line="240" w:lineRule="auto"/>
        <w:jc w:val="both"/>
        <w:rPr>
          <w:rFonts w:ascii="Arial" w:hAnsi="Arial" w:cs="Arial"/>
          <w:sz w:val="20"/>
          <w:szCs w:val="20"/>
          <w:lang w:val="es-MX"/>
        </w:rPr>
      </w:pPr>
    </w:p>
    <w:p w14:paraId="4215CC52" w14:textId="77777777" w:rsidR="00B716B2" w:rsidRPr="00193845" w:rsidRDefault="00F27E2F" w:rsidP="00946924">
      <w:pPr>
        <w:autoSpaceDE w:val="0"/>
        <w:autoSpaceDN w:val="0"/>
        <w:adjustRightInd w:val="0"/>
        <w:spacing w:after="0" w:line="240" w:lineRule="auto"/>
        <w:jc w:val="both"/>
        <w:rPr>
          <w:rFonts w:ascii="Arial" w:hAnsi="Arial" w:cs="Arial"/>
          <w:sz w:val="20"/>
          <w:szCs w:val="20"/>
        </w:rPr>
      </w:pPr>
      <w:r w:rsidRPr="00193845">
        <w:rPr>
          <w:rFonts w:ascii="Arial" w:hAnsi="Arial" w:cs="Arial"/>
          <w:b/>
          <w:color w:val="000000"/>
          <w:sz w:val="20"/>
          <w:szCs w:val="20"/>
        </w:rPr>
        <w:t xml:space="preserve">6. </w:t>
      </w:r>
      <w:r w:rsidR="00B716B2" w:rsidRPr="00193845">
        <w:rPr>
          <w:rFonts w:ascii="Arial" w:hAnsi="Arial" w:cs="Arial"/>
          <w:b/>
          <w:color w:val="000000"/>
          <w:sz w:val="20"/>
          <w:szCs w:val="20"/>
        </w:rPr>
        <w:t>SOPORTE QUE PERMITA LA ESTIMACIÓN, TIPIFICACIÓN Y ASIGNACIÓN DE LOS RIESGOS PREVISIBLES INVOLUCRADOS EN LA CONTRATACIÓN.</w:t>
      </w:r>
    </w:p>
    <w:p w14:paraId="594C2EFE" w14:textId="77777777" w:rsidR="00B716B2" w:rsidRPr="00193845" w:rsidRDefault="00B716B2" w:rsidP="00946924">
      <w:pPr>
        <w:pStyle w:val="Standard"/>
        <w:jc w:val="both"/>
        <w:rPr>
          <w:rFonts w:ascii="Arial" w:hAnsi="Arial" w:cs="Arial"/>
          <w:color w:val="A6A6A6"/>
        </w:rPr>
      </w:pPr>
    </w:p>
    <w:p w14:paraId="5AB3B1DF" w14:textId="51DF88ED" w:rsidR="00B716B2" w:rsidRPr="00193845" w:rsidRDefault="007943A2" w:rsidP="00946924">
      <w:pPr>
        <w:autoSpaceDE w:val="0"/>
        <w:autoSpaceDN w:val="0"/>
        <w:adjustRightInd w:val="0"/>
        <w:spacing w:after="0" w:line="240" w:lineRule="auto"/>
        <w:jc w:val="both"/>
        <w:rPr>
          <w:rFonts w:ascii="Arial" w:hAnsi="Arial" w:cs="Arial"/>
          <w:sz w:val="20"/>
          <w:szCs w:val="20"/>
        </w:rPr>
      </w:pPr>
      <w:r w:rsidRPr="00193845">
        <w:rPr>
          <w:rFonts w:ascii="Arial" w:hAnsi="Arial" w:cs="Arial"/>
          <w:sz w:val="20"/>
          <w:szCs w:val="20"/>
          <w:lang w:val="es-MX"/>
        </w:rPr>
        <w:t xml:space="preserve">El análisis de riesgo y la forma de mitigarlo son los definidos por Colombia Compra Eficiente en la licitación </w:t>
      </w:r>
      <w:r w:rsidR="001E4299" w:rsidRPr="00193845">
        <w:rPr>
          <w:rFonts w:ascii="Arial" w:hAnsi="Arial" w:cs="Arial"/>
          <w:color w:val="FF0000"/>
          <w:sz w:val="20"/>
          <w:szCs w:val="20"/>
          <w:lang w:val="es-MX"/>
        </w:rPr>
        <w:t>____________</w:t>
      </w:r>
      <w:r w:rsidRPr="00193845">
        <w:rPr>
          <w:rFonts w:ascii="Arial" w:hAnsi="Arial" w:cs="Arial"/>
          <w:color w:val="FF0000"/>
          <w:sz w:val="20"/>
          <w:szCs w:val="20"/>
          <w:lang w:val="es-MX"/>
        </w:rPr>
        <w:t xml:space="preserve"> </w:t>
      </w:r>
      <w:r w:rsidRPr="00193845">
        <w:rPr>
          <w:rFonts w:ascii="Arial" w:hAnsi="Arial" w:cs="Arial"/>
          <w:sz w:val="20"/>
          <w:szCs w:val="20"/>
          <w:lang w:val="es-MX"/>
        </w:rPr>
        <w:t>del Acuerdo Marco de Precios</w:t>
      </w:r>
      <w:r w:rsidR="001E4299" w:rsidRPr="00193845">
        <w:rPr>
          <w:rFonts w:ascii="Arial" w:hAnsi="Arial" w:cs="Arial"/>
          <w:color w:val="FF0000"/>
          <w:sz w:val="20"/>
          <w:szCs w:val="20"/>
        </w:rPr>
        <w:t>________</w:t>
      </w:r>
    </w:p>
    <w:p w14:paraId="3ABB8B8F" w14:textId="77777777" w:rsidR="007943A2" w:rsidRPr="00193845" w:rsidRDefault="007943A2" w:rsidP="00946924">
      <w:pPr>
        <w:autoSpaceDE w:val="0"/>
        <w:autoSpaceDN w:val="0"/>
        <w:adjustRightInd w:val="0"/>
        <w:spacing w:after="0" w:line="240" w:lineRule="auto"/>
        <w:jc w:val="both"/>
        <w:rPr>
          <w:rFonts w:ascii="Arial" w:hAnsi="Arial" w:cs="Arial"/>
          <w:sz w:val="20"/>
          <w:szCs w:val="20"/>
        </w:rPr>
      </w:pPr>
    </w:p>
    <w:p w14:paraId="47E5B4BB" w14:textId="77777777" w:rsidR="00B716B2" w:rsidRPr="00193845" w:rsidRDefault="00F27E2F" w:rsidP="00946924">
      <w:pPr>
        <w:pStyle w:val="Standard"/>
        <w:tabs>
          <w:tab w:val="left" w:pos="900"/>
        </w:tabs>
        <w:jc w:val="both"/>
        <w:rPr>
          <w:rFonts w:ascii="Arial" w:hAnsi="Arial" w:cs="Arial"/>
        </w:rPr>
      </w:pPr>
      <w:r w:rsidRPr="00193845">
        <w:rPr>
          <w:rFonts w:ascii="Arial" w:hAnsi="Arial" w:cs="Arial"/>
          <w:b/>
        </w:rPr>
        <w:t>7.</w:t>
      </w:r>
      <w:r w:rsidR="00B716B2" w:rsidRPr="00193845">
        <w:rPr>
          <w:rFonts w:ascii="Arial" w:hAnsi="Arial" w:cs="Arial"/>
          <w:b/>
        </w:rPr>
        <w:t>ANÁLISIS QUE SUSTENTA LA EXIGENCIA DE GARANTÍAS</w:t>
      </w:r>
    </w:p>
    <w:p w14:paraId="52534439" w14:textId="77777777" w:rsidR="00B716B2" w:rsidRPr="00193845" w:rsidRDefault="00B716B2" w:rsidP="00946924">
      <w:pPr>
        <w:pStyle w:val="Standard"/>
        <w:jc w:val="both"/>
        <w:rPr>
          <w:rFonts w:ascii="Arial" w:hAnsi="Arial" w:cs="Arial"/>
          <w:shd w:val="clear" w:color="auto" w:fill="FFFF00"/>
        </w:rPr>
      </w:pPr>
    </w:p>
    <w:p w14:paraId="5F6D13D3" w14:textId="710442B7" w:rsidR="00B716B2" w:rsidRPr="00193845" w:rsidRDefault="00A71998" w:rsidP="00946924">
      <w:pPr>
        <w:pStyle w:val="Standard"/>
        <w:jc w:val="both"/>
        <w:rPr>
          <w:rFonts w:ascii="Arial" w:hAnsi="Arial" w:cs="Arial"/>
          <w:i/>
          <w:color w:val="FF0000"/>
          <w:lang w:bidi="hi-IN"/>
        </w:rPr>
      </w:pPr>
      <w:r w:rsidRPr="00193845">
        <w:rPr>
          <w:rFonts w:ascii="Arial" w:hAnsi="Arial" w:cs="Arial"/>
          <w:i/>
          <w:color w:val="FF0000"/>
          <w:lang w:bidi="hi-IN"/>
        </w:rPr>
        <w:t xml:space="preserve">Se deben incluir las garantías que establece el acuerdo marco de precios para las entidades compradoras. </w:t>
      </w:r>
    </w:p>
    <w:p w14:paraId="769E6CAD" w14:textId="77777777" w:rsidR="007943A2" w:rsidRPr="00193845" w:rsidRDefault="007943A2" w:rsidP="00946924">
      <w:pPr>
        <w:pStyle w:val="Standard"/>
        <w:jc w:val="both"/>
        <w:rPr>
          <w:rFonts w:ascii="Arial" w:hAnsi="Arial" w:cs="Arial"/>
          <w:color w:val="FF0000"/>
          <w:lang w:bidi="hi-IN"/>
        </w:rPr>
      </w:pPr>
    </w:p>
    <w:p w14:paraId="639A8C59" w14:textId="29468D9B" w:rsidR="00946924" w:rsidRDefault="00F27E2F" w:rsidP="00946924">
      <w:pPr>
        <w:spacing w:after="0" w:line="240" w:lineRule="auto"/>
        <w:jc w:val="both"/>
        <w:rPr>
          <w:rFonts w:ascii="Arial" w:hAnsi="Arial" w:cs="Arial"/>
          <w:b/>
          <w:sz w:val="20"/>
          <w:szCs w:val="20"/>
        </w:rPr>
      </w:pPr>
      <w:bookmarkStart w:id="4" w:name="_Hlk79059223"/>
      <w:r w:rsidRPr="00193845">
        <w:rPr>
          <w:rFonts w:ascii="Arial" w:hAnsi="Arial" w:cs="Arial"/>
          <w:b/>
          <w:sz w:val="20"/>
          <w:szCs w:val="20"/>
        </w:rPr>
        <w:t>8.</w:t>
      </w:r>
      <w:r w:rsidR="00B716B2" w:rsidRPr="00193845">
        <w:rPr>
          <w:rFonts w:ascii="Arial" w:hAnsi="Arial" w:cs="Arial"/>
          <w:b/>
          <w:sz w:val="20"/>
          <w:szCs w:val="20"/>
        </w:rPr>
        <w:t>CONDICIONES GENERALES DEL CONTRATO</w:t>
      </w:r>
      <w:bookmarkEnd w:id="4"/>
    </w:p>
    <w:p w14:paraId="12B3467B" w14:textId="77777777" w:rsidR="00F66024" w:rsidRPr="00946924" w:rsidRDefault="00F66024" w:rsidP="00946924">
      <w:pPr>
        <w:spacing w:after="0" w:line="240" w:lineRule="auto"/>
        <w:jc w:val="both"/>
        <w:rPr>
          <w:rFonts w:ascii="Arial" w:hAnsi="Arial" w:cs="Arial"/>
          <w:i/>
          <w:sz w:val="20"/>
          <w:szCs w:val="20"/>
          <w:lang w:eastAsia="es-ES"/>
        </w:rPr>
      </w:pPr>
    </w:p>
    <w:p w14:paraId="43366C7D" w14:textId="77777777" w:rsidR="00B716B2" w:rsidRPr="00193845" w:rsidRDefault="007943A2" w:rsidP="00946924">
      <w:pPr>
        <w:pStyle w:val="Standard"/>
        <w:jc w:val="both"/>
        <w:rPr>
          <w:rFonts w:ascii="Arial" w:hAnsi="Arial" w:cs="Arial"/>
          <w:b/>
        </w:rPr>
      </w:pPr>
      <w:r w:rsidRPr="00193845">
        <w:rPr>
          <w:rFonts w:ascii="Arial" w:hAnsi="Arial" w:cs="Arial"/>
          <w:b/>
        </w:rPr>
        <w:t>8</w:t>
      </w:r>
      <w:r w:rsidR="00B716B2" w:rsidRPr="00193845">
        <w:rPr>
          <w:rFonts w:ascii="Arial" w:hAnsi="Arial" w:cs="Arial"/>
          <w:b/>
        </w:rPr>
        <w:t>.1 PLAZO</w:t>
      </w:r>
    </w:p>
    <w:p w14:paraId="19ECDB4B" w14:textId="77777777" w:rsidR="00B716B2" w:rsidRPr="00193845" w:rsidRDefault="00B716B2" w:rsidP="00946924">
      <w:pPr>
        <w:pStyle w:val="Standard"/>
        <w:jc w:val="both"/>
        <w:rPr>
          <w:rFonts w:ascii="Arial" w:hAnsi="Arial" w:cs="Arial"/>
        </w:rPr>
      </w:pPr>
    </w:p>
    <w:p w14:paraId="2EA58498" w14:textId="77777777" w:rsidR="00B716B2" w:rsidRPr="00193845" w:rsidRDefault="00B716B2" w:rsidP="00946924">
      <w:pPr>
        <w:pStyle w:val="Standard"/>
        <w:jc w:val="both"/>
        <w:rPr>
          <w:rFonts w:ascii="Arial" w:hAnsi="Arial" w:cs="Arial"/>
        </w:rPr>
      </w:pPr>
      <w:bookmarkStart w:id="5" w:name="_Hlk79059250"/>
      <w:r w:rsidRPr="00193845">
        <w:rPr>
          <w:rFonts w:ascii="Arial" w:hAnsi="Arial" w:cs="Arial"/>
        </w:rPr>
        <w:t xml:space="preserve">El plazo del contrato es </w:t>
      </w:r>
      <w:r w:rsidRPr="00193845">
        <w:rPr>
          <w:rFonts w:ascii="Arial" w:hAnsi="Arial" w:cs="Arial"/>
          <w:color w:val="FF0000"/>
          <w:lang w:val="es-ES"/>
        </w:rPr>
        <w:t>«PLAZO»</w:t>
      </w:r>
      <w:r w:rsidRPr="00193845">
        <w:rPr>
          <w:rFonts w:ascii="Arial" w:hAnsi="Arial" w:cs="Arial"/>
        </w:rPr>
        <w:t xml:space="preserve"> (MESES Y/O DÍAS CALENDARIO).</w:t>
      </w:r>
    </w:p>
    <w:p w14:paraId="1EDC857A" w14:textId="77777777" w:rsidR="00B716B2" w:rsidRPr="00193845" w:rsidRDefault="00B716B2" w:rsidP="00946924">
      <w:pPr>
        <w:pStyle w:val="Standard"/>
        <w:jc w:val="both"/>
        <w:rPr>
          <w:rFonts w:ascii="Arial" w:hAnsi="Arial" w:cs="Arial"/>
        </w:rPr>
      </w:pPr>
    </w:p>
    <w:p w14:paraId="0CF94D06" w14:textId="6FCB4DB4" w:rsidR="00B716B2" w:rsidRPr="00193845" w:rsidRDefault="00A71998" w:rsidP="00946924">
      <w:pPr>
        <w:pStyle w:val="Standard"/>
        <w:jc w:val="both"/>
        <w:rPr>
          <w:rFonts w:ascii="Arial" w:hAnsi="Arial" w:cs="Arial"/>
          <w:i/>
          <w:color w:val="FF0000"/>
          <w:lang w:val="es-ES"/>
        </w:rPr>
      </w:pPr>
      <w:r w:rsidRPr="00193845">
        <w:rPr>
          <w:rFonts w:ascii="Arial" w:hAnsi="Arial" w:cs="Arial"/>
          <w:i/>
          <w:color w:val="FF0000"/>
          <w:lang w:val="es-ES"/>
        </w:rPr>
        <w:t>Tenga en cuenta que el contrato puede iniciar su ejecución una vez cumplidos los requisitos de perfeccionamiento, ejecución y legalización.</w:t>
      </w:r>
    </w:p>
    <w:p w14:paraId="530C9F64" w14:textId="77777777" w:rsidR="00B716B2" w:rsidRPr="00193845" w:rsidRDefault="00B716B2" w:rsidP="00946924">
      <w:pPr>
        <w:pStyle w:val="Standard"/>
        <w:jc w:val="both"/>
        <w:rPr>
          <w:rFonts w:ascii="Arial" w:hAnsi="Arial" w:cs="Arial"/>
          <w:i/>
          <w:color w:val="FF0000"/>
          <w:lang w:val="es-ES"/>
        </w:rPr>
      </w:pPr>
    </w:p>
    <w:p w14:paraId="264BB2B8" w14:textId="7E2845A4" w:rsidR="00B716B2" w:rsidRPr="00193845" w:rsidRDefault="00A71998" w:rsidP="00946924">
      <w:pPr>
        <w:pStyle w:val="Standard"/>
        <w:jc w:val="both"/>
        <w:rPr>
          <w:rFonts w:ascii="Arial" w:hAnsi="Arial" w:cs="Arial"/>
          <w:i/>
          <w:color w:val="FF0000"/>
          <w:lang w:val="es-ES"/>
        </w:rPr>
      </w:pPr>
      <w:bookmarkStart w:id="6" w:name="_Hlk85018057"/>
      <w:r w:rsidRPr="00193845">
        <w:rPr>
          <w:rFonts w:ascii="Arial" w:hAnsi="Arial" w:cs="Arial"/>
          <w:i/>
          <w:color w:val="FF0000"/>
          <w:lang w:val="es-ES"/>
        </w:rPr>
        <w:t>El plazo definido deberá ser suficiente para la adecuada ejecución del objeto del contrato, teniendo en cuenta además lo que sobre este particular arrojó el estudio de mercado.</w:t>
      </w:r>
    </w:p>
    <w:bookmarkEnd w:id="5"/>
    <w:bookmarkEnd w:id="6"/>
    <w:p w14:paraId="41140C31" w14:textId="77777777" w:rsidR="00B716B2" w:rsidRPr="00193845" w:rsidRDefault="00B716B2" w:rsidP="00946924">
      <w:pPr>
        <w:pStyle w:val="Standard"/>
        <w:jc w:val="both"/>
        <w:rPr>
          <w:rFonts w:ascii="Arial" w:hAnsi="Arial" w:cs="Arial"/>
          <w:b/>
        </w:rPr>
      </w:pPr>
    </w:p>
    <w:p w14:paraId="2D94343F" w14:textId="2829B672" w:rsidR="00F66024" w:rsidRDefault="007943A2" w:rsidP="00946924">
      <w:pPr>
        <w:pStyle w:val="Standard"/>
        <w:jc w:val="both"/>
        <w:rPr>
          <w:rFonts w:ascii="Arial" w:hAnsi="Arial" w:cs="Arial"/>
          <w:b/>
        </w:rPr>
      </w:pPr>
      <w:r w:rsidRPr="00193845">
        <w:rPr>
          <w:rFonts w:ascii="Arial" w:hAnsi="Arial" w:cs="Arial"/>
          <w:b/>
        </w:rPr>
        <w:t>8</w:t>
      </w:r>
      <w:r w:rsidR="00B716B2" w:rsidRPr="00193845">
        <w:rPr>
          <w:rFonts w:ascii="Arial" w:hAnsi="Arial" w:cs="Arial"/>
          <w:b/>
        </w:rPr>
        <w:t xml:space="preserve">.2 </w:t>
      </w:r>
      <w:r w:rsidR="00F66024">
        <w:rPr>
          <w:rFonts w:ascii="Arial" w:hAnsi="Arial" w:cs="Arial"/>
          <w:b/>
        </w:rPr>
        <w:t>LUGAR DE</w:t>
      </w:r>
      <w:r w:rsidR="007D1445">
        <w:rPr>
          <w:rFonts w:ascii="Arial" w:hAnsi="Arial" w:cs="Arial"/>
          <w:b/>
        </w:rPr>
        <w:t xml:space="preserve"> </w:t>
      </w:r>
      <w:r w:rsidR="00F66024">
        <w:rPr>
          <w:rFonts w:ascii="Arial" w:hAnsi="Arial" w:cs="Arial"/>
          <w:b/>
        </w:rPr>
        <w:t>EJECUCIÓN</w:t>
      </w:r>
    </w:p>
    <w:p w14:paraId="10CB3F52" w14:textId="44959676" w:rsidR="00F66024" w:rsidRDefault="00F66024" w:rsidP="00946924">
      <w:pPr>
        <w:pStyle w:val="Standard"/>
        <w:jc w:val="both"/>
        <w:rPr>
          <w:rFonts w:ascii="Arial" w:hAnsi="Arial" w:cs="Arial"/>
          <w:b/>
        </w:rPr>
      </w:pPr>
    </w:p>
    <w:p w14:paraId="1D4C0740" w14:textId="3D40CE0E" w:rsidR="00FA319A" w:rsidRPr="00B4726D" w:rsidRDefault="00FA319A" w:rsidP="00FA319A">
      <w:pPr>
        <w:pStyle w:val="Standard"/>
        <w:jc w:val="both"/>
        <w:rPr>
          <w:rFonts w:ascii="Arial" w:hAnsi="Arial" w:cs="Arial"/>
          <w:i/>
          <w:color w:val="FF0000"/>
          <w:lang w:val="es-ES"/>
        </w:rPr>
      </w:pPr>
      <w:r w:rsidRPr="00B4726D">
        <w:rPr>
          <w:rFonts w:ascii="Arial" w:hAnsi="Arial" w:cs="Arial"/>
          <w:i/>
          <w:color w:val="FF0000"/>
          <w:lang w:val="es-ES"/>
        </w:rPr>
        <w:t>Indicar lugar o lugares de ejecución, según corresponda</w:t>
      </w:r>
      <w:r w:rsidR="00C245C1">
        <w:rPr>
          <w:rFonts w:ascii="Arial" w:hAnsi="Arial" w:cs="Arial"/>
          <w:i/>
          <w:color w:val="FF0000"/>
          <w:lang w:val="es-ES"/>
        </w:rPr>
        <w:t>.</w:t>
      </w:r>
    </w:p>
    <w:p w14:paraId="79DE0B7C" w14:textId="77777777" w:rsidR="00F66024" w:rsidRDefault="00F66024" w:rsidP="00946924">
      <w:pPr>
        <w:pStyle w:val="Standard"/>
        <w:jc w:val="both"/>
        <w:rPr>
          <w:rFonts w:ascii="Arial" w:hAnsi="Arial" w:cs="Arial"/>
          <w:b/>
        </w:rPr>
      </w:pPr>
    </w:p>
    <w:p w14:paraId="39249B5A" w14:textId="4514994B" w:rsidR="00B716B2" w:rsidRPr="00193845" w:rsidRDefault="00F66024" w:rsidP="00946924">
      <w:pPr>
        <w:pStyle w:val="Standard"/>
        <w:jc w:val="both"/>
        <w:rPr>
          <w:rFonts w:ascii="Arial" w:hAnsi="Arial" w:cs="Arial"/>
          <w:b/>
        </w:rPr>
      </w:pPr>
      <w:r>
        <w:rPr>
          <w:rFonts w:ascii="Arial" w:hAnsi="Arial" w:cs="Arial"/>
          <w:b/>
        </w:rPr>
        <w:t xml:space="preserve">8.3. </w:t>
      </w:r>
      <w:r w:rsidR="00B716B2" w:rsidRPr="00193845">
        <w:rPr>
          <w:rFonts w:ascii="Arial" w:hAnsi="Arial" w:cs="Arial"/>
          <w:b/>
        </w:rPr>
        <w:t>VALOR</w:t>
      </w:r>
    </w:p>
    <w:p w14:paraId="4C68A695" w14:textId="77777777" w:rsidR="00B716B2" w:rsidRPr="00193845" w:rsidRDefault="00B716B2" w:rsidP="00946924">
      <w:pPr>
        <w:pStyle w:val="Standard"/>
        <w:jc w:val="both"/>
        <w:rPr>
          <w:rFonts w:ascii="Arial" w:hAnsi="Arial" w:cs="Arial"/>
          <w:lang w:val="es-ES"/>
        </w:rPr>
      </w:pPr>
    </w:p>
    <w:p w14:paraId="65CB88A1" w14:textId="086ADD41" w:rsidR="00B716B2" w:rsidRPr="00193845" w:rsidRDefault="00A71998" w:rsidP="00946924">
      <w:pPr>
        <w:pStyle w:val="Standard"/>
        <w:autoSpaceDE w:val="0"/>
        <w:jc w:val="both"/>
        <w:rPr>
          <w:rFonts w:ascii="Arial" w:hAnsi="Arial" w:cs="Arial"/>
          <w:i/>
          <w:color w:val="FF0000"/>
        </w:rPr>
      </w:pPr>
      <w:r w:rsidRPr="00193845">
        <w:rPr>
          <w:rFonts w:ascii="Arial" w:hAnsi="Arial" w:cs="Arial"/>
          <w:i/>
          <w:color w:val="FF0000"/>
        </w:rPr>
        <w:t>El valor total (incluido IVA si aplica) de la propuesta seleccionada o del valor del presupuesto oficial.</w:t>
      </w:r>
    </w:p>
    <w:p w14:paraId="4C4574E9" w14:textId="77777777" w:rsidR="00B716B2" w:rsidRPr="00193845" w:rsidRDefault="00B716B2" w:rsidP="00946924">
      <w:pPr>
        <w:pStyle w:val="Standard"/>
        <w:autoSpaceDE w:val="0"/>
        <w:jc w:val="both"/>
        <w:rPr>
          <w:rFonts w:ascii="Arial" w:hAnsi="Arial" w:cs="Arial"/>
          <w:i/>
        </w:rPr>
      </w:pPr>
      <w:r w:rsidRPr="00193845">
        <w:rPr>
          <w:rFonts w:ascii="Arial" w:hAnsi="Arial" w:cs="Arial"/>
          <w:i/>
        </w:rPr>
        <w:t xml:space="preserve"> </w:t>
      </w:r>
    </w:p>
    <w:p w14:paraId="1FA2E21E" w14:textId="31745D44" w:rsidR="00B716B2" w:rsidRPr="00193845" w:rsidRDefault="007943A2" w:rsidP="00946924">
      <w:pPr>
        <w:pStyle w:val="Standard"/>
        <w:jc w:val="both"/>
        <w:rPr>
          <w:rFonts w:ascii="Arial" w:hAnsi="Arial" w:cs="Arial"/>
        </w:rPr>
      </w:pPr>
      <w:r w:rsidRPr="00193845">
        <w:rPr>
          <w:rFonts w:ascii="Arial" w:hAnsi="Arial" w:cs="Arial"/>
          <w:b/>
          <w:lang w:val="es-ES"/>
        </w:rPr>
        <w:t>8</w:t>
      </w:r>
      <w:r w:rsidR="00F66024">
        <w:rPr>
          <w:rFonts w:ascii="Arial" w:hAnsi="Arial" w:cs="Arial"/>
          <w:b/>
          <w:lang w:val="es-ES"/>
        </w:rPr>
        <w:t>.4</w:t>
      </w:r>
      <w:r w:rsidR="00B716B2" w:rsidRPr="00193845">
        <w:rPr>
          <w:rFonts w:ascii="Arial" w:hAnsi="Arial" w:cs="Arial"/>
          <w:b/>
          <w:lang w:val="es-ES"/>
        </w:rPr>
        <w:t xml:space="preserve"> </w:t>
      </w:r>
      <w:r w:rsidR="00B716B2" w:rsidRPr="00193845">
        <w:rPr>
          <w:rFonts w:ascii="Arial" w:hAnsi="Arial" w:cs="Arial"/>
          <w:b/>
        </w:rPr>
        <w:t>FORMA DE PAGO</w:t>
      </w:r>
    </w:p>
    <w:p w14:paraId="46C959B6" w14:textId="77777777" w:rsidR="00B716B2" w:rsidRPr="00193845" w:rsidRDefault="00B716B2" w:rsidP="00946924">
      <w:pPr>
        <w:pStyle w:val="Standard"/>
        <w:jc w:val="both"/>
        <w:rPr>
          <w:rFonts w:ascii="Arial" w:hAnsi="Arial" w:cs="Arial"/>
          <w:lang w:val="es-ES"/>
        </w:rPr>
      </w:pPr>
    </w:p>
    <w:p w14:paraId="35837987" w14:textId="6F610B96" w:rsidR="007943A2" w:rsidRPr="00193845" w:rsidRDefault="00A71998" w:rsidP="00946924">
      <w:pPr>
        <w:pStyle w:val="Standard"/>
        <w:jc w:val="both"/>
        <w:rPr>
          <w:rFonts w:ascii="Arial" w:hAnsi="Arial" w:cs="Arial"/>
          <w:color w:val="FF0000"/>
        </w:rPr>
      </w:pPr>
      <w:r w:rsidRPr="00193845">
        <w:rPr>
          <w:rFonts w:ascii="Arial" w:hAnsi="Arial" w:cs="Arial"/>
          <w:i/>
          <w:color w:val="FF0000"/>
        </w:rPr>
        <w:t>La forma de pago será la establecida en el acuerdo marco de precios, la cual deberá copiar e incluir en este numeral</w:t>
      </w:r>
      <w:r w:rsidR="007943A2" w:rsidRPr="00193845">
        <w:rPr>
          <w:rFonts w:ascii="Arial" w:hAnsi="Arial" w:cs="Arial"/>
          <w:color w:val="FF0000"/>
        </w:rPr>
        <w:t xml:space="preserve">. </w:t>
      </w:r>
    </w:p>
    <w:p w14:paraId="0FDA04CA" w14:textId="77777777" w:rsidR="007943A2" w:rsidRPr="00193845" w:rsidRDefault="007943A2" w:rsidP="00946924">
      <w:pPr>
        <w:pStyle w:val="Standard"/>
        <w:jc w:val="both"/>
        <w:rPr>
          <w:rFonts w:ascii="Arial" w:hAnsi="Arial" w:cs="Arial"/>
          <w:b/>
        </w:rPr>
      </w:pPr>
    </w:p>
    <w:p w14:paraId="39F67D91" w14:textId="4DA27807" w:rsidR="00B716B2" w:rsidRPr="00193845" w:rsidRDefault="00F66024" w:rsidP="00946924">
      <w:pPr>
        <w:pStyle w:val="Standard"/>
        <w:jc w:val="both"/>
        <w:rPr>
          <w:rFonts w:ascii="Arial" w:hAnsi="Arial" w:cs="Arial"/>
          <w:b/>
        </w:rPr>
      </w:pPr>
      <w:r>
        <w:rPr>
          <w:rFonts w:ascii="Arial" w:hAnsi="Arial" w:cs="Arial"/>
          <w:b/>
        </w:rPr>
        <w:t>8.5</w:t>
      </w:r>
      <w:r w:rsidR="007943A2" w:rsidRPr="00193845">
        <w:rPr>
          <w:rFonts w:ascii="Arial" w:hAnsi="Arial" w:cs="Arial"/>
          <w:b/>
        </w:rPr>
        <w:t xml:space="preserve"> </w:t>
      </w:r>
      <w:r w:rsidR="00B716B2" w:rsidRPr="00193845">
        <w:rPr>
          <w:rFonts w:ascii="Arial" w:hAnsi="Arial" w:cs="Arial"/>
          <w:b/>
        </w:rPr>
        <w:t>OBLIGACIONES ESPECÍFICAS</w:t>
      </w:r>
    </w:p>
    <w:p w14:paraId="403C08C1" w14:textId="77777777" w:rsidR="00B716B2" w:rsidRPr="00193845" w:rsidRDefault="00B716B2" w:rsidP="00946924">
      <w:pPr>
        <w:pStyle w:val="Standard"/>
        <w:jc w:val="both"/>
        <w:rPr>
          <w:rFonts w:ascii="Arial" w:hAnsi="Arial" w:cs="Arial"/>
        </w:rPr>
      </w:pPr>
    </w:p>
    <w:p w14:paraId="5A28AF3A" w14:textId="18656217" w:rsidR="00B716B2" w:rsidRPr="00193845" w:rsidRDefault="00A71998" w:rsidP="00946924">
      <w:pPr>
        <w:pStyle w:val="Standard"/>
        <w:jc w:val="both"/>
        <w:rPr>
          <w:rFonts w:ascii="Arial" w:hAnsi="Arial" w:cs="Arial"/>
          <w:i/>
          <w:color w:val="FF0000"/>
        </w:rPr>
      </w:pPr>
      <w:bookmarkStart w:id="7" w:name="_Hlk79059599"/>
      <w:r w:rsidRPr="00193845">
        <w:rPr>
          <w:rFonts w:ascii="Arial" w:hAnsi="Arial" w:cs="Arial"/>
          <w:i/>
          <w:color w:val="FF0000"/>
        </w:rPr>
        <w:t xml:space="preserve">En este numeral deberá incluir las obligaciones </w:t>
      </w:r>
      <w:r w:rsidR="00856B52" w:rsidRPr="00193845">
        <w:rPr>
          <w:rFonts w:ascii="Arial" w:hAnsi="Arial" w:cs="Arial"/>
          <w:i/>
          <w:color w:val="FF0000"/>
        </w:rPr>
        <w:t>específicas</w:t>
      </w:r>
      <w:r w:rsidRPr="00193845">
        <w:rPr>
          <w:rFonts w:ascii="Arial" w:hAnsi="Arial" w:cs="Arial"/>
          <w:i/>
          <w:color w:val="FF0000"/>
        </w:rPr>
        <w:t xml:space="preserve"> que se encuentran establecidas en el acuerdo marco de precios para las entidades compradoras y los proveedores. </w:t>
      </w:r>
    </w:p>
    <w:bookmarkEnd w:id="7"/>
    <w:p w14:paraId="65D7191D" w14:textId="77777777" w:rsidR="00B716B2" w:rsidRPr="00193845" w:rsidRDefault="00B716B2" w:rsidP="00946924">
      <w:pPr>
        <w:pStyle w:val="Standard"/>
        <w:jc w:val="both"/>
        <w:rPr>
          <w:rFonts w:ascii="Arial" w:hAnsi="Arial" w:cs="Arial"/>
        </w:rPr>
      </w:pPr>
    </w:p>
    <w:p w14:paraId="07EB4D99" w14:textId="120146E6" w:rsidR="00B716B2" w:rsidRPr="00193845" w:rsidRDefault="007943A2" w:rsidP="00946924">
      <w:pPr>
        <w:pStyle w:val="Standard"/>
        <w:jc w:val="both"/>
        <w:rPr>
          <w:rFonts w:ascii="Arial" w:hAnsi="Arial" w:cs="Arial"/>
          <w:b/>
        </w:rPr>
      </w:pPr>
      <w:r w:rsidRPr="00193845">
        <w:rPr>
          <w:rFonts w:ascii="Arial" w:hAnsi="Arial" w:cs="Arial"/>
          <w:b/>
        </w:rPr>
        <w:t>8</w:t>
      </w:r>
      <w:r w:rsidR="00B716B2" w:rsidRPr="00193845">
        <w:rPr>
          <w:rFonts w:ascii="Arial" w:hAnsi="Arial" w:cs="Arial"/>
          <w:b/>
        </w:rPr>
        <w:t>.</w:t>
      </w:r>
      <w:r w:rsidR="00F66024">
        <w:rPr>
          <w:rFonts w:ascii="Arial" w:hAnsi="Arial" w:cs="Arial"/>
          <w:b/>
        </w:rPr>
        <w:t>6</w:t>
      </w:r>
      <w:r w:rsidR="00B716B2" w:rsidRPr="00193845">
        <w:rPr>
          <w:rFonts w:ascii="Arial" w:hAnsi="Arial" w:cs="Arial"/>
          <w:b/>
        </w:rPr>
        <w:t xml:space="preserve"> SUPERVISIÓN</w:t>
      </w:r>
    </w:p>
    <w:p w14:paraId="690C94D0" w14:textId="77777777" w:rsidR="00B716B2" w:rsidRPr="00193845" w:rsidRDefault="00B716B2" w:rsidP="00946924">
      <w:pPr>
        <w:pStyle w:val="Standard"/>
        <w:jc w:val="both"/>
        <w:rPr>
          <w:rFonts w:ascii="Arial" w:hAnsi="Arial" w:cs="Arial"/>
        </w:rPr>
      </w:pPr>
    </w:p>
    <w:p w14:paraId="28BA4710" w14:textId="77777777" w:rsidR="00FB3209" w:rsidRPr="00AE2B22" w:rsidRDefault="00FB3209" w:rsidP="00FB3209">
      <w:pPr>
        <w:pStyle w:val="Standard"/>
        <w:jc w:val="both"/>
        <w:rPr>
          <w:rFonts w:ascii="Arial" w:hAnsi="Arial" w:cs="Arial"/>
          <w:color w:val="FF0000"/>
        </w:rPr>
      </w:pPr>
      <w:bookmarkStart w:id="8" w:name="_Hlk79059628"/>
      <w:r w:rsidRPr="00AE2B22">
        <w:rPr>
          <w:rFonts w:ascii="Arial" w:hAnsi="Arial" w:cs="Arial"/>
        </w:rPr>
        <w:t xml:space="preserve">La supervisión del contrato será ejercida por el/la </w:t>
      </w:r>
      <w:r w:rsidRPr="00AE2B22">
        <w:rPr>
          <w:rFonts w:ascii="Arial" w:hAnsi="Arial" w:cs="Arial"/>
          <w:color w:val="FF0000"/>
        </w:rPr>
        <w:t>«QUIEN CORRESPONDA (NOMBRE DEL CARGO, NO DE LA PERSONA)».</w:t>
      </w:r>
    </w:p>
    <w:p w14:paraId="0D44FDEB" w14:textId="77777777" w:rsidR="00FB3209" w:rsidRPr="00AE2B22" w:rsidRDefault="00FB3209" w:rsidP="00FB3209">
      <w:pPr>
        <w:pStyle w:val="Standard"/>
        <w:jc w:val="both"/>
        <w:rPr>
          <w:rFonts w:ascii="Arial" w:hAnsi="Arial" w:cs="Arial"/>
          <w:color w:val="FF0000"/>
        </w:rPr>
      </w:pPr>
    </w:p>
    <w:p w14:paraId="2ACDD054" w14:textId="77777777" w:rsidR="00FB3209" w:rsidRPr="00AE2B22" w:rsidRDefault="00FB3209" w:rsidP="00FB3209">
      <w:pPr>
        <w:pStyle w:val="Standard"/>
        <w:jc w:val="both"/>
        <w:rPr>
          <w:rFonts w:ascii="Arial" w:hAnsi="Arial" w:cs="Arial"/>
          <w:i/>
          <w:color w:val="FF0000"/>
        </w:rPr>
      </w:pPr>
      <w:r w:rsidRPr="00AE2B22">
        <w:rPr>
          <w:rFonts w:ascii="Arial" w:hAnsi="Arial" w:cs="Arial"/>
          <w:i/>
          <w:color w:val="FF0000"/>
        </w:rPr>
        <w:t xml:space="preserve">En caso de existir varios cargos con la misma denominación en la dependencia, se deberá indicar la persona que lo desempeña. Ejemplo, profesional especializado de la Dirección de Gestión Catastral, que actualmente es desempeñado por </w:t>
      </w:r>
      <w:proofErr w:type="spellStart"/>
      <w:r w:rsidRPr="00AE2B22">
        <w:rPr>
          <w:rFonts w:ascii="Arial" w:hAnsi="Arial" w:cs="Arial"/>
          <w:i/>
          <w:color w:val="FF0000"/>
        </w:rPr>
        <w:t>xxxxxx</w:t>
      </w:r>
      <w:proofErr w:type="spellEnd"/>
      <w:r w:rsidRPr="00AE2B22">
        <w:rPr>
          <w:rFonts w:ascii="Arial" w:hAnsi="Arial" w:cs="Arial"/>
          <w:i/>
          <w:color w:val="FF0000"/>
        </w:rPr>
        <w:t>.</w:t>
      </w:r>
    </w:p>
    <w:p w14:paraId="26E21218" w14:textId="49DCE21C" w:rsidR="00CF288A" w:rsidRPr="00193845" w:rsidRDefault="00CF288A" w:rsidP="00946924">
      <w:pPr>
        <w:pStyle w:val="Standard"/>
        <w:jc w:val="both"/>
        <w:rPr>
          <w:rFonts w:ascii="Arial" w:hAnsi="Arial" w:cs="Arial"/>
          <w:color w:val="FF0000"/>
        </w:rPr>
      </w:pPr>
      <w:bookmarkStart w:id="9" w:name="_GoBack"/>
      <w:bookmarkEnd w:id="9"/>
    </w:p>
    <w:p w14:paraId="3366A14E" w14:textId="77777777" w:rsidR="00B716B2" w:rsidRPr="00193845" w:rsidRDefault="00B716B2" w:rsidP="00946924">
      <w:pPr>
        <w:pStyle w:val="Standard"/>
        <w:jc w:val="both"/>
        <w:rPr>
          <w:rFonts w:ascii="Arial" w:hAnsi="Arial" w:cs="Arial"/>
        </w:rPr>
      </w:pPr>
    </w:p>
    <w:bookmarkEnd w:id="8"/>
    <w:p w14:paraId="034707B4" w14:textId="77777777" w:rsidR="00B716B2" w:rsidRPr="00193845" w:rsidRDefault="00B716B2" w:rsidP="00946924">
      <w:pPr>
        <w:pStyle w:val="Standard"/>
        <w:jc w:val="both"/>
        <w:rPr>
          <w:rFonts w:ascii="Arial" w:hAnsi="Arial" w:cs="Arial"/>
        </w:rPr>
      </w:pPr>
      <w:r w:rsidRPr="00193845">
        <w:rPr>
          <w:rFonts w:ascii="Arial" w:hAnsi="Arial" w:cs="Arial"/>
        </w:rPr>
        <w:lastRenderedPageBreak/>
        <w:t xml:space="preserve">El supervisor ejercerá sus obligaciones conforme a lo establecido en el procedimiento de Supervisión e Interventoría de contratos del INSTITUTO GEOGRAFICO AGUSTÍN CODAZZÍ,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56FF3A1D" w14:textId="77777777" w:rsidR="00B716B2" w:rsidRPr="00193845" w:rsidRDefault="00B716B2" w:rsidP="00946924">
      <w:pPr>
        <w:pStyle w:val="Standard"/>
        <w:jc w:val="both"/>
        <w:rPr>
          <w:rFonts w:ascii="Arial" w:hAnsi="Arial" w:cs="Arial"/>
        </w:rPr>
      </w:pPr>
    </w:p>
    <w:p w14:paraId="18654D72" w14:textId="77777777" w:rsidR="00B716B2" w:rsidRPr="00193845" w:rsidRDefault="00B716B2" w:rsidP="00946924">
      <w:pPr>
        <w:pStyle w:val="Standard"/>
        <w:jc w:val="both"/>
        <w:rPr>
          <w:rFonts w:ascii="Arial" w:hAnsi="Arial" w:cs="Arial"/>
        </w:rPr>
      </w:pPr>
      <w:r w:rsidRPr="00193845">
        <w:rPr>
          <w:rFonts w:ascii="Arial" w:hAnsi="Arial" w:cs="Arial"/>
        </w:rPr>
        <w:t>Para tal fin deberá cumplir con las facultades y deberes establecidos en la referida ley y las demás normas concordantes vigentes.</w:t>
      </w:r>
    </w:p>
    <w:p w14:paraId="0158CFE8" w14:textId="77777777" w:rsidR="00B716B2" w:rsidRPr="00193845" w:rsidRDefault="00B716B2" w:rsidP="00946924">
      <w:pPr>
        <w:pStyle w:val="Standard"/>
        <w:jc w:val="both"/>
        <w:rPr>
          <w:rFonts w:ascii="Arial" w:hAnsi="Arial" w:cs="Arial"/>
        </w:rPr>
      </w:pPr>
    </w:p>
    <w:p w14:paraId="472CA151" w14:textId="77777777" w:rsidR="00B716B2" w:rsidRPr="00193845" w:rsidRDefault="00B716B2" w:rsidP="00946924">
      <w:pPr>
        <w:pStyle w:val="Standard"/>
        <w:jc w:val="both"/>
        <w:rPr>
          <w:rFonts w:ascii="Arial" w:hAnsi="Arial" w:cs="Arial"/>
        </w:rPr>
      </w:pPr>
      <w:r w:rsidRPr="00193845">
        <w:rPr>
          <w:rFonts w:ascii="Arial" w:hAnsi="Arial" w:cs="Arial"/>
        </w:rPr>
        <w:t xml:space="preserve">En ningún caso el supervisor del contrato podrá delegar la supervisión de contrato en un tercero.  </w:t>
      </w:r>
    </w:p>
    <w:p w14:paraId="16357673" w14:textId="77777777" w:rsidR="00B716B2" w:rsidRPr="00193845" w:rsidRDefault="00B716B2" w:rsidP="00946924">
      <w:pPr>
        <w:pStyle w:val="Standard"/>
        <w:jc w:val="both"/>
        <w:rPr>
          <w:rFonts w:ascii="Arial" w:hAnsi="Arial" w:cs="Arial"/>
        </w:rPr>
      </w:pPr>
    </w:p>
    <w:p w14:paraId="1C0DC670" w14:textId="77777777" w:rsidR="00B716B2" w:rsidRPr="00193845" w:rsidRDefault="00B716B2" w:rsidP="00946924">
      <w:pPr>
        <w:pStyle w:val="Standard"/>
        <w:jc w:val="both"/>
        <w:rPr>
          <w:rFonts w:ascii="Arial" w:hAnsi="Arial" w:cs="Arial"/>
          <w:color w:val="FF0000"/>
        </w:rPr>
      </w:pPr>
      <w:r w:rsidRPr="00193845">
        <w:rPr>
          <w:rFonts w:ascii="Arial" w:hAnsi="Arial" w:cs="Arial"/>
        </w:rPr>
        <w:t>En todo caso el/la ordenadora(a) de gasto podrá variar unilateralmente de manera temporal o definitiva la designación del(a) supervisor(a), comunicando su decisión por escrito a el/</w:t>
      </w:r>
      <w:proofErr w:type="gramStart"/>
      <w:r w:rsidRPr="00193845">
        <w:rPr>
          <w:rFonts w:ascii="Arial" w:hAnsi="Arial" w:cs="Arial"/>
        </w:rPr>
        <w:t>la supervisor</w:t>
      </w:r>
      <w:proofErr w:type="gramEnd"/>
      <w:r w:rsidRPr="00193845">
        <w:rPr>
          <w:rFonts w:ascii="Arial" w:hAnsi="Arial" w:cs="Arial"/>
        </w:rPr>
        <w:t>(a) designada y al Grupo Interno de Trabajo de Gestión Contractual.</w:t>
      </w:r>
    </w:p>
    <w:p w14:paraId="5782740D" w14:textId="77777777" w:rsidR="00B716B2" w:rsidRPr="00193845" w:rsidRDefault="00B716B2" w:rsidP="00946924">
      <w:pPr>
        <w:pStyle w:val="Standard"/>
        <w:jc w:val="both"/>
        <w:rPr>
          <w:rFonts w:ascii="Arial" w:hAnsi="Arial" w:cs="Arial"/>
          <w:color w:val="FF0000"/>
        </w:rPr>
      </w:pPr>
    </w:p>
    <w:bookmarkEnd w:id="0"/>
    <w:p w14:paraId="65C960A4" w14:textId="77777777" w:rsidR="00580726" w:rsidRPr="00193845" w:rsidRDefault="00580726" w:rsidP="00946924">
      <w:pPr>
        <w:pStyle w:val="Standard"/>
        <w:ind w:left="-567" w:right="-567" w:firstLine="567"/>
        <w:jc w:val="both"/>
        <w:rPr>
          <w:rFonts w:ascii="Arial" w:hAnsi="Arial" w:cs="Arial"/>
        </w:rPr>
      </w:pPr>
      <w:r w:rsidRPr="00193845">
        <w:rPr>
          <w:rFonts w:ascii="Arial" w:hAnsi="Arial" w:cs="Arial"/>
        </w:rPr>
        <w:t>Expedido en ___________, a los, _______  (       ) días del mes de __________de _______ (          ).</w:t>
      </w:r>
    </w:p>
    <w:p w14:paraId="42AB0DDC" w14:textId="77777777" w:rsidR="00B716B2" w:rsidRPr="00193845" w:rsidRDefault="00B716B2" w:rsidP="00946924">
      <w:pPr>
        <w:spacing w:after="0" w:line="240" w:lineRule="auto"/>
        <w:jc w:val="both"/>
        <w:rPr>
          <w:rFonts w:ascii="Arial" w:hAnsi="Arial" w:cs="Arial"/>
          <w:sz w:val="20"/>
          <w:szCs w:val="20"/>
        </w:rPr>
      </w:pPr>
    </w:p>
    <w:p w14:paraId="373F836B" w14:textId="77777777" w:rsidR="00B716B2" w:rsidRPr="00193845" w:rsidRDefault="00B716B2" w:rsidP="00946924">
      <w:pPr>
        <w:spacing w:after="0" w:line="240" w:lineRule="auto"/>
        <w:jc w:val="both"/>
        <w:rPr>
          <w:rFonts w:ascii="Arial" w:hAnsi="Arial" w:cs="Arial"/>
          <w:bCs/>
          <w:sz w:val="20"/>
          <w:szCs w:val="20"/>
        </w:rPr>
      </w:pPr>
    </w:p>
    <w:p w14:paraId="1AA17930" w14:textId="77777777" w:rsidR="00B716B2" w:rsidRPr="00193845" w:rsidRDefault="00B716B2" w:rsidP="00946924">
      <w:pPr>
        <w:spacing w:after="0" w:line="240" w:lineRule="auto"/>
        <w:jc w:val="both"/>
        <w:rPr>
          <w:rFonts w:ascii="Arial" w:hAnsi="Arial" w:cs="Arial"/>
          <w:b/>
          <w:bCs/>
          <w:i/>
          <w:color w:val="808080"/>
          <w:sz w:val="20"/>
          <w:szCs w:val="20"/>
          <w:lang w:val="es-ES_tradnl"/>
        </w:rPr>
      </w:pPr>
      <w:r w:rsidRPr="00193845">
        <w:rPr>
          <w:rFonts w:ascii="Arial" w:hAnsi="Arial" w:cs="Arial"/>
          <w:b/>
          <w:bCs/>
          <w:i/>
          <w:color w:val="808080"/>
          <w:sz w:val="20"/>
          <w:szCs w:val="20"/>
          <w:lang w:val="es-ES_tradnl"/>
        </w:rPr>
        <w:t>___________________________________________</w:t>
      </w:r>
    </w:p>
    <w:p w14:paraId="3FB2EDB2" w14:textId="77777777" w:rsidR="00B716B2" w:rsidRPr="00193845" w:rsidRDefault="00B716B2" w:rsidP="00946924">
      <w:pPr>
        <w:spacing w:after="0" w:line="240" w:lineRule="auto"/>
        <w:jc w:val="both"/>
        <w:rPr>
          <w:rFonts w:ascii="Arial" w:hAnsi="Arial" w:cs="Arial"/>
          <w:b/>
          <w:bCs/>
          <w:i/>
          <w:color w:val="FF0000"/>
          <w:sz w:val="20"/>
          <w:szCs w:val="20"/>
          <w:lang w:val="es-ES_tradnl"/>
        </w:rPr>
      </w:pPr>
      <w:r w:rsidRPr="00193845">
        <w:rPr>
          <w:rFonts w:ascii="Arial" w:hAnsi="Arial" w:cs="Arial"/>
          <w:b/>
          <w:bCs/>
          <w:i/>
          <w:color w:val="FF0000"/>
          <w:sz w:val="20"/>
          <w:szCs w:val="20"/>
          <w:lang w:val="es-ES_tradnl"/>
        </w:rPr>
        <w:t>(Nombre y firma)</w:t>
      </w:r>
    </w:p>
    <w:p w14:paraId="3BF16649" w14:textId="77777777" w:rsidR="00D601CE" w:rsidRPr="00193845" w:rsidRDefault="00D601CE" w:rsidP="00946924">
      <w:pPr>
        <w:spacing w:after="0" w:line="240" w:lineRule="auto"/>
        <w:jc w:val="both"/>
        <w:rPr>
          <w:rFonts w:ascii="Arial" w:hAnsi="Arial" w:cs="Arial"/>
          <w:b/>
          <w:bCs/>
          <w:i/>
          <w:color w:val="FF0000"/>
          <w:sz w:val="20"/>
          <w:szCs w:val="20"/>
          <w:lang w:val="es-ES_tradnl"/>
        </w:rPr>
      </w:pPr>
      <w:r w:rsidRPr="00193845">
        <w:rPr>
          <w:rFonts w:ascii="Arial" w:hAnsi="Arial" w:cs="Arial"/>
          <w:b/>
          <w:bCs/>
          <w:i/>
          <w:color w:val="FF0000"/>
          <w:sz w:val="20"/>
          <w:szCs w:val="20"/>
          <w:lang w:val="es-ES_tradnl"/>
        </w:rPr>
        <w:t>(Líder de la dependencia solicitante de la contratación)</w:t>
      </w:r>
    </w:p>
    <w:p w14:paraId="44569ABC" w14:textId="77777777" w:rsidR="00B716B2" w:rsidRPr="00193845" w:rsidRDefault="00B716B2" w:rsidP="00946924">
      <w:pPr>
        <w:spacing w:after="0" w:line="240" w:lineRule="auto"/>
        <w:jc w:val="both"/>
        <w:rPr>
          <w:rFonts w:ascii="Arial" w:hAnsi="Arial" w:cs="Arial"/>
          <w:b/>
          <w:bCs/>
          <w:i/>
          <w:color w:val="FF0000"/>
          <w:sz w:val="20"/>
          <w:szCs w:val="20"/>
          <w:lang w:val="es-ES_tradnl"/>
        </w:rPr>
      </w:pPr>
    </w:p>
    <w:p w14:paraId="497B02B3" w14:textId="77777777" w:rsidR="00B716B2" w:rsidRPr="00193845" w:rsidRDefault="00B716B2" w:rsidP="00946924">
      <w:pPr>
        <w:spacing w:after="0" w:line="240" w:lineRule="auto"/>
        <w:jc w:val="both"/>
        <w:rPr>
          <w:rFonts w:ascii="Arial" w:hAnsi="Arial" w:cs="Arial"/>
          <w:b/>
          <w:bCs/>
          <w:i/>
          <w:color w:val="FF0000"/>
          <w:sz w:val="20"/>
          <w:szCs w:val="20"/>
          <w:vertAlign w:val="superscript"/>
          <w:lang w:val="es-ES_tradnl"/>
        </w:rPr>
      </w:pPr>
    </w:p>
    <w:tbl>
      <w:tblPr>
        <w:tblStyle w:val="Tablaconcuadrcula"/>
        <w:tblW w:w="5000" w:type="pct"/>
        <w:tblLook w:val="04A0" w:firstRow="1" w:lastRow="0" w:firstColumn="1" w:lastColumn="0" w:noHBand="0" w:noVBand="1"/>
      </w:tblPr>
      <w:tblGrid>
        <w:gridCol w:w="1925"/>
        <w:gridCol w:w="3058"/>
        <w:gridCol w:w="1929"/>
        <w:gridCol w:w="3050"/>
      </w:tblGrid>
      <w:tr w:rsidR="00B716B2" w:rsidRPr="00193845" w14:paraId="515098E0" w14:textId="77777777" w:rsidTr="00193845">
        <w:trPr>
          <w:trHeight w:val="20"/>
        </w:trPr>
        <w:tc>
          <w:tcPr>
            <w:tcW w:w="2500" w:type="pct"/>
            <w:gridSpan w:val="2"/>
          </w:tcPr>
          <w:p w14:paraId="0F237628" w14:textId="77777777" w:rsidR="00B716B2" w:rsidRPr="00193845" w:rsidRDefault="00B716B2" w:rsidP="00946924">
            <w:pPr>
              <w:jc w:val="both"/>
              <w:rPr>
                <w:rFonts w:ascii="Arial" w:hAnsi="Arial" w:cs="Arial"/>
                <w:b/>
                <w:sz w:val="16"/>
                <w:szCs w:val="16"/>
              </w:rPr>
            </w:pPr>
            <w:r w:rsidRPr="00193845">
              <w:rPr>
                <w:rFonts w:ascii="Arial" w:hAnsi="Arial" w:cs="Arial"/>
                <w:b/>
                <w:sz w:val="16"/>
                <w:szCs w:val="16"/>
              </w:rPr>
              <w:t>Proyección</w:t>
            </w:r>
          </w:p>
        </w:tc>
        <w:tc>
          <w:tcPr>
            <w:tcW w:w="2500" w:type="pct"/>
            <w:gridSpan w:val="2"/>
          </w:tcPr>
          <w:p w14:paraId="5E7889F0" w14:textId="77777777" w:rsidR="00B716B2" w:rsidRPr="00193845" w:rsidRDefault="00B716B2" w:rsidP="00946924">
            <w:pPr>
              <w:jc w:val="both"/>
              <w:rPr>
                <w:rFonts w:ascii="Arial" w:hAnsi="Arial" w:cs="Arial"/>
                <w:b/>
                <w:sz w:val="16"/>
                <w:szCs w:val="16"/>
              </w:rPr>
            </w:pPr>
            <w:r w:rsidRPr="00193845">
              <w:rPr>
                <w:rFonts w:ascii="Arial" w:hAnsi="Arial" w:cs="Arial"/>
                <w:b/>
                <w:sz w:val="16"/>
                <w:szCs w:val="16"/>
              </w:rPr>
              <w:t>Revisión</w:t>
            </w:r>
          </w:p>
        </w:tc>
      </w:tr>
      <w:tr w:rsidR="00B716B2" w:rsidRPr="00193845" w14:paraId="5213EBEE" w14:textId="77777777" w:rsidTr="00193845">
        <w:trPr>
          <w:trHeight w:val="20"/>
        </w:trPr>
        <w:tc>
          <w:tcPr>
            <w:tcW w:w="966" w:type="pct"/>
            <w:vAlign w:val="center"/>
          </w:tcPr>
          <w:p w14:paraId="1C05974E" w14:textId="77777777" w:rsidR="00B716B2" w:rsidRPr="00193845" w:rsidRDefault="00B716B2" w:rsidP="00946924">
            <w:pPr>
              <w:jc w:val="both"/>
              <w:rPr>
                <w:rFonts w:ascii="Arial" w:hAnsi="Arial" w:cs="Arial"/>
                <w:sz w:val="16"/>
                <w:szCs w:val="16"/>
              </w:rPr>
            </w:pPr>
            <w:r w:rsidRPr="00193845">
              <w:rPr>
                <w:rFonts w:ascii="Arial" w:hAnsi="Arial" w:cs="Arial"/>
                <w:sz w:val="16"/>
                <w:szCs w:val="16"/>
              </w:rPr>
              <w:t>Firma:</w:t>
            </w:r>
          </w:p>
        </w:tc>
        <w:tc>
          <w:tcPr>
            <w:tcW w:w="1535" w:type="pct"/>
            <w:vAlign w:val="center"/>
          </w:tcPr>
          <w:p w14:paraId="1D8A3B38" w14:textId="77777777" w:rsidR="00B716B2" w:rsidRPr="00193845" w:rsidRDefault="00B716B2" w:rsidP="00946924">
            <w:pPr>
              <w:jc w:val="both"/>
              <w:rPr>
                <w:rFonts w:ascii="Arial" w:hAnsi="Arial" w:cs="Arial"/>
                <w:sz w:val="16"/>
                <w:szCs w:val="16"/>
              </w:rPr>
            </w:pPr>
          </w:p>
        </w:tc>
        <w:tc>
          <w:tcPr>
            <w:tcW w:w="968" w:type="pct"/>
            <w:vAlign w:val="center"/>
          </w:tcPr>
          <w:p w14:paraId="5B0E8971" w14:textId="77777777" w:rsidR="00B716B2" w:rsidRPr="00193845" w:rsidRDefault="00B716B2" w:rsidP="00946924">
            <w:pPr>
              <w:jc w:val="both"/>
              <w:rPr>
                <w:rFonts w:ascii="Arial" w:hAnsi="Arial" w:cs="Arial"/>
                <w:sz w:val="16"/>
                <w:szCs w:val="16"/>
              </w:rPr>
            </w:pPr>
            <w:r w:rsidRPr="00193845">
              <w:rPr>
                <w:rFonts w:ascii="Arial" w:hAnsi="Arial" w:cs="Arial"/>
                <w:sz w:val="16"/>
                <w:szCs w:val="16"/>
              </w:rPr>
              <w:t>Firma:</w:t>
            </w:r>
          </w:p>
        </w:tc>
        <w:tc>
          <w:tcPr>
            <w:tcW w:w="1531" w:type="pct"/>
            <w:vAlign w:val="center"/>
          </w:tcPr>
          <w:p w14:paraId="57BB936F" w14:textId="77777777" w:rsidR="00B716B2" w:rsidRPr="00193845" w:rsidRDefault="00B716B2" w:rsidP="00946924">
            <w:pPr>
              <w:jc w:val="both"/>
              <w:rPr>
                <w:rFonts w:ascii="Arial" w:hAnsi="Arial" w:cs="Arial"/>
                <w:sz w:val="16"/>
                <w:szCs w:val="16"/>
              </w:rPr>
            </w:pPr>
          </w:p>
        </w:tc>
      </w:tr>
      <w:tr w:rsidR="00B716B2" w:rsidRPr="00193845" w14:paraId="1BE0AEF2" w14:textId="77777777" w:rsidTr="00193845">
        <w:trPr>
          <w:trHeight w:val="20"/>
        </w:trPr>
        <w:tc>
          <w:tcPr>
            <w:tcW w:w="966" w:type="pct"/>
            <w:vAlign w:val="center"/>
          </w:tcPr>
          <w:p w14:paraId="614EE4CC" w14:textId="77777777" w:rsidR="00B716B2" w:rsidRPr="00193845" w:rsidRDefault="00B716B2" w:rsidP="00946924">
            <w:pPr>
              <w:jc w:val="both"/>
              <w:rPr>
                <w:rFonts w:ascii="Arial" w:hAnsi="Arial" w:cs="Arial"/>
                <w:sz w:val="16"/>
                <w:szCs w:val="16"/>
              </w:rPr>
            </w:pPr>
            <w:r w:rsidRPr="00193845">
              <w:rPr>
                <w:rFonts w:ascii="Arial" w:hAnsi="Arial" w:cs="Arial"/>
                <w:sz w:val="16"/>
                <w:szCs w:val="16"/>
              </w:rPr>
              <w:t>Nombre Completo:</w:t>
            </w:r>
          </w:p>
        </w:tc>
        <w:tc>
          <w:tcPr>
            <w:tcW w:w="1535" w:type="pct"/>
            <w:vAlign w:val="center"/>
          </w:tcPr>
          <w:p w14:paraId="2AAC500F" w14:textId="77777777" w:rsidR="00B716B2" w:rsidRPr="00193845" w:rsidRDefault="00B716B2" w:rsidP="00946924">
            <w:pPr>
              <w:jc w:val="both"/>
              <w:rPr>
                <w:rFonts w:ascii="Arial" w:hAnsi="Arial" w:cs="Arial"/>
                <w:sz w:val="16"/>
                <w:szCs w:val="16"/>
              </w:rPr>
            </w:pPr>
          </w:p>
        </w:tc>
        <w:tc>
          <w:tcPr>
            <w:tcW w:w="968" w:type="pct"/>
            <w:vAlign w:val="center"/>
          </w:tcPr>
          <w:p w14:paraId="2F882325" w14:textId="77777777" w:rsidR="00B716B2" w:rsidRPr="00193845" w:rsidRDefault="00B716B2" w:rsidP="00946924">
            <w:pPr>
              <w:jc w:val="both"/>
              <w:rPr>
                <w:rFonts w:ascii="Arial" w:hAnsi="Arial" w:cs="Arial"/>
                <w:sz w:val="16"/>
                <w:szCs w:val="16"/>
              </w:rPr>
            </w:pPr>
            <w:r w:rsidRPr="00193845">
              <w:rPr>
                <w:rFonts w:ascii="Arial" w:hAnsi="Arial" w:cs="Arial"/>
                <w:sz w:val="16"/>
                <w:szCs w:val="16"/>
              </w:rPr>
              <w:t>Nombre Completo:</w:t>
            </w:r>
          </w:p>
        </w:tc>
        <w:tc>
          <w:tcPr>
            <w:tcW w:w="1531" w:type="pct"/>
            <w:vAlign w:val="center"/>
          </w:tcPr>
          <w:p w14:paraId="14B9182A" w14:textId="77777777" w:rsidR="00B716B2" w:rsidRPr="00193845" w:rsidRDefault="00B716B2" w:rsidP="00946924">
            <w:pPr>
              <w:jc w:val="both"/>
              <w:rPr>
                <w:rFonts w:ascii="Arial" w:hAnsi="Arial" w:cs="Arial"/>
                <w:sz w:val="16"/>
                <w:szCs w:val="16"/>
              </w:rPr>
            </w:pPr>
          </w:p>
        </w:tc>
      </w:tr>
      <w:tr w:rsidR="00B716B2" w:rsidRPr="00193845" w14:paraId="38D402C8" w14:textId="77777777" w:rsidTr="00193845">
        <w:trPr>
          <w:trHeight w:val="20"/>
        </w:trPr>
        <w:tc>
          <w:tcPr>
            <w:tcW w:w="966" w:type="pct"/>
            <w:vAlign w:val="center"/>
          </w:tcPr>
          <w:p w14:paraId="15A4296C" w14:textId="77777777" w:rsidR="00B716B2" w:rsidRPr="00193845" w:rsidRDefault="00B716B2" w:rsidP="00946924">
            <w:pPr>
              <w:jc w:val="both"/>
              <w:rPr>
                <w:rFonts w:ascii="Arial" w:hAnsi="Arial" w:cs="Arial"/>
                <w:sz w:val="16"/>
                <w:szCs w:val="16"/>
              </w:rPr>
            </w:pPr>
            <w:r w:rsidRPr="00193845">
              <w:rPr>
                <w:rFonts w:ascii="Arial" w:hAnsi="Arial" w:cs="Arial"/>
                <w:sz w:val="16"/>
                <w:szCs w:val="16"/>
              </w:rPr>
              <w:t>Cargo:</w:t>
            </w:r>
          </w:p>
        </w:tc>
        <w:tc>
          <w:tcPr>
            <w:tcW w:w="1535" w:type="pct"/>
            <w:vAlign w:val="center"/>
          </w:tcPr>
          <w:p w14:paraId="55D5CDDA" w14:textId="77777777" w:rsidR="00B716B2" w:rsidRPr="00193845" w:rsidRDefault="00B716B2" w:rsidP="00946924">
            <w:pPr>
              <w:jc w:val="both"/>
              <w:rPr>
                <w:rFonts w:ascii="Arial" w:hAnsi="Arial" w:cs="Arial"/>
                <w:sz w:val="16"/>
                <w:szCs w:val="16"/>
              </w:rPr>
            </w:pPr>
          </w:p>
        </w:tc>
        <w:tc>
          <w:tcPr>
            <w:tcW w:w="968" w:type="pct"/>
            <w:vAlign w:val="center"/>
          </w:tcPr>
          <w:p w14:paraId="06471830" w14:textId="77777777" w:rsidR="00B716B2" w:rsidRPr="00193845" w:rsidRDefault="00B716B2" w:rsidP="00946924">
            <w:pPr>
              <w:jc w:val="both"/>
              <w:rPr>
                <w:rFonts w:ascii="Arial" w:hAnsi="Arial" w:cs="Arial"/>
                <w:sz w:val="16"/>
                <w:szCs w:val="16"/>
              </w:rPr>
            </w:pPr>
            <w:r w:rsidRPr="00193845">
              <w:rPr>
                <w:rFonts w:ascii="Arial" w:hAnsi="Arial" w:cs="Arial"/>
                <w:sz w:val="16"/>
                <w:szCs w:val="16"/>
              </w:rPr>
              <w:t>Cargo:</w:t>
            </w:r>
          </w:p>
        </w:tc>
        <w:tc>
          <w:tcPr>
            <w:tcW w:w="1531" w:type="pct"/>
            <w:vAlign w:val="center"/>
          </w:tcPr>
          <w:p w14:paraId="7077A3CE" w14:textId="77777777" w:rsidR="00B716B2" w:rsidRPr="00193845" w:rsidRDefault="00B716B2" w:rsidP="00946924">
            <w:pPr>
              <w:jc w:val="both"/>
              <w:rPr>
                <w:rFonts w:ascii="Arial" w:hAnsi="Arial" w:cs="Arial"/>
                <w:sz w:val="16"/>
                <w:szCs w:val="16"/>
              </w:rPr>
            </w:pPr>
          </w:p>
        </w:tc>
      </w:tr>
      <w:tr w:rsidR="00B716B2" w:rsidRPr="00193845" w14:paraId="1D4B17EB" w14:textId="77777777" w:rsidTr="00193845">
        <w:trPr>
          <w:trHeight w:val="20"/>
        </w:trPr>
        <w:tc>
          <w:tcPr>
            <w:tcW w:w="966" w:type="pct"/>
            <w:vAlign w:val="center"/>
          </w:tcPr>
          <w:p w14:paraId="387B90B1" w14:textId="77777777" w:rsidR="00B716B2" w:rsidRPr="00193845" w:rsidRDefault="00B716B2" w:rsidP="00946924">
            <w:pPr>
              <w:jc w:val="both"/>
              <w:rPr>
                <w:rFonts w:ascii="Arial" w:hAnsi="Arial" w:cs="Arial"/>
                <w:sz w:val="16"/>
                <w:szCs w:val="16"/>
              </w:rPr>
            </w:pPr>
            <w:r w:rsidRPr="00193845">
              <w:rPr>
                <w:rFonts w:ascii="Arial" w:hAnsi="Arial" w:cs="Arial"/>
                <w:sz w:val="16"/>
                <w:szCs w:val="16"/>
              </w:rPr>
              <w:t>Dependencia:</w:t>
            </w:r>
          </w:p>
        </w:tc>
        <w:tc>
          <w:tcPr>
            <w:tcW w:w="1535" w:type="pct"/>
            <w:vAlign w:val="center"/>
          </w:tcPr>
          <w:p w14:paraId="776AAE90" w14:textId="77777777" w:rsidR="00B716B2" w:rsidRPr="00193845" w:rsidRDefault="00B716B2" w:rsidP="00946924">
            <w:pPr>
              <w:jc w:val="both"/>
              <w:rPr>
                <w:rFonts w:ascii="Arial" w:hAnsi="Arial" w:cs="Arial"/>
                <w:sz w:val="16"/>
                <w:szCs w:val="16"/>
              </w:rPr>
            </w:pPr>
          </w:p>
        </w:tc>
        <w:tc>
          <w:tcPr>
            <w:tcW w:w="968" w:type="pct"/>
            <w:vAlign w:val="center"/>
          </w:tcPr>
          <w:p w14:paraId="52B7C977" w14:textId="77777777" w:rsidR="00B716B2" w:rsidRPr="00193845" w:rsidRDefault="00B716B2" w:rsidP="00946924">
            <w:pPr>
              <w:jc w:val="both"/>
              <w:rPr>
                <w:rFonts w:ascii="Arial" w:hAnsi="Arial" w:cs="Arial"/>
                <w:sz w:val="16"/>
                <w:szCs w:val="16"/>
              </w:rPr>
            </w:pPr>
            <w:r w:rsidRPr="00193845">
              <w:rPr>
                <w:rFonts w:ascii="Arial" w:hAnsi="Arial" w:cs="Arial"/>
                <w:sz w:val="16"/>
                <w:szCs w:val="16"/>
              </w:rPr>
              <w:t>Dependencia:</w:t>
            </w:r>
          </w:p>
        </w:tc>
        <w:tc>
          <w:tcPr>
            <w:tcW w:w="1531" w:type="pct"/>
            <w:vAlign w:val="center"/>
          </w:tcPr>
          <w:p w14:paraId="6FB8BD82" w14:textId="77777777" w:rsidR="00B716B2" w:rsidRPr="00193845" w:rsidRDefault="00B716B2" w:rsidP="00946924">
            <w:pPr>
              <w:jc w:val="both"/>
              <w:rPr>
                <w:rFonts w:ascii="Arial" w:hAnsi="Arial" w:cs="Arial"/>
                <w:sz w:val="16"/>
                <w:szCs w:val="16"/>
              </w:rPr>
            </w:pPr>
          </w:p>
        </w:tc>
      </w:tr>
    </w:tbl>
    <w:p w14:paraId="64E1573A" w14:textId="77777777" w:rsidR="00B716B2" w:rsidRPr="00193845" w:rsidRDefault="00B716B2" w:rsidP="00946924">
      <w:pPr>
        <w:spacing w:after="0" w:line="240" w:lineRule="auto"/>
        <w:jc w:val="both"/>
        <w:rPr>
          <w:rFonts w:ascii="Arial" w:hAnsi="Arial" w:cs="Arial"/>
          <w:sz w:val="20"/>
          <w:szCs w:val="20"/>
        </w:rPr>
      </w:pPr>
    </w:p>
    <w:p w14:paraId="33DC4980" w14:textId="77777777" w:rsidR="00B716B2" w:rsidRPr="00193845" w:rsidRDefault="00B716B2" w:rsidP="00946924">
      <w:pPr>
        <w:spacing w:after="0" w:line="240" w:lineRule="auto"/>
        <w:jc w:val="both"/>
        <w:rPr>
          <w:rFonts w:ascii="Arial" w:hAnsi="Arial" w:cs="Arial"/>
          <w:sz w:val="20"/>
          <w:szCs w:val="20"/>
        </w:rPr>
      </w:pPr>
    </w:p>
    <w:p w14:paraId="24FC8FE3" w14:textId="77777777" w:rsidR="00B716B2" w:rsidRPr="00193845" w:rsidRDefault="00B716B2" w:rsidP="00946924">
      <w:pPr>
        <w:spacing w:after="0" w:line="240" w:lineRule="auto"/>
        <w:jc w:val="both"/>
        <w:rPr>
          <w:rFonts w:ascii="Arial" w:hAnsi="Arial" w:cs="Arial"/>
          <w:sz w:val="20"/>
          <w:szCs w:val="20"/>
        </w:rPr>
      </w:pPr>
    </w:p>
    <w:p w14:paraId="0828CFE2" w14:textId="77777777" w:rsidR="00B716B2" w:rsidRPr="00193845" w:rsidRDefault="00B716B2" w:rsidP="00946924">
      <w:pPr>
        <w:spacing w:after="0" w:line="240" w:lineRule="auto"/>
        <w:jc w:val="both"/>
        <w:rPr>
          <w:rFonts w:ascii="Arial" w:hAnsi="Arial" w:cs="Arial"/>
          <w:sz w:val="20"/>
          <w:szCs w:val="20"/>
        </w:rPr>
      </w:pPr>
    </w:p>
    <w:p w14:paraId="20BBD178" w14:textId="77777777" w:rsidR="005E4E5C" w:rsidRPr="00193845" w:rsidRDefault="00CF090E" w:rsidP="00946924">
      <w:pPr>
        <w:spacing w:after="0" w:line="240" w:lineRule="auto"/>
        <w:jc w:val="both"/>
        <w:rPr>
          <w:rFonts w:ascii="Arial" w:hAnsi="Arial" w:cs="Arial"/>
          <w:sz w:val="20"/>
          <w:szCs w:val="20"/>
        </w:rPr>
      </w:pPr>
    </w:p>
    <w:sectPr w:rsidR="005E4E5C" w:rsidRPr="00193845" w:rsidSect="008322FC">
      <w:headerReference w:type="default" r:id="rId7"/>
      <w:footerReference w:type="default" r:id="rId8"/>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4C61" w14:textId="77777777" w:rsidR="00CF090E" w:rsidRDefault="00CF090E" w:rsidP="00B716B2">
      <w:pPr>
        <w:spacing w:after="0" w:line="240" w:lineRule="auto"/>
      </w:pPr>
      <w:r>
        <w:separator/>
      </w:r>
    </w:p>
  </w:endnote>
  <w:endnote w:type="continuationSeparator" w:id="0">
    <w:p w14:paraId="75C3E2CF" w14:textId="77777777" w:rsidR="00CF090E" w:rsidRDefault="00CF090E" w:rsidP="00B7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04BC" w14:textId="7CF0B695" w:rsidR="008322FC" w:rsidRDefault="008322FC">
    <w:pPr>
      <w:pStyle w:val="Piedepgina"/>
    </w:pPr>
    <w:r w:rsidRPr="00231B48">
      <w:rPr>
        <w:rFonts w:ascii="Century Gothic" w:hAnsi="Century Gothic" w:cs="Arial"/>
        <w:iCs/>
        <w:sz w:val="14"/>
        <w:szCs w:val="14"/>
      </w:rPr>
      <w:t xml:space="preserve">Página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PAGE   \* MERGEFORMAT</w:instrText>
    </w:r>
    <w:r w:rsidRPr="00231B48">
      <w:rPr>
        <w:rFonts w:ascii="Century Gothic" w:hAnsi="Century Gothic" w:cs="Arial"/>
        <w:iCs/>
        <w:sz w:val="14"/>
        <w:szCs w:val="14"/>
      </w:rPr>
      <w:fldChar w:fldCharType="separate"/>
    </w:r>
    <w:r w:rsidR="00FB3209">
      <w:rPr>
        <w:rFonts w:ascii="Century Gothic" w:hAnsi="Century Gothic" w:cs="Arial"/>
        <w:iCs/>
        <w:noProof/>
        <w:sz w:val="14"/>
        <w:szCs w:val="14"/>
      </w:rPr>
      <w:t>4</w:t>
    </w:r>
    <w:r w:rsidRPr="00231B48">
      <w:rPr>
        <w:rFonts w:ascii="Century Gothic" w:hAnsi="Century Gothic" w:cs="Arial"/>
        <w:iCs/>
        <w:sz w:val="14"/>
        <w:szCs w:val="14"/>
      </w:rPr>
      <w:fldChar w:fldCharType="end"/>
    </w:r>
    <w:r w:rsidRPr="00231B48">
      <w:rPr>
        <w:rFonts w:ascii="Century Gothic" w:hAnsi="Century Gothic" w:cs="Arial"/>
        <w:iCs/>
        <w:sz w:val="14"/>
        <w:szCs w:val="14"/>
      </w:rPr>
      <w:t xml:space="preserve"> |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NUMPAGES  \* Arabic  \* MERGEFORMAT</w:instrText>
    </w:r>
    <w:r w:rsidRPr="00231B48">
      <w:rPr>
        <w:rFonts w:ascii="Century Gothic" w:hAnsi="Century Gothic" w:cs="Arial"/>
        <w:iCs/>
        <w:sz w:val="14"/>
        <w:szCs w:val="14"/>
      </w:rPr>
      <w:fldChar w:fldCharType="separate"/>
    </w:r>
    <w:r w:rsidR="00FB3209">
      <w:rPr>
        <w:rFonts w:ascii="Century Gothic" w:hAnsi="Century Gothic" w:cs="Arial"/>
        <w:iCs/>
        <w:noProof/>
        <w:sz w:val="14"/>
        <w:szCs w:val="14"/>
      </w:rPr>
      <w:t>4</w:t>
    </w:r>
    <w:r w:rsidRPr="00231B48">
      <w:rPr>
        <w:rFonts w:ascii="Century Gothic" w:hAnsi="Century Gothic"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EF86" w14:textId="77777777" w:rsidR="00CF090E" w:rsidRDefault="00CF090E" w:rsidP="00B716B2">
      <w:pPr>
        <w:spacing w:after="0" w:line="240" w:lineRule="auto"/>
      </w:pPr>
      <w:r>
        <w:separator/>
      </w:r>
    </w:p>
  </w:footnote>
  <w:footnote w:type="continuationSeparator" w:id="0">
    <w:p w14:paraId="72189983" w14:textId="77777777" w:rsidR="00CF090E" w:rsidRDefault="00CF090E" w:rsidP="00B71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000" w:type="pct"/>
      <w:tblInd w:w="0" w:type="dxa"/>
      <w:tblLook w:val="04A0" w:firstRow="1" w:lastRow="0" w:firstColumn="1" w:lastColumn="0" w:noHBand="0" w:noVBand="1"/>
    </w:tblPr>
    <w:tblGrid>
      <w:gridCol w:w="1805"/>
      <w:gridCol w:w="5278"/>
      <w:gridCol w:w="2879"/>
    </w:tblGrid>
    <w:tr w:rsidR="008322FC" w:rsidRPr="003C6B9F" w14:paraId="38332597" w14:textId="77777777" w:rsidTr="0054293F">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76B55A77" w14:textId="77777777" w:rsidR="008322FC" w:rsidRPr="003C6B9F" w:rsidRDefault="008322FC" w:rsidP="008322FC">
          <w:pPr>
            <w:pStyle w:val="Encabezado"/>
            <w:jc w:val="center"/>
            <w:rPr>
              <w:rFonts w:ascii="Century Gothic" w:hAnsi="Century Gothic"/>
              <w:sz w:val="20"/>
              <w:szCs w:val="20"/>
            </w:rPr>
          </w:pPr>
          <w:r w:rsidRPr="003C6B9F">
            <w:rPr>
              <w:rFonts w:ascii="Century Gothic" w:hAnsi="Century Gothic"/>
              <w:noProof/>
              <w:sz w:val="20"/>
              <w:szCs w:val="20"/>
              <w:lang w:val="es-MX" w:eastAsia="es-MX"/>
            </w:rPr>
            <w:drawing>
              <wp:inline distT="0" distB="0" distL="0" distR="0" wp14:anchorId="15E6F014" wp14:editId="5794E49D">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265C8D21" w14:textId="0C2E1A6F" w:rsidR="008322FC" w:rsidRPr="003C6B9F" w:rsidRDefault="008322FC" w:rsidP="008322FC">
          <w:pPr>
            <w:pStyle w:val="Encabezado"/>
            <w:jc w:val="center"/>
            <w:rPr>
              <w:rFonts w:ascii="Century Gothic" w:hAnsi="Century Gothic"/>
              <w:b/>
              <w:sz w:val="20"/>
              <w:szCs w:val="20"/>
            </w:rPr>
          </w:pPr>
          <w:r w:rsidRPr="008322FC">
            <w:rPr>
              <w:rFonts w:ascii="Century Gothic" w:hAnsi="Century Gothic"/>
              <w:b/>
              <w:sz w:val="20"/>
              <w:szCs w:val="20"/>
            </w:rPr>
            <w:t>ESTUDIOS PREVIOS SELECCIÓN ABREVIADA ACUERDO MARCO DE PRECIOS</w:t>
          </w:r>
        </w:p>
      </w:tc>
      <w:tc>
        <w:tcPr>
          <w:tcW w:w="1445" w:type="pct"/>
          <w:tcBorders>
            <w:top w:val="single" w:sz="4" w:space="0" w:color="auto"/>
            <w:left w:val="single" w:sz="4" w:space="0" w:color="auto"/>
            <w:bottom w:val="single" w:sz="4" w:space="0" w:color="auto"/>
            <w:right w:val="single" w:sz="4" w:space="0" w:color="auto"/>
          </w:tcBorders>
          <w:hideMark/>
        </w:tcPr>
        <w:p w14:paraId="479EF53E" w14:textId="58576AF9" w:rsidR="008322FC" w:rsidRPr="003C6B9F" w:rsidRDefault="008322FC" w:rsidP="008322FC">
          <w:pPr>
            <w:pStyle w:val="Encabezado"/>
            <w:rPr>
              <w:rFonts w:ascii="Century Gothic" w:hAnsi="Century Gothic" w:cs="Arial"/>
              <w:b/>
              <w:sz w:val="20"/>
              <w:szCs w:val="20"/>
            </w:rPr>
          </w:pPr>
          <w:r w:rsidRPr="003C6B9F">
            <w:rPr>
              <w:rFonts w:ascii="Century Gothic" w:hAnsi="Century Gothic" w:cs="Arial"/>
              <w:b/>
              <w:sz w:val="20"/>
              <w:szCs w:val="20"/>
            </w:rPr>
            <w:t>Código: FO-GCO-PC01-</w:t>
          </w:r>
          <w:r>
            <w:rPr>
              <w:rFonts w:ascii="Century Gothic" w:hAnsi="Century Gothic" w:cs="Arial"/>
              <w:b/>
              <w:sz w:val="20"/>
              <w:szCs w:val="20"/>
            </w:rPr>
            <w:t>20</w:t>
          </w:r>
        </w:p>
      </w:tc>
    </w:tr>
    <w:tr w:rsidR="008322FC" w:rsidRPr="003C6B9F" w14:paraId="3C20C0BB" w14:textId="77777777" w:rsidTr="0054293F">
      <w:trPr>
        <w:trHeight w:val="312"/>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1D35D212" w14:textId="77777777" w:rsidR="008322FC" w:rsidRPr="003C6B9F" w:rsidRDefault="008322FC" w:rsidP="008322FC">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34C8C991" w14:textId="77777777" w:rsidR="008322FC" w:rsidRPr="003C6B9F" w:rsidRDefault="008322FC" w:rsidP="008322FC">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hideMark/>
        </w:tcPr>
        <w:p w14:paraId="15E98F07" w14:textId="77777777" w:rsidR="008322FC" w:rsidRPr="003C6B9F" w:rsidRDefault="008322FC" w:rsidP="008322FC">
          <w:pPr>
            <w:pStyle w:val="Encabezado"/>
            <w:rPr>
              <w:rFonts w:ascii="Century Gothic" w:hAnsi="Century Gothic" w:cs="Arial"/>
              <w:b/>
              <w:sz w:val="20"/>
              <w:szCs w:val="20"/>
            </w:rPr>
          </w:pPr>
          <w:r w:rsidRPr="003C6B9F">
            <w:rPr>
              <w:rFonts w:ascii="Century Gothic" w:hAnsi="Century Gothic" w:cs="Arial"/>
              <w:b/>
              <w:sz w:val="20"/>
              <w:szCs w:val="20"/>
            </w:rPr>
            <w:t>Versión: 1</w:t>
          </w:r>
        </w:p>
      </w:tc>
    </w:tr>
    <w:tr w:rsidR="008322FC" w:rsidRPr="003C6B9F" w14:paraId="3E993083" w14:textId="77777777" w:rsidTr="0054293F">
      <w:tc>
        <w:tcPr>
          <w:tcW w:w="906" w:type="pct"/>
          <w:vMerge/>
          <w:tcBorders>
            <w:top w:val="single" w:sz="4" w:space="0" w:color="auto"/>
            <w:left w:val="single" w:sz="4" w:space="0" w:color="auto"/>
            <w:bottom w:val="single" w:sz="4" w:space="0" w:color="auto"/>
            <w:right w:val="single" w:sz="4" w:space="0" w:color="auto"/>
          </w:tcBorders>
          <w:vAlign w:val="center"/>
          <w:hideMark/>
        </w:tcPr>
        <w:p w14:paraId="4F8EA0D2" w14:textId="77777777" w:rsidR="008322FC" w:rsidRPr="003C6B9F" w:rsidRDefault="008322FC" w:rsidP="008322FC">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2DBC7ECB" w14:textId="77777777" w:rsidR="008322FC" w:rsidRPr="003C6B9F" w:rsidRDefault="008322FC" w:rsidP="008322FC">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tcPr>
        <w:p w14:paraId="3358F7CE" w14:textId="77777777" w:rsidR="008322FC" w:rsidRPr="003C6B9F" w:rsidRDefault="008322FC" w:rsidP="008322FC">
          <w:pPr>
            <w:pStyle w:val="Encabezado"/>
            <w:rPr>
              <w:rFonts w:ascii="Century Gothic" w:hAnsi="Century Gothic" w:cs="Arial"/>
              <w:b/>
              <w:sz w:val="20"/>
              <w:szCs w:val="20"/>
            </w:rPr>
          </w:pPr>
          <w:r w:rsidRPr="003C6B9F">
            <w:rPr>
              <w:rFonts w:ascii="Century Gothic" w:hAnsi="Century Gothic" w:cs="Arial"/>
              <w:b/>
              <w:sz w:val="20"/>
              <w:szCs w:val="20"/>
            </w:rPr>
            <w:t xml:space="preserve">Vigente desde: </w:t>
          </w:r>
        </w:p>
        <w:p w14:paraId="77276D4E" w14:textId="6F9D806E" w:rsidR="008322FC" w:rsidRPr="003C6B9F" w:rsidRDefault="00C36276" w:rsidP="008322FC">
          <w:pPr>
            <w:pStyle w:val="Encabezado"/>
            <w:rPr>
              <w:rFonts w:ascii="Century Gothic" w:hAnsi="Century Gothic" w:cs="Arial"/>
              <w:b/>
              <w:sz w:val="20"/>
              <w:szCs w:val="20"/>
            </w:rPr>
          </w:pPr>
          <w:r>
            <w:rPr>
              <w:rFonts w:ascii="Century Gothic" w:hAnsi="Century Gothic" w:cs="Arial"/>
              <w:b/>
              <w:sz w:val="20"/>
            </w:rPr>
            <w:t>02/01/2023</w:t>
          </w:r>
        </w:p>
      </w:tc>
    </w:tr>
  </w:tbl>
  <w:p w14:paraId="138E92B7" w14:textId="02C3CB51" w:rsidR="00244DC7" w:rsidRPr="008322FC" w:rsidRDefault="00CF090E" w:rsidP="008322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5D8"/>
    <w:multiLevelType w:val="hybridMultilevel"/>
    <w:tmpl w:val="D6784ECE"/>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EDB03DC"/>
    <w:multiLevelType w:val="multilevel"/>
    <w:tmpl w:val="65EA3C9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B2"/>
    <w:rsid w:val="001340B5"/>
    <w:rsid w:val="00193845"/>
    <w:rsid w:val="001C7E50"/>
    <w:rsid w:val="001E4299"/>
    <w:rsid w:val="00222E6B"/>
    <w:rsid w:val="00225AE4"/>
    <w:rsid w:val="00265301"/>
    <w:rsid w:val="002724A7"/>
    <w:rsid w:val="002D5A04"/>
    <w:rsid w:val="002F27D1"/>
    <w:rsid w:val="00402B85"/>
    <w:rsid w:val="00465E96"/>
    <w:rsid w:val="004701F9"/>
    <w:rsid w:val="00483359"/>
    <w:rsid w:val="0049416F"/>
    <w:rsid w:val="004955EA"/>
    <w:rsid w:val="005030C5"/>
    <w:rsid w:val="00580726"/>
    <w:rsid w:val="005A04DA"/>
    <w:rsid w:val="005B1B41"/>
    <w:rsid w:val="005C0A4D"/>
    <w:rsid w:val="0065226A"/>
    <w:rsid w:val="00654069"/>
    <w:rsid w:val="006C3BA7"/>
    <w:rsid w:val="00735955"/>
    <w:rsid w:val="007943A2"/>
    <w:rsid w:val="007B6940"/>
    <w:rsid w:val="007D1445"/>
    <w:rsid w:val="007D279C"/>
    <w:rsid w:val="007D2CF9"/>
    <w:rsid w:val="008071C9"/>
    <w:rsid w:val="008322FC"/>
    <w:rsid w:val="00856B52"/>
    <w:rsid w:val="00877167"/>
    <w:rsid w:val="008A7C38"/>
    <w:rsid w:val="00927207"/>
    <w:rsid w:val="00946924"/>
    <w:rsid w:val="009601C9"/>
    <w:rsid w:val="009B3DC7"/>
    <w:rsid w:val="009B542C"/>
    <w:rsid w:val="009F1850"/>
    <w:rsid w:val="00A42BA1"/>
    <w:rsid w:val="00A71998"/>
    <w:rsid w:val="00AC3E01"/>
    <w:rsid w:val="00B46FA6"/>
    <w:rsid w:val="00B47503"/>
    <w:rsid w:val="00B716B2"/>
    <w:rsid w:val="00C245C1"/>
    <w:rsid w:val="00C36276"/>
    <w:rsid w:val="00CC16AF"/>
    <w:rsid w:val="00CF090E"/>
    <w:rsid w:val="00CF288A"/>
    <w:rsid w:val="00D601CE"/>
    <w:rsid w:val="00D62D47"/>
    <w:rsid w:val="00DC53A4"/>
    <w:rsid w:val="00E3137F"/>
    <w:rsid w:val="00E54C02"/>
    <w:rsid w:val="00F12BCD"/>
    <w:rsid w:val="00F27E2F"/>
    <w:rsid w:val="00F66024"/>
    <w:rsid w:val="00F977C6"/>
    <w:rsid w:val="00FA319A"/>
    <w:rsid w:val="00FB32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29E7"/>
  <w15:chartTrackingRefBased/>
  <w15:docId w15:val="{6E0C70BD-2A39-4C58-8201-368A179D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B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16B2"/>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716B2"/>
    <w:pPr>
      <w:ind w:left="720"/>
      <w:contextualSpacing/>
    </w:pPr>
  </w:style>
  <w:style w:type="paragraph" w:styleId="Encabezado">
    <w:name w:val="header"/>
    <w:basedOn w:val="Normal"/>
    <w:link w:val="EncabezadoCar"/>
    <w:uiPriority w:val="99"/>
    <w:unhideWhenUsed/>
    <w:rsid w:val="00B71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6B2"/>
    <w:rPr>
      <w:lang w:val="es-CO"/>
    </w:rPr>
  </w:style>
  <w:style w:type="paragraph" w:styleId="NormalWeb">
    <w:name w:val="Normal (Web)"/>
    <w:basedOn w:val="Normal"/>
    <w:uiPriority w:val="99"/>
    <w:rsid w:val="00B716B2"/>
    <w:pPr>
      <w:spacing w:before="100" w:after="100" w:line="240" w:lineRule="auto"/>
    </w:pPr>
    <w:rPr>
      <w:rFonts w:ascii="Arial Unicode MS" w:eastAsia="Arial Unicode MS" w:hAnsi="Arial Unicode MS" w:cs="Times New Roman"/>
      <w:color w:val="000000"/>
      <w:sz w:val="24"/>
      <w:szCs w:val="24"/>
      <w:lang w:val="es-ES" w:eastAsia="es-ES"/>
    </w:rPr>
  </w:style>
  <w:style w:type="paragraph" w:styleId="Textoindependiente">
    <w:name w:val="Body Text"/>
    <w:aliases w:val="body text,bt,Subsection Body Text,Inicio"/>
    <w:basedOn w:val="Normal"/>
    <w:link w:val="TextoindependienteCar"/>
    <w:uiPriority w:val="1"/>
    <w:qFormat/>
    <w:rsid w:val="00B716B2"/>
    <w:pPr>
      <w:spacing w:after="0" w:line="240" w:lineRule="auto"/>
      <w:jc w:val="both"/>
    </w:pPr>
    <w:rPr>
      <w:rFonts w:ascii="Bookman Old Style" w:eastAsia="Times New Roman" w:hAnsi="Bookman Old Style" w:cs="Times New Roman"/>
      <w:i/>
      <w:szCs w:val="24"/>
      <w:lang w:val="es-ES_tradnl" w:eastAsia="es-ES"/>
    </w:rPr>
  </w:style>
  <w:style w:type="character" w:customStyle="1" w:styleId="TextoindependienteCar">
    <w:name w:val="Texto independiente Car"/>
    <w:aliases w:val="body text Car,bt Car,Subsection Body Text Car,Inicio Car"/>
    <w:basedOn w:val="Fuentedeprrafopredeter"/>
    <w:link w:val="Textoindependiente"/>
    <w:uiPriority w:val="1"/>
    <w:rsid w:val="00B716B2"/>
    <w:rPr>
      <w:rFonts w:ascii="Bookman Old Style" w:eastAsia="Times New Roman" w:hAnsi="Bookman Old Style" w:cs="Times New Roman"/>
      <w:i/>
      <w:szCs w:val="24"/>
      <w:lang w:val="es-ES_tradnl" w:eastAsia="es-ES"/>
    </w:rPr>
  </w:style>
  <w:style w:type="table" w:customStyle="1" w:styleId="TableNormal">
    <w:name w:val="Table Normal"/>
    <w:uiPriority w:val="2"/>
    <w:semiHidden/>
    <w:unhideWhenUsed/>
    <w:qFormat/>
    <w:rsid w:val="00B716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16B2"/>
    <w:pPr>
      <w:widowControl w:val="0"/>
      <w:autoSpaceDE w:val="0"/>
      <w:autoSpaceDN w:val="0"/>
      <w:spacing w:after="0" w:line="240" w:lineRule="auto"/>
    </w:pPr>
    <w:rPr>
      <w:rFonts w:ascii="Verdana" w:eastAsia="Verdana" w:hAnsi="Verdana" w:cs="Verdana"/>
      <w:lang w:val="es-ES"/>
    </w:rPr>
  </w:style>
  <w:style w:type="paragraph" w:customStyle="1" w:styleId="Standard">
    <w:name w:val="Standard"/>
    <w:link w:val="StandardCar"/>
    <w:qFormat/>
    <w:rsid w:val="00B716B2"/>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numbering" w:customStyle="1" w:styleId="WW8Num6">
    <w:name w:val="WW8Num6"/>
    <w:rsid w:val="00B716B2"/>
    <w:pPr>
      <w:numPr>
        <w:numId w:val="5"/>
      </w:numPr>
    </w:pPr>
  </w:style>
  <w:style w:type="paragraph" w:styleId="Piedepgina">
    <w:name w:val="footer"/>
    <w:aliases w:val="pie de página,Car"/>
    <w:basedOn w:val="Normal"/>
    <w:link w:val="PiedepginaCar"/>
    <w:uiPriority w:val="99"/>
    <w:unhideWhenUsed/>
    <w:rsid w:val="00B716B2"/>
    <w:pPr>
      <w:tabs>
        <w:tab w:val="center" w:pos="4419"/>
        <w:tab w:val="right" w:pos="8838"/>
      </w:tabs>
      <w:spacing w:after="0" w:line="240" w:lineRule="auto"/>
    </w:pPr>
  </w:style>
  <w:style w:type="character" w:customStyle="1" w:styleId="PiedepginaCar">
    <w:name w:val="Pie de página Car"/>
    <w:aliases w:val="pie de página Car,Car Car"/>
    <w:basedOn w:val="Fuentedeprrafopredeter"/>
    <w:link w:val="Piedepgina"/>
    <w:uiPriority w:val="99"/>
    <w:rsid w:val="00B716B2"/>
    <w:rPr>
      <w:lang w:val="es-CO"/>
    </w:rPr>
  </w:style>
  <w:style w:type="paragraph" w:styleId="Revisin">
    <w:name w:val="Revision"/>
    <w:hidden/>
    <w:uiPriority w:val="99"/>
    <w:semiHidden/>
    <w:rsid w:val="00F977C6"/>
    <w:pPr>
      <w:spacing w:after="0" w:line="240" w:lineRule="auto"/>
    </w:pPr>
    <w:rPr>
      <w:lang w:val="es-CO"/>
    </w:rPr>
  </w:style>
  <w:style w:type="character" w:styleId="Refdecomentario">
    <w:name w:val="annotation reference"/>
    <w:basedOn w:val="Fuentedeprrafopredeter"/>
    <w:uiPriority w:val="99"/>
    <w:semiHidden/>
    <w:unhideWhenUsed/>
    <w:rsid w:val="00F977C6"/>
    <w:rPr>
      <w:sz w:val="16"/>
      <w:szCs w:val="16"/>
    </w:rPr>
  </w:style>
  <w:style w:type="paragraph" w:styleId="Textocomentario">
    <w:name w:val="annotation text"/>
    <w:basedOn w:val="Normal"/>
    <w:link w:val="TextocomentarioCar"/>
    <w:uiPriority w:val="99"/>
    <w:unhideWhenUsed/>
    <w:rsid w:val="00F977C6"/>
    <w:pPr>
      <w:spacing w:line="240" w:lineRule="auto"/>
    </w:pPr>
    <w:rPr>
      <w:sz w:val="20"/>
      <w:szCs w:val="20"/>
    </w:rPr>
  </w:style>
  <w:style w:type="character" w:customStyle="1" w:styleId="TextocomentarioCar">
    <w:name w:val="Texto comentario Car"/>
    <w:basedOn w:val="Fuentedeprrafopredeter"/>
    <w:link w:val="Textocomentario"/>
    <w:uiPriority w:val="99"/>
    <w:rsid w:val="00F977C6"/>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977C6"/>
    <w:rPr>
      <w:b/>
      <w:bCs/>
    </w:rPr>
  </w:style>
  <w:style w:type="character" w:customStyle="1" w:styleId="AsuntodelcomentarioCar">
    <w:name w:val="Asunto del comentario Car"/>
    <w:basedOn w:val="TextocomentarioCar"/>
    <w:link w:val="Asuntodelcomentario"/>
    <w:uiPriority w:val="99"/>
    <w:semiHidden/>
    <w:rsid w:val="00F977C6"/>
    <w:rPr>
      <w:b/>
      <w:bCs/>
      <w:sz w:val="20"/>
      <w:szCs w:val="20"/>
      <w:lang w:val="es-CO"/>
    </w:rPr>
  </w:style>
  <w:style w:type="character" w:customStyle="1" w:styleId="StandardCar">
    <w:name w:val="Standard Car"/>
    <w:link w:val="Standard"/>
    <w:locked/>
    <w:rsid w:val="00B47503"/>
    <w:rPr>
      <w:rFonts w:ascii="Times New Roman" w:eastAsia="Times New Roman" w:hAnsi="Times New Roman" w:cs="Times New Roman"/>
      <w:kern w:val="3"/>
      <w:sz w:val="20"/>
      <w:szCs w:val="20"/>
      <w:lang w:val="es-CO" w:eastAsia="zh-CN"/>
    </w:rPr>
  </w:style>
  <w:style w:type="table" w:customStyle="1" w:styleId="Tablaconcuadrcula1">
    <w:name w:val="Tabla con cuadrícula1"/>
    <w:basedOn w:val="Tablanormal"/>
    <w:uiPriority w:val="39"/>
    <w:rsid w:val="008322FC"/>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Paola Alvarez Moreno</dc:creator>
  <cp:keywords/>
  <dc:description/>
  <cp:lastModifiedBy>Yenly Joana Romero Duarte</cp:lastModifiedBy>
  <cp:revision>10</cp:revision>
  <dcterms:created xsi:type="dcterms:W3CDTF">2023-01-25T15:00:00Z</dcterms:created>
  <dcterms:modified xsi:type="dcterms:W3CDTF">2023-01-25T15:28:00Z</dcterms:modified>
</cp:coreProperties>
</file>