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FBA6" w14:textId="77777777" w:rsidR="001A32C6" w:rsidRPr="001A32C6" w:rsidRDefault="001A32C6" w:rsidP="001A32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2CE491" w14:textId="035FBD6F" w:rsidR="00FB1884" w:rsidRPr="001A32C6" w:rsidRDefault="00FB1884" w:rsidP="001A32C6">
      <w:pPr>
        <w:jc w:val="both"/>
        <w:rPr>
          <w:rFonts w:ascii="Arial" w:hAnsi="Arial" w:cs="Arial"/>
          <w:sz w:val="20"/>
          <w:szCs w:val="20"/>
        </w:rPr>
      </w:pPr>
      <w:r w:rsidRPr="001A32C6">
        <w:rPr>
          <w:rFonts w:ascii="Arial" w:hAnsi="Arial" w:cs="Arial"/>
          <w:b/>
          <w:bCs/>
          <w:sz w:val="20"/>
          <w:szCs w:val="20"/>
        </w:rPr>
        <w:t xml:space="preserve">EL INSTITUTO GEOGRÁFICO AGUSTÍN CODAZZI </w:t>
      </w:r>
      <w:r w:rsidRPr="001A32C6">
        <w:rPr>
          <w:rFonts w:ascii="Arial" w:hAnsi="Arial" w:cs="Arial"/>
          <w:sz w:val="20"/>
          <w:szCs w:val="20"/>
        </w:rPr>
        <w:t>hace entrega de la información solicitada por ________________________________ mediante comunicación presentada el día____________, previo al análisis del cumplimiento de la legislación en materia de datos personales y la acreditación del vinculo entre la divulgación</w:t>
      </w:r>
      <w:r w:rsidR="00AE758B" w:rsidRPr="001A32C6">
        <w:rPr>
          <w:rFonts w:ascii="Arial" w:hAnsi="Arial" w:cs="Arial"/>
          <w:sz w:val="20"/>
          <w:szCs w:val="20"/>
        </w:rPr>
        <w:t xml:space="preserve"> del dato y el cumplimiento de una clara y especifica competencia funcional por parte de la entidad. En consecuencia, el solicitante adquiere con la recepción de la información, la calidad de responsable de la información y deberá dar cumplimiento a lo contemplado en la Ley 1581 de 2012, su Decreto reglamentario 1377 de 2013 y demás garantías reconocidas por la Constitución, la Ley y la Jurisprudencia Constitucional. En particular, se obliga a:</w:t>
      </w:r>
    </w:p>
    <w:p w14:paraId="0E7E1D0B" w14:textId="28C914D7" w:rsidR="00AE758B" w:rsidRPr="00492153" w:rsidRDefault="00AE758B" w:rsidP="004921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2153">
        <w:rPr>
          <w:rFonts w:ascii="Arial" w:hAnsi="Arial" w:cs="Arial"/>
          <w:sz w:val="20"/>
          <w:szCs w:val="20"/>
        </w:rPr>
        <w:t>Usar la información únicamente para los fines que justificaron el suministro de los datos personales, relacionados con la competencia funcional especifica que motivo la solicitud.</w:t>
      </w:r>
    </w:p>
    <w:p w14:paraId="6D8DE724" w14:textId="6F8DFB4C" w:rsidR="00AE758B" w:rsidRPr="00492153" w:rsidRDefault="00AE758B" w:rsidP="004921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2153">
        <w:rPr>
          <w:rFonts w:ascii="Arial" w:hAnsi="Arial" w:cs="Arial"/>
          <w:sz w:val="20"/>
          <w:szCs w:val="20"/>
        </w:rPr>
        <w:t>Guardar reserva y preservar la total confidencialidad de la información personal. Para tal efecto, implementará las acciones y medios necesarios para garantizar la debida reserva de la información y responderá por cualquier uso indebido que afecte los derechos de los titulares, de manera directa o través de terceros a su cargo.</w:t>
      </w:r>
    </w:p>
    <w:p w14:paraId="194C3642" w14:textId="067E1921" w:rsidR="00AE758B" w:rsidRPr="00492153" w:rsidRDefault="00AE758B" w:rsidP="004921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2153">
        <w:rPr>
          <w:rFonts w:ascii="Arial" w:hAnsi="Arial" w:cs="Arial"/>
          <w:sz w:val="20"/>
          <w:szCs w:val="20"/>
        </w:rPr>
        <w:t>No comercializar ni entregar en ninguna forma la información suministrada.</w:t>
      </w:r>
    </w:p>
    <w:p w14:paraId="6A42B2B5" w14:textId="6339D5EB" w:rsidR="00AE758B" w:rsidRPr="00492153" w:rsidRDefault="00AE758B" w:rsidP="004921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2153">
        <w:rPr>
          <w:rFonts w:ascii="Arial" w:hAnsi="Arial" w:cs="Arial"/>
          <w:sz w:val="20"/>
          <w:szCs w:val="20"/>
        </w:rPr>
        <w:t>Conservar la información bajo condiciones de seguridad necesarias que impidan su adulteración, perdida, consulta, uso o acceso no autorizado o fraudulento. En caso de que se presenten violaciones a los códigos de seguridad y existan riesgos en la administración de la información de los titulares, deberán informar oportunamente a la autoridad de protección de datos.</w:t>
      </w:r>
    </w:p>
    <w:p w14:paraId="6703A39E" w14:textId="49211DA1" w:rsidR="00AE758B" w:rsidRPr="00492153" w:rsidRDefault="00AE758B" w:rsidP="004921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2153">
        <w:rPr>
          <w:rFonts w:ascii="Arial" w:hAnsi="Arial" w:cs="Arial"/>
          <w:sz w:val="20"/>
          <w:szCs w:val="20"/>
        </w:rPr>
        <w:t xml:space="preserve">Dar </w:t>
      </w:r>
      <w:r w:rsidR="00492153" w:rsidRPr="00492153">
        <w:rPr>
          <w:rFonts w:ascii="Arial" w:hAnsi="Arial" w:cs="Arial"/>
          <w:sz w:val="20"/>
          <w:szCs w:val="20"/>
        </w:rPr>
        <w:t>trámite</w:t>
      </w:r>
      <w:r w:rsidRPr="00492153">
        <w:rPr>
          <w:rFonts w:ascii="Arial" w:hAnsi="Arial" w:cs="Arial"/>
          <w:sz w:val="20"/>
          <w:szCs w:val="20"/>
        </w:rPr>
        <w:t xml:space="preserve"> a las consultas y reclamos formulados en los términos señalados por la ley.</w:t>
      </w:r>
    </w:p>
    <w:p w14:paraId="2BC8FCB0" w14:textId="76E4109E" w:rsidR="00AE758B" w:rsidRPr="00492153" w:rsidRDefault="00AE758B" w:rsidP="004921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2153">
        <w:rPr>
          <w:rFonts w:ascii="Arial" w:hAnsi="Arial" w:cs="Arial"/>
          <w:sz w:val="20"/>
          <w:szCs w:val="20"/>
        </w:rPr>
        <w:t>Cumplir con las instruc</w:t>
      </w:r>
      <w:r w:rsidR="001A32C6" w:rsidRPr="00492153">
        <w:rPr>
          <w:rFonts w:ascii="Arial" w:hAnsi="Arial" w:cs="Arial"/>
          <w:sz w:val="20"/>
          <w:szCs w:val="20"/>
        </w:rPr>
        <w:t>ciones y atender los requerimientos que imparta la Superintendencia de Industria y Comercio en materia de protección de datos personales.</w:t>
      </w:r>
    </w:p>
    <w:p w14:paraId="7EF10B2D" w14:textId="761E12E6" w:rsidR="001A32C6" w:rsidRPr="001A32C6" w:rsidRDefault="001A32C6" w:rsidP="001A32C6">
      <w:pPr>
        <w:jc w:val="both"/>
        <w:rPr>
          <w:rFonts w:ascii="Arial" w:hAnsi="Arial" w:cs="Arial"/>
          <w:sz w:val="20"/>
          <w:szCs w:val="20"/>
        </w:rPr>
      </w:pPr>
      <w:r w:rsidRPr="001A32C6">
        <w:rPr>
          <w:rFonts w:ascii="Arial" w:hAnsi="Arial" w:cs="Arial"/>
          <w:sz w:val="20"/>
          <w:szCs w:val="20"/>
        </w:rPr>
        <w:t xml:space="preserve">El incumplimiento de las obligaciones antes señaladas dará lugar a las sanciones de que trata el </w:t>
      </w:r>
      <w:r w:rsidR="00492153" w:rsidRPr="001A32C6">
        <w:rPr>
          <w:rFonts w:ascii="Arial" w:hAnsi="Arial" w:cs="Arial"/>
          <w:sz w:val="20"/>
          <w:szCs w:val="20"/>
        </w:rPr>
        <w:t>artículo</w:t>
      </w:r>
      <w:r w:rsidRPr="001A32C6">
        <w:rPr>
          <w:rFonts w:ascii="Arial" w:hAnsi="Arial" w:cs="Arial"/>
          <w:sz w:val="20"/>
          <w:szCs w:val="20"/>
        </w:rPr>
        <w:t xml:space="preserve"> 23 de la Ley 1581 de 2012 y el Código Único Disciplinario.</w:t>
      </w:r>
    </w:p>
    <w:p w14:paraId="55A7FD19" w14:textId="28A59BB3" w:rsidR="001A32C6" w:rsidRPr="001A32C6" w:rsidRDefault="001A32C6" w:rsidP="001A32C6">
      <w:pPr>
        <w:jc w:val="both"/>
        <w:rPr>
          <w:rFonts w:ascii="Arial" w:hAnsi="Arial" w:cs="Arial"/>
          <w:sz w:val="20"/>
          <w:szCs w:val="20"/>
        </w:rPr>
      </w:pPr>
    </w:p>
    <w:p w14:paraId="7452DFEA" w14:textId="3731B966" w:rsidR="001A32C6" w:rsidRPr="001A32C6" w:rsidRDefault="001A32C6" w:rsidP="001A32C6">
      <w:pPr>
        <w:jc w:val="both"/>
        <w:rPr>
          <w:rFonts w:ascii="Arial" w:hAnsi="Arial" w:cs="Arial"/>
          <w:sz w:val="20"/>
          <w:szCs w:val="20"/>
        </w:rPr>
      </w:pPr>
      <w:r w:rsidRPr="001A32C6">
        <w:rPr>
          <w:rFonts w:ascii="Arial" w:hAnsi="Arial" w:cs="Arial"/>
          <w:sz w:val="20"/>
          <w:szCs w:val="20"/>
        </w:rPr>
        <w:t>En constancia se suscribe el presente documento a los _______________</w:t>
      </w:r>
    </w:p>
    <w:p w14:paraId="2115C4B9" w14:textId="5B28B656" w:rsidR="001A32C6" w:rsidRDefault="001A32C6" w:rsidP="001A32C6">
      <w:pPr>
        <w:jc w:val="both"/>
        <w:rPr>
          <w:rFonts w:ascii="Arial" w:hAnsi="Arial" w:cs="Arial"/>
          <w:sz w:val="20"/>
          <w:szCs w:val="20"/>
        </w:rPr>
      </w:pPr>
    </w:p>
    <w:p w14:paraId="43E7E5DF" w14:textId="77777777" w:rsidR="001A32C6" w:rsidRPr="001A32C6" w:rsidRDefault="001A32C6" w:rsidP="001A32C6">
      <w:pPr>
        <w:jc w:val="both"/>
        <w:rPr>
          <w:rFonts w:ascii="Arial" w:hAnsi="Arial" w:cs="Arial"/>
          <w:sz w:val="20"/>
          <w:szCs w:val="20"/>
        </w:rPr>
      </w:pPr>
    </w:p>
    <w:p w14:paraId="2C76E12C" w14:textId="0A8EFC57" w:rsidR="001A32C6" w:rsidRDefault="001A32C6" w:rsidP="001A32C6">
      <w:pPr>
        <w:jc w:val="both"/>
        <w:rPr>
          <w:rFonts w:ascii="Arial" w:hAnsi="Arial" w:cs="Arial"/>
          <w:sz w:val="20"/>
          <w:szCs w:val="20"/>
        </w:rPr>
      </w:pPr>
      <w:r w:rsidRPr="001A32C6">
        <w:rPr>
          <w:rFonts w:ascii="Arial" w:hAnsi="Arial" w:cs="Arial"/>
          <w:sz w:val="20"/>
          <w:szCs w:val="20"/>
        </w:rPr>
        <w:t>Por la solicitante,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 el solicitado</w:t>
      </w:r>
    </w:p>
    <w:p w14:paraId="3F0385A3" w14:textId="77777777" w:rsidR="001A32C6" w:rsidRPr="001A32C6" w:rsidRDefault="001A32C6" w:rsidP="001A32C6">
      <w:pPr>
        <w:jc w:val="both"/>
        <w:rPr>
          <w:rFonts w:ascii="Arial" w:hAnsi="Arial" w:cs="Arial"/>
          <w:sz w:val="20"/>
          <w:szCs w:val="20"/>
        </w:rPr>
      </w:pPr>
    </w:p>
    <w:p w14:paraId="5F84B130" w14:textId="3E666E89" w:rsidR="001A32C6" w:rsidRPr="001A32C6" w:rsidRDefault="001A32C6" w:rsidP="001A32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A32C6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p w14:paraId="4AF2B340" w14:textId="03915314" w:rsidR="001A32C6" w:rsidRPr="001A32C6" w:rsidRDefault="001A32C6" w:rsidP="001A32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A32C6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Nombre</w:t>
      </w:r>
    </w:p>
    <w:p w14:paraId="335C8F45" w14:textId="20C3790B" w:rsidR="001A32C6" w:rsidRPr="001A32C6" w:rsidRDefault="001A32C6" w:rsidP="001A32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A32C6">
        <w:rPr>
          <w:rFonts w:ascii="Arial" w:hAnsi="Arial" w:cs="Arial"/>
          <w:sz w:val="20"/>
          <w:szCs w:val="20"/>
        </w:rPr>
        <w:t>Documento de Identificación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Documento de identificación</w:t>
      </w:r>
    </w:p>
    <w:p w14:paraId="70376418" w14:textId="1807CE6E" w:rsidR="001A32C6" w:rsidRPr="001A32C6" w:rsidRDefault="001A32C6" w:rsidP="001A32C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E87000A" w14:textId="07425BC1" w:rsidR="001A32C6" w:rsidRPr="001A32C6" w:rsidRDefault="001A32C6" w:rsidP="001A32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A32C6"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Cargo</w:t>
      </w:r>
    </w:p>
    <w:sectPr w:rsidR="001A32C6" w:rsidRPr="001A32C6" w:rsidSect="00ED31D9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3813" w14:textId="77777777" w:rsidR="009611F9" w:rsidRDefault="009611F9" w:rsidP="00FB1884">
      <w:pPr>
        <w:spacing w:after="0" w:line="240" w:lineRule="auto"/>
      </w:pPr>
      <w:r>
        <w:separator/>
      </w:r>
    </w:p>
  </w:endnote>
  <w:endnote w:type="continuationSeparator" w:id="0">
    <w:p w14:paraId="3126A429" w14:textId="77777777" w:rsidR="009611F9" w:rsidRDefault="009611F9" w:rsidP="00FB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B471" w14:textId="0183091B" w:rsidR="00C45DED" w:rsidRPr="00A603AA" w:rsidRDefault="00C45DED" w:rsidP="00C45DED">
    <w:pPr>
      <w:tabs>
        <w:tab w:val="center" w:pos="4550"/>
        <w:tab w:val="left" w:pos="5818"/>
        <w:tab w:val="right" w:pos="9712"/>
      </w:tabs>
      <w:spacing w:after="0" w:line="240" w:lineRule="auto"/>
      <w:ind w:right="260"/>
      <w:rPr>
        <w:sz w:val="16"/>
        <w:szCs w:val="16"/>
      </w:rPr>
    </w:pPr>
    <w:r>
      <w:rPr>
        <w:rFonts w:ascii="Century Gothic" w:eastAsia="Times New Roman" w:hAnsi="Century Gothic" w:cs="Arial"/>
        <w:iCs/>
        <w:sz w:val="14"/>
        <w:szCs w:val="14"/>
        <w:lang w:eastAsia="es-ES"/>
      </w:rPr>
      <w:tab/>
    </w:r>
    <w:r>
      <w:rPr>
        <w:rFonts w:ascii="Century Gothic" w:eastAsia="Times New Roman" w:hAnsi="Century Gothic" w:cs="Arial"/>
        <w:iCs/>
        <w:sz w:val="14"/>
        <w:szCs w:val="14"/>
        <w:lang w:eastAsia="es-ES"/>
      </w:rPr>
      <w:tab/>
    </w:r>
    <w:r>
      <w:rPr>
        <w:rFonts w:ascii="Century Gothic" w:eastAsia="Times New Roman" w:hAnsi="Century Gothic" w:cs="Arial"/>
        <w:iCs/>
        <w:sz w:val="14"/>
        <w:szCs w:val="14"/>
        <w:lang w:eastAsia="es-ES"/>
      </w:rPr>
      <w:tab/>
    </w:r>
    <w:r w:rsidRPr="00C45DED">
      <w:rPr>
        <w:rFonts w:ascii="Century Gothic" w:eastAsia="Times New Roman" w:hAnsi="Century Gothic" w:cs="Arial"/>
        <w:iCs/>
        <w:sz w:val="14"/>
        <w:szCs w:val="14"/>
        <w:lang w:eastAsia="es-ES"/>
      </w:rPr>
      <w:t>FO-SCE-PC06-02</w:t>
    </w:r>
    <w:r>
      <w:rPr>
        <w:rFonts w:ascii="Century Gothic" w:eastAsia="Times New Roman" w:hAnsi="Century Gothic" w:cs="Arial"/>
        <w:iCs/>
        <w:sz w:val="14"/>
        <w:szCs w:val="14"/>
        <w:lang w:eastAsia="es-ES"/>
      </w:rPr>
      <w:t>.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2BAE" w14:textId="77777777" w:rsidR="009611F9" w:rsidRDefault="009611F9" w:rsidP="00FB1884">
      <w:pPr>
        <w:spacing w:after="0" w:line="240" w:lineRule="auto"/>
      </w:pPr>
      <w:r>
        <w:separator/>
      </w:r>
    </w:p>
  </w:footnote>
  <w:footnote w:type="continuationSeparator" w:id="0">
    <w:p w14:paraId="1A720E2E" w14:textId="77777777" w:rsidR="009611F9" w:rsidRDefault="009611F9" w:rsidP="00FB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805"/>
      <w:gridCol w:w="5419"/>
      <w:gridCol w:w="1622"/>
      <w:gridCol w:w="1116"/>
    </w:tblGrid>
    <w:tr w:rsidR="00C45DED" w:rsidRPr="00626534" w14:paraId="031BEFDA" w14:textId="77777777" w:rsidTr="00C45DED">
      <w:trPr>
        <w:trHeight w:val="540"/>
      </w:trPr>
      <w:tc>
        <w:tcPr>
          <w:tcW w:w="906" w:type="pct"/>
          <w:vMerge w:val="restart"/>
          <w:vAlign w:val="center"/>
        </w:tcPr>
        <w:p w14:paraId="16A878A4" w14:textId="77777777" w:rsidR="00C45DED" w:rsidRPr="00626534" w:rsidRDefault="00C45DED" w:rsidP="00ED31D9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1D968302" wp14:editId="28385BBC">
                <wp:extent cx="459352" cy="612000"/>
                <wp:effectExtent l="0" t="0" r="0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352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0" w:type="pct"/>
          <w:vMerge w:val="restart"/>
          <w:vAlign w:val="center"/>
        </w:tcPr>
        <w:p w14:paraId="3AD6C70C" w14:textId="77777777" w:rsidR="00C45DED" w:rsidRDefault="00C45DED" w:rsidP="00ED31D9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45DED">
            <w:rPr>
              <w:rFonts w:ascii="Century Gothic" w:hAnsi="Century Gothic"/>
              <w:b/>
              <w:sz w:val="20"/>
              <w:szCs w:val="20"/>
            </w:rPr>
            <w:t>SUMINISTRO DE DATOS PERSONALES</w:t>
          </w:r>
        </w:p>
        <w:p w14:paraId="5828F5AE" w14:textId="2390CF2D" w:rsidR="00C45DED" w:rsidRPr="00C45DED" w:rsidRDefault="00C45DED" w:rsidP="00ED31D9">
          <w:pPr>
            <w:pStyle w:val="Encabezado"/>
            <w:jc w:val="center"/>
            <w:rPr>
              <w:rFonts w:ascii="Century Gothic" w:hAnsi="Century Gothic"/>
              <w:bCs/>
              <w:sz w:val="20"/>
              <w:szCs w:val="20"/>
            </w:rPr>
          </w:pPr>
          <w:r w:rsidRPr="00C45DED">
            <w:rPr>
              <w:rFonts w:ascii="Century Gothic" w:hAnsi="Century Gothic"/>
              <w:bCs/>
              <w:sz w:val="20"/>
              <w:szCs w:val="20"/>
            </w:rPr>
            <w:t>Gestión Catastral</w:t>
          </w:r>
        </w:p>
      </w:tc>
      <w:tc>
        <w:tcPr>
          <w:tcW w:w="814" w:type="pct"/>
          <w:vAlign w:val="center"/>
        </w:tcPr>
        <w:p w14:paraId="29BBA3EE" w14:textId="0135571E" w:rsidR="00C45DED" w:rsidRPr="00626534" w:rsidRDefault="00C45DED" w:rsidP="00C45DED">
          <w:pPr>
            <w:pStyle w:val="Encabezado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  <w:r w:rsidRPr="00EE49FD">
            <w:rPr>
              <w:rFonts w:ascii="Arial" w:hAnsi="Arial" w:cs="Arial"/>
              <w:sz w:val="14"/>
              <w:szCs w:val="14"/>
            </w:rPr>
            <w:t>FECHA DE RECIBO</w:t>
          </w:r>
        </w:p>
      </w:tc>
      <w:tc>
        <w:tcPr>
          <w:tcW w:w="560" w:type="pct"/>
          <w:vMerge w:val="restart"/>
          <w:vAlign w:val="bottom"/>
        </w:tcPr>
        <w:p w14:paraId="366606B4" w14:textId="461B0335" w:rsidR="00C45DED" w:rsidRPr="00626534" w:rsidRDefault="00835171" w:rsidP="00C45DED">
          <w:pPr>
            <w:pStyle w:val="Encabezado"/>
            <w:jc w:val="right"/>
            <w:rPr>
              <w:rFonts w:ascii="Century Gothic" w:hAnsi="Century Gothic" w:cs="Arial"/>
              <w:b/>
              <w:sz w:val="20"/>
              <w:szCs w:val="20"/>
            </w:rPr>
          </w:pPr>
          <w:r w:rsidRPr="0008057F">
            <w:rPr>
              <w:rFonts w:ascii="Arial" w:eastAsia="Times New Roman" w:hAnsi="Arial" w:cs="Arial"/>
              <w:iCs/>
              <w:sz w:val="14"/>
              <w:szCs w:val="14"/>
              <w:lang w:eastAsia="es-ES"/>
            </w:rPr>
            <w:t xml:space="preserve">Página </w:t>
          </w:r>
          <w:r w:rsidRPr="0008057F">
            <w:rPr>
              <w:rFonts w:ascii="Arial" w:eastAsia="Times New Roman" w:hAnsi="Arial" w:cs="Arial"/>
              <w:iCs/>
              <w:sz w:val="14"/>
              <w:szCs w:val="14"/>
              <w:lang w:eastAsia="es-ES"/>
            </w:rPr>
            <w:fldChar w:fldCharType="begin"/>
          </w:r>
          <w:r w:rsidRPr="0008057F">
            <w:rPr>
              <w:rFonts w:ascii="Arial" w:eastAsia="Times New Roman" w:hAnsi="Arial" w:cs="Arial"/>
              <w:iCs/>
              <w:sz w:val="14"/>
              <w:szCs w:val="14"/>
              <w:lang w:eastAsia="es-ES"/>
            </w:rPr>
            <w:instrText>PAGE   \* MERGEFORMAT</w:instrText>
          </w:r>
          <w:r w:rsidRPr="0008057F">
            <w:rPr>
              <w:rFonts w:ascii="Arial" w:eastAsia="Times New Roman" w:hAnsi="Arial" w:cs="Arial"/>
              <w:iCs/>
              <w:sz w:val="14"/>
              <w:szCs w:val="14"/>
              <w:lang w:eastAsia="es-ES"/>
            </w:rPr>
            <w:fldChar w:fldCharType="separate"/>
          </w:r>
          <w:r>
            <w:rPr>
              <w:rFonts w:ascii="Arial" w:eastAsia="Times New Roman" w:hAnsi="Arial" w:cs="Arial"/>
              <w:iCs/>
              <w:sz w:val="14"/>
              <w:szCs w:val="14"/>
              <w:lang w:eastAsia="es-ES"/>
            </w:rPr>
            <w:t>1</w:t>
          </w:r>
          <w:r w:rsidRPr="0008057F">
            <w:rPr>
              <w:rFonts w:ascii="Arial" w:eastAsia="Times New Roman" w:hAnsi="Arial" w:cs="Arial"/>
              <w:iCs/>
              <w:sz w:val="14"/>
              <w:szCs w:val="14"/>
              <w:lang w:eastAsia="es-ES"/>
            </w:rPr>
            <w:fldChar w:fldCharType="end"/>
          </w:r>
          <w:r w:rsidRPr="0008057F">
            <w:rPr>
              <w:rFonts w:ascii="Arial" w:eastAsia="Times New Roman" w:hAnsi="Arial" w:cs="Arial"/>
              <w:iCs/>
              <w:sz w:val="14"/>
              <w:szCs w:val="14"/>
              <w:lang w:eastAsia="es-ES"/>
            </w:rPr>
            <w:t xml:space="preserve"> | </w:t>
          </w:r>
          <w:r w:rsidRPr="0008057F">
            <w:rPr>
              <w:rFonts w:ascii="Arial" w:eastAsia="Times New Roman" w:hAnsi="Arial" w:cs="Arial"/>
              <w:iCs/>
              <w:sz w:val="14"/>
              <w:szCs w:val="14"/>
              <w:lang w:eastAsia="es-ES"/>
            </w:rPr>
            <w:fldChar w:fldCharType="begin"/>
          </w:r>
          <w:r w:rsidRPr="0008057F">
            <w:rPr>
              <w:rFonts w:ascii="Arial" w:eastAsia="Times New Roman" w:hAnsi="Arial" w:cs="Arial"/>
              <w:iCs/>
              <w:sz w:val="14"/>
              <w:szCs w:val="14"/>
              <w:lang w:eastAsia="es-ES"/>
            </w:rPr>
            <w:instrText>NUMPAGES  \* Arabic  \* MERGEFORMAT</w:instrText>
          </w:r>
          <w:r w:rsidRPr="0008057F">
            <w:rPr>
              <w:rFonts w:ascii="Arial" w:eastAsia="Times New Roman" w:hAnsi="Arial" w:cs="Arial"/>
              <w:iCs/>
              <w:sz w:val="14"/>
              <w:szCs w:val="14"/>
              <w:lang w:eastAsia="es-ES"/>
            </w:rPr>
            <w:fldChar w:fldCharType="separate"/>
          </w:r>
          <w:r>
            <w:rPr>
              <w:rFonts w:ascii="Arial" w:eastAsia="Times New Roman" w:hAnsi="Arial" w:cs="Arial"/>
              <w:iCs/>
              <w:sz w:val="14"/>
              <w:szCs w:val="14"/>
              <w:lang w:eastAsia="es-ES"/>
            </w:rPr>
            <w:t>3</w:t>
          </w:r>
          <w:r w:rsidRPr="0008057F">
            <w:rPr>
              <w:rFonts w:ascii="Arial" w:eastAsia="Times New Roman" w:hAnsi="Arial" w:cs="Arial"/>
              <w:iCs/>
              <w:sz w:val="14"/>
              <w:szCs w:val="14"/>
              <w:lang w:eastAsia="es-ES"/>
            </w:rPr>
            <w:fldChar w:fldCharType="end"/>
          </w:r>
        </w:p>
      </w:tc>
    </w:tr>
    <w:tr w:rsidR="00C45DED" w:rsidRPr="00626534" w14:paraId="478A5DE9" w14:textId="77777777" w:rsidTr="00C45DED">
      <w:trPr>
        <w:trHeight w:val="540"/>
      </w:trPr>
      <w:tc>
        <w:tcPr>
          <w:tcW w:w="906" w:type="pct"/>
          <w:vMerge/>
          <w:vAlign w:val="center"/>
        </w:tcPr>
        <w:p w14:paraId="01931FBC" w14:textId="77777777" w:rsidR="00C45DED" w:rsidRDefault="00C45DED" w:rsidP="00ED31D9">
          <w:pPr>
            <w:pStyle w:val="Encabezado"/>
            <w:jc w:val="center"/>
            <w:rPr>
              <w:rFonts w:ascii="Century Gothic" w:hAnsi="Century Gothic"/>
              <w:noProof/>
              <w:sz w:val="20"/>
              <w:szCs w:val="20"/>
              <w:lang w:val="es-MX" w:eastAsia="es-MX"/>
            </w:rPr>
          </w:pPr>
        </w:p>
      </w:tc>
      <w:tc>
        <w:tcPr>
          <w:tcW w:w="2720" w:type="pct"/>
          <w:vMerge/>
          <w:vAlign w:val="center"/>
        </w:tcPr>
        <w:p w14:paraId="04352519" w14:textId="77777777" w:rsidR="00C45DED" w:rsidRPr="00C45DED" w:rsidRDefault="00C45DED" w:rsidP="00ED31D9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814" w:type="pct"/>
          <w:vAlign w:val="center"/>
        </w:tcPr>
        <w:p w14:paraId="05DCF399" w14:textId="16FF71AF" w:rsidR="00C45DED" w:rsidRPr="00626534" w:rsidRDefault="00C45DED" w:rsidP="00C45DED">
          <w:pPr>
            <w:pStyle w:val="Encabezado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  <w:r w:rsidRPr="00EE49FD">
            <w:rPr>
              <w:rFonts w:ascii="Arial" w:hAnsi="Arial" w:cs="Arial"/>
              <w:sz w:val="14"/>
              <w:szCs w:val="14"/>
            </w:rPr>
            <w:t>AAAA-MM-DD</w:t>
          </w:r>
        </w:p>
      </w:tc>
      <w:tc>
        <w:tcPr>
          <w:tcW w:w="560" w:type="pct"/>
          <w:vMerge/>
          <w:vAlign w:val="center"/>
        </w:tcPr>
        <w:p w14:paraId="0879E672" w14:textId="77777777" w:rsidR="00C45DED" w:rsidRPr="00626534" w:rsidRDefault="00C45DED" w:rsidP="00ED31D9">
          <w:pPr>
            <w:pStyle w:val="Encabezado"/>
            <w:rPr>
              <w:rFonts w:ascii="Century Gothic" w:hAnsi="Century Gothic" w:cs="Arial"/>
              <w:b/>
              <w:sz w:val="20"/>
              <w:szCs w:val="20"/>
            </w:rPr>
          </w:pPr>
        </w:p>
      </w:tc>
    </w:tr>
  </w:tbl>
  <w:p w14:paraId="4DA6E4E8" w14:textId="77777777" w:rsidR="00ED31D9" w:rsidRDefault="00ED31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1776"/>
    <w:multiLevelType w:val="hybridMultilevel"/>
    <w:tmpl w:val="6EE48A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69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84"/>
    <w:rsid w:val="00131E85"/>
    <w:rsid w:val="001A2872"/>
    <w:rsid w:val="001A32C6"/>
    <w:rsid w:val="001B7CA0"/>
    <w:rsid w:val="00333D02"/>
    <w:rsid w:val="0039098C"/>
    <w:rsid w:val="00492153"/>
    <w:rsid w:val="005E0D4C"/>
    <w:rsid w:val="00835171"/>
    <w:rsid w:val="008A77E8"/>
    <w:rsid w:val="009611F9"/>
    <w:rsid w:val="00A603AA"/>
    <w:rsid w:val="00A919E9"/>
    <w:rsid w:val="00AE758B"/>
    <w:rsid w:val="00C45DED"/>
    <w:rsid w:val="00ED31D9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51D4"/>
  <w15:chartTrackingRefBased/>
  <w15:docId w15:val="{E5D83A26-EF23-4551-BB35-08873C0F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1884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1884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884"/>
  </w:style>
  <w:style w:type="paragraph" w:styleId="Piedepgina">
    <w:name w:val="footer"/>
    <w:basedOn w:val="Normal"/>
    <w:link w:val="PiedepginaCar"/>
    <w:uiPriority w:val="99"/>
    <w:unhideWhenUsed/>
    <w:rsid w:val="00FB1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884"/>
  </w:style>
  <w:style w:type="character" w:customStyle="1" w:styleId="Ttulo4Car">
    <w:name w:val="Título 4 Car"/>
    <w:basedOn w:val="Fuentedeprrafopredeter"/>
    <w:link w:val="Ttulo4"/>
    <w:uiPriority w:val="9"/>
    <w:semiHidden/>
    <w:rsid w:val="00FB1884"/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B1884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paragraph" w:styleId="Sinespaciado">
    <w:name w:val="No Spacing"/>
    <w:uiPriority w:val="1"/>
    <w:qFormat/>
    <w:rsid w:val="001A32C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921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E92A-20F0-4BBC-89ED-54955C53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Hernando Sánchez Roa</dc:creator>
  <cp:keywords/>
  <dc:description/>
  <cp:lastModifiedBy>LAURA ISABEL GONZALEZ BARBOSA</cp:lastModifiedBy>
  <cp:revision>2</cp:revision>
  <dcterms:created xsi:type="dcterms:W3CDTF">2022-06-22T08:13:00Z</dcterms:created>
  <dcterms:modified xsi:type="dcterms:W3CDTF">2022-06-22T08:13:00Z</dcterms:modified>
</cp:coreProperties>
</file>