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D5B9C" w14:textId="338EBD3A" w:rsidR="00140418" w:rsidRPr="000C62B5" w:rsidRDefault="00140418" w:rsidP="00771719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</w:pPr>
      <w:r w:rsidRPr="000C62B5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 xml:space="preserve">MUNICIPIO DE 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  <w:lang w:val="es-ES"/>
        </w:rPr>
        <w:t>xxxx</w:t>
      </w:r>
      <w:proofErr w:type="spellEnd"/>
      <w:r w:rsidRPr="000C62B5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 xml:space="preserve"> – </w:t>
      </w:r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  <w:lang w:val="es-ES"/>
        </w:rPr>
        <w:t>DEPARTAMENTO</w:t>
      </w:r>
      <w:r w:rsidRPr="000C62B5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 xml:space="preserve"> – ZONA </w:t>
      </w:r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  <w:lang w:val="es-ES"/>
        </w:rPr>
        <w:t>(RURAL Y/O URBANO)</w:t>
      </w:r>
    </w:p>
    <w:p w14:paraId="6BB08C4B" w14:textId="77777777" w:rsidR="00B94F46" w:rsidRPr="000C62B5" w:rsidRDefault="00B94F46" w:rsidP="00B94F46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20"/>
          <w:szCs w:val="20"/>
        </w:rPr>
      </w:pPr>
      <w:r w:rsidRPr="000C62B5">
        <w:rPr>
          <w:rStyle w:val="normaltextrun"/>
          <w:rFonts w:ascii="Arial" w:hAnsi="Arial" w:cs="Arial"/>
          <w:b/>
          <w:bCs/>
          <w:sz w:val="20"/>
          <w:szCs w:val="20"/>
        </w:rPr>
        <w:t xml:space="preserve">LOTE </w:t>
      </w:r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 xml:space="preserve">x 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x</w:t>
      </w:r>
      <w:proofErr w:type="spellEnd"/>
      <w:r w:rsidRPr="000C62B5">
        <w:rPr>
          <w:rStyle w:val="normaltextrun"/>
          <w:rFonts w:ascii="Arial" w:hAnsi="Arial" w:cs="Arial"/>
          <w:b/>
          <w:bCs/>
          <w:sz w:val="20"/>
          <w:szCs w:val="20"/>
        </w:rPr>
        <w:t xml:space="preserve"> HITO </w:t>
      </w:r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 xml:space="preserve">x 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x</w:t>
      </w:r>
      <w:proofErr w:type="spellEnd"/>
      <w:r w:rsidRPr="000C62B5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C62B5">
        <w:rPr>
          <w:rStyle w:val="normaltextrun"/>
          <w:rFonts w:ascii="Arial" w:hAnsi="Arial" w:cs="Arial"/>
          <w:b/>
          <w:bCs/>
          <w:sz w:val="20"/>
          <w:szCs w:val="20"/>
        </w:rPr>
        <w:t>REVISION</w:t>
      </w:r>
      <w:proofErr w:type="spellEnd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 xml:space="preserve"> x 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x</w:t>
      </w:r>
      <w:proofErr w:type="spellEnd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 xml:space="preserve"> </w:t>
      </w:r>
      <w:r w:rsidRPr="000C62B5">
        <w:rPr>
          <w:rStyle w:val="normaltextrun"/>
          <w:rFonts w:ascii="Arial" w:hAnsi="Arial" w:cs="Arial"/>
          <w:b/>
          <w:bCs/>
          <w:sz w:val="20"/>
          <w:szCs w:val="20"/>
        </w:rPr>
        <w:t xml:space="preserve">– 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AAAA</w:t>
      </w:r>
      <w:proofErr w:type="spellEnd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/MM/</w:t>
      </w:r>
      <w:proofErr w:type="spellStart"/>
      <w:r w:rsidRPr="000C62B5">
        <w:rPr>
          <w:rStyle w:val="normaltextrun"/>
          <w:rFonts w:ascii="Arial" w:hAnsi="Arial" w:cs="Arial"/>
          <w:b/>
          <w:bCs/>
          <w:color w:val="ED7D31" w:themeColor="accent2"/>
          <w:sz w:val="20"/>
          <w:szCs w:val="20"/>
        </w:rPr>
        <w:t>DD</w:t>
      </w:r>
      <w:proofErr w:type="spellEnd"/>
    </w:p>
    <w:p w14:paraId="16594FD3" w14:textId="7B580BDE" w:rsidR="00E70F2D" w:rsidRPr="000C62B5" w:rsidRDefault="00E70F2D" w:rsidP="00E70F2D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7BCC4904" w14:textId="77777777" w:rsidR="00E70F2D" w:rsidRPr="000C62B5" w:rsidRDefault="00E70F2D" w:rsidP="00E70F2D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53"/>
        <w:gridCol w:w="2704"/>
      </w:tblGrid>
      <w:tr w:rsidR="006E2550" w:rsidRPr="000C62B5" w14:paraId="5B22BA9D" w14:textId="77777777" w:rsidTr="00E76C4F">
        <w:trPr>
          <w:trHeight w:val="227"/>
          <w:jc w:val="center"/>
        </w:trPr>
        <w:tc>
          <w:tcPr>
            <w:tcW w:w="4957" w:type="dxa"/>
            <w:gridSpan w:val="2"/>
            <w:shd w:val="clear" w:color="auto" w:fill="B4C6E7" w:themeFill="accent1" w:themeFillTint="66"/>
            <w:noWrap/>
            <w:hideMark/>
          </w:tcPr>
          <w:p w14:paraId="58A2083C" w14:textId="77777777" w:rsidR="006E2550" w:rsidRPr="000C62B5" w:rsidRDefault="006E2550" w:rsidP="00E76C4F">
            <w:pPr>
              <w:pStyle w:val="Prrafodelista"/>
              <w:ind w:left="3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sz w:val="20"/>
                <w:szCs w:val="20"/>
              </w:rPr>
              <w:t>CONCEPTO</w:t>
            </w:r>
          </w:p>
        </w:tc>
      </w:tr>
      <w:tr w:rsidR="006E2550" w:rsidRPr="000C62B5" w14:paraId="7DF25432" w14:textId="77777777" w:rsidTr="00E76C4F">
        <w:trPr>
          <w:trHeight w:val="301"/>
          <w:jc w:val="center"/>
        </w:trPr>
        <w:tc>
          <w:tcPr>
            <w:tcW w:w="2253" w:type="dxa"/>
            <w:noWrap/>
            <w:vAlign w:val="center"/>
            <w:hideMark/>
          </w:tcPr>
          <w:p w14:paraId="5E5E0A8D" w14:textId="5B04A091" w:rsidR="006E2550" w:rsidRPr="000C62B5" w:rsidRDefault="006E2550" w:rsidP="00E76C4F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hAnsi="Arial" w:cs="Arial"/>
                <w:sz w:val="20"/>
                <w:szCs w:val="20"/>
              </w:rPr>
              <w:t xml:space="preserve">Totalidad de </w:t>
            </w:r>
            <w:r w:rsidR="00B855CF" w:rsidRPr="000C62B5">
              <w:rPr>
                <w:rFonts w:ascii="Arial" w:hAnsi="Arial" w:cs="Arial"/>
                <w:sz w:val="20"/>
                <w:szCs w:val="20"/>
              </w:rPr>
              <w:t>construcciones</w:t>
            </w:r>
          </w:p>
        </w:tc>
        <w:tc>
          <w:tcPr>
            <w:tcW w:w="2704" w:type="dxa"/>
            <w:noWrap/>
            <w:vAlign w:val="center"/>
            <w:hideMark/>
          </w:tcPr>
          <w:p w14:paraId="58C7A42E" w14:textId="77777777" w:rsidR="006E2550" w:rsidRPr="000C62B5" w:rsidRDefault="006E2550" w:rsidP="00E76C4F">
            <w:pPr>
              <w:pStyle w:val="Prrafodelista"/>
              <w:ind w:left="3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7CAAC" w:themeColor="accent2" w:themeTint="66"/>
                <w:sz w:val="20"/>
                <w:szCs w:val="20"/>
              </w:rPr>
              <w:t>Indicar si el producto es “CON/SIN ALERTAS”</w:t>
            </w:r>
          </w:p>
        </w:tc>
      </w:tr>
    </w:tbl>
    <w:p w14:paraId="3085192D" w14:textId="77777777" w:rsidR="006E2550" w:rsidRPr="000C62B5" w:rsidRDefault="006E2550" w:rsidP="00097140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14:paraId="44B7A28A" w14:textId="22A50A33" w:rsidR="00097140" w:rsidRPr="000C62B5" w:rsidRDefault="00097140" w:rsidP="00097140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Validación de totalidad</w:t>
      </w:r>
    </w:p>
    <w:p w14:paraId="57B64229" w14:textId="77777777" w:rsidR="00097140" w:rsidRPr="000C62B5" w:rsidRDefault="00097140" w:rsidP="000971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Posibles omisiones y comisiones de construcciones entre las capas “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R_CONSTRUCCION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_ 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CTM12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”, “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R_CONSTRUCCION_INFORMAL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” y la 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ortoimagen</w:t>
      </w:r>
      <w:proofErr w:type="spellEnd"/>
    </w:p>
    <w:tbl>
      <w:tblPr>
        <w:tblW w:w="0" w:type="auto"/>
        <w:tblInd w:w="90" w:type="dxa"/>
        <w:tblLayout w:type="fixed"/>
        <w:tblLook w:val="01E0" w:firstRow="1" w:lastRow="1" w:firstColumn="1" w:lastColumn="1" w:noHBand="0" w:noVBand="0"/>
      </w:tblPr>
      <w:tblGrid>
        <w:gridCol w:w="1425"/>
        <w:gridCol w:w="1695"/>
        <w:gridCol w:w="1695"/>
        <w:gridCol w:w="1695"/>
        <w:gridCol w:w="1410"/>
        <w:gridCol w:w="1695"/>
      </w:tblGrid>
      <w:tr w:rsidR="58B06AE1" w:rsidRPr="000C62B5" w14:paraId="03E38281" w14:textId="77777777" w:rsidTr="58B06AE1">
        <w:trPr>
          <w:trHeight w:val="975"/>
        </w:trPr>
        <w:tc>
          <w:tcPr>
            <w:tcW w:w="1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678AB54A" w14:textId="0A4B2DAA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Municipio </w:t>
            </w:r>
            <w:proofErr w:type="spellStart"/>
            <w:r w:rsidR="11C3FF68"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33251111" w14:textId="66FF9CD7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Total construcciones reportadas en entrega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50AF5FE5" w14:textId="58BDE9DA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Posibles omisiones de construcciones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1FBB1017" w14:textId="1DD1B28C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Posibles comisiones de construcciones</w:t>
            </w:r>
          </w:p>
        </w:tc>
        <w:tc>
          <w:tcPr>
            <w:tcW w:w="1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3B593817" w14:textId="7825DE68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Posible forma no corresponde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  <w:vAlign w:val="center"/>
          </w:tcPr>
          <w:p w14:paraId="3C902393" w14:textId="5921FFD8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Posibles construcciones desplazadas</w:t>
            </w:r>
          </w:p>
        </w:tc>
      </w:tr>
      <w:tr w:rsidR="58B06AE1" w:rsidRPr="000C62B5" w14:paraId="09F3CD3E" w14:textId="77777777" w:rsidTr="58B06AE1">
        <w:trPr>
          <w:trHeight w:val="360"/>
        </w:trPr>
        <w:tc>
          <w:tcPr>
            <w:tcW w:w="1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DCC991" w14:textId="44FA1001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Rural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65EC81" w14:textId="32CAEF6E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F0B983" w14:textId="23A92423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5FCA42" w14:textId="731D76E5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4EF382" w14:textId="0621A395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F27334" w14:textId="750E76A5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58B06AE1" w:rsidRPr="000C62B5" w14:paraId="20C4B356" w14:textId="77777777" w:rsidTr="58B06AE1">
        <w:trPr>
          <w:trHeight w:val="420"/>
        </w:trPr>
        <w:tc>
          <w:tcPr>
            <w:tcW w:w="1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AB03F87" w14:textId="4B3EF8F9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2B5"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  <w:t>Urbano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69F1A5" w14:textId="2BCF9182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E0B2B8" w14:textId="29EE832F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E56A3B" w14:textId="45B859F4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08E1827" w14:textId="188BC85F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3203C0A" w14:textId="525B8152" w:rsidR="58B06AE1" w:rsidRPr="000C62B5" w:rsidRDefault="58B06AE1" w:rsidP="58B06AE1">
            <w:pPr>
              <w:spacing w:line="257" w:lineRule="auto"/>
              <w:ind w:left="-20" w:right="-20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BCD6CDB" w14:textId="77777777" w:rsidR="00097140" w:rsidRPr="000C62B5" w:rsidRDefault="00097140" w:rsidP="000C62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6A824D5" w14:textId="62D5D0FE" w:rsidR="00097140" w:rsidRPr="000C62B5" w:rsidRDefault="00097140" w:rsidP="000971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Consideraciones:</w:t>
      </w:r>
    </w:p>
    <w:p w14:paraId="26F5B91D" w14:textId="77777777" w:rsidR="00097140" w:rsidRPr="000C62B5" w:rsidRDefault="00097140" w:rsidP="0009714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La validación de totalidad de las construcciones reportadas se lleva a cabo mediante comparación entre lo entregado en la base de datos y la información presente en la 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ortoimagen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disponible del municipio.</w:t>
      </w:r>
    </w:p>
    <w:p w14:paraId="038C1399" w14:textId="77777777" w:rsidR="00097140" w:rsidRPr="000C62B5" w:rsidRDefault="00097140" w:rsidP="0009714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La información se clasifica en:</w:t>
      </w:r>
    </w:p>
    <w:p w14:paraId="493E294E" w14:textId="3CFC5F48" w:rsidR="000C62B5" w:rsidRPr="000C62B5" w:rsidRDefault="00097140" w:rsidP="000C62B5">
      <w:pPr>
        <w:numPr>
          <w:ilvl w:val="0"/>
          <w:numId w:val="4"/>
        </w:num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Posibles Omisiones de construcciones: se identifican posibles construcciones que aparentemente el operador no levanto en campo ya que se evidencia su existencia en la 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ortoimagen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, pero no tiene un polígono asociado en la base de datos entregada.</w:t>
      </w:r>
    </w:p>
    <w:p w14:paraId="129019EA" w14:textId="77777777" w:rsidR="000C62B5" w:rsidRPr="000C62B5" w:rsidRDefault="000C62B5" w:rsidP="000C62B5">
      <w:pPr>
        <w:ind w:left="82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D4B10C" w14:textId="14E5BCD8" w:rsidR="00097140" w:rsidRPr="000C62B5" w:rsidRDefault="64CD775A" w:rsidP="58B06AE1">
      <w:pPr>
        <w:jc w:val="center"/>
        <w:rPr>
          <w:rFonts w:ascii="Arial" w:hAnsi="Arial" w:cs="Arial"/>
          <w:sz w:val="20"/>
          <w:szCs w:val="20"/>
        </w:rPr>
      </w:pPr>
      <w:r w:rsidRPr="000C62B5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0333B3A3" wp14:editId="68E660A1">
            <wp:extent cx="4572000" cy="1524000"/>
            <wp:effectExtent l="0" t="0" r="0" b="0"/>
            <wp:docPr id="1821712615" name="Imagen 182171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AF03" w14:textId="77777777" w:rsidR="000C62B5" w:rsidRPr="000C62B5" w:rsidRDefault="00097140" w:rsidP="000C62B5">
      <w:pPr>
        <w:jc w:val="center"/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Figura 1: Posibles omisiones de construcciones</w:t>
      </w:r>
    </w:p>
    <w:p w14:paraId="29605727" w14:textId="2F2FFB76" w:rsidR="00097140" w:rsidRPr="000C62B5" w:rsidRDefault="00097140" w:rsidP="000C62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Posibles Comisiones de construcciones: se identifican posibles construcciones que aparentemente el operador levanto en campo, pero no se logra evidencias su existencia en la </w:t>
      </w:r>
      <w:proofErr w:type="spellStart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ortoimagen</w:t>
      </w:r>
      <w:proofErr w:type="spellEnd"/>
      <w:r w:rsidRPr="000C62B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129F9062" w14:textId="5592FD4A" w:rsidR="5068E499" w:rsidRPr="000C62B5" w:rsidRDefault="5068E499" w:rsidP="58B06AE1">
      <w:pPr>
        <w:jc w:val="center"/>
        <w:rPr>
          <w:rFonts w:ascii="Arial" w:hAnsi="Arial" w:cs="Arial"/>
          <w:sz w:val="20"/>
          <w:szCs w:val="20"/>
        </w:rPr>
      </w:pPr>
      <w:r w:rsidRPr="000C62B5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2BA2FEB0" wp14:editId="58869AC3">
            <wp:extent cx="4572000" cy="1238250"/>
            <wp:effectExtent l="0" t="0" r="0" b="0"/>
            <wp:docPr id="788489158" name="Imagen 78848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E9CE" w14:textId="3E20C894" w:rsidR="00097140" w:rsidRPr="000C62B5" w:rsidRDefault="00097140" w:rsidP="58B06AE1">
      <w:pPr>
        <w:jc w:val="center"/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</w:pPr>
      <w:r w:rsidRPr="000C62B5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Figura 2: Posibles Comisiones de construcciones</w:t>
      </w:r>
    </w:p>
    <w:p w14:paraId="15ED8E30" w14:textId="7AD99C6D" w:rsidR="48AEB4FE" w:rsidRPr="000C62B5" w:rsidRDefault="1E70119A" w:rsidP="58B06AE1">
      <w:pPr>
        <w:pStyle w:val="Prrafodelista"/>
        <w:numPr>
          <w:ilvl w:val="0"/>
          <w:numId w:val="1"/>
        </w:numPr>
        <w:jc w:val="center"/>
        <w:rPr>
          <w:rFonts w:ascii="Arial" w:eastAsia="Calibri" w:hAnsi="Arial" w:cs="Arial"/>
          <w:sz w:val="20"/>
          <w:szCs w:val="20"/>
        </w:rPr>
      </w:pPr>
      <w:r w:rsidRPr="000C62B5">
        <w:rPr>
          <w:rFonts w:ascii="Arial" w:eastAsia="Calibri" w:hAnsi="Arial" w:cs="Arial"/>
          <w:sz w:val="20"/>
          <w:szCs w:val="20"/>
        </w:rPr>
        <w:t xml:space="preserve">Posibles formas no corresponden: se identifican posibles conjuntos de construcciones que fueron levantados, pero en la </w:t>
      </w:r>
      <w:proofErr w:type="spellStart"/>
      <w:r w:rsidRPr="000C62B5">
        <w:rPr>
          <w:rFonts w:ascii="Arial" w:eastAsia="Calibri" w:hAnsi="Arial" w:cs="Arial"/>
          <w:sz w:val="20"/>
          <w:szCs w:val="20"/>
        </w:rPr>
        <w:t>ortoimagen</w:t>
      </w:r>
      <w:proofErr w:type="spellEnd"/>
      <w:r w:rsidRPr="000C62B5">
        <w:rPr>
          <w:rFonts w:ascii="Arial" w:eastAsia="Calibri" w:hAnsi="Arial" w:cs="Arial"/>
          <w:sz w:val="20"/>
          <w:szCs w:val="20"/>
        </w:rPr>
        <w:t xml:space="preserve"> se evidencia que posee una forma diferente a la del polígono generado.  </w:t>
      </w:r>
    </w:p>
    <w:p w14:paraId="25F3AC6E" w14:textId="3A35099C" w:rsidR="48AEB4FE" w:rsidRPr="000C62B5" w:rsidRDefault="1E70119A" w:rsidP="48AEB4FE">
      <w:pPr>
        <w:jc w:val="center"/>
        <w:rPr>
          <w:rFonts w:ascii="Arial" w:hAnsi="Arial" w:cs="Arial"/>
          <w:sz w:val="20"/>
          <w:szCs w:val="20"/>
        </w:rPr>
      </w:pPr>
      <w:r w:rsidRPr="000C62B5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23014716" wp14:editId="061778E3">
            <wp:extent cx="4572000" cy="1466850"/>
            <wp:effectExtent l="0" t="0" r="0" b="0"/>
            <wp:docPr id="1219973339" name="Imagen 121997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EF9E" w14:textId="662F9CAE" w:rsidR="48AEB4FE" w:rsidRPr="000C62B5" w:rsidRDefault="1E70119A" w:rsidP="58B06AE1">
      <w:pPr>
        <w:spacing w:line="257" w:lineRule="auto"/>
        <w:ind w:left="-20" w:right="-20"/>
        <w:jc w:val="center"/>
        <w:rPr>
          <w:rFonts w:ascii="Arial" w:hAnsi="Arial" w:cs="Arial"/>
          <w:sz w:val="20"/>
          <w:szCs w:val="20"/>
        </w:rPr>
      </w:pPr>
      <w:r w:rsidRPr="000C62B5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Figura 3: Posibles forma no corresponde</w:t>
      </w:r>
    </w:p>
    <w:p w14:paraId="567608F3" w14:textId="61CF4E20" w:rsidR="48AEB4FE" w:rsidRPr="000C62B5" w:rsidRDefault="1E70119A" w:rsidP="58B06AE1">
      <w:pPr>
        <w:pStyle w:val="Prrafodelista"/>
        <w:numPr>
          <w:ilvl w:val="0"/>
          <w:numId w:val="2"/>
        </w:numPr>
        <w:ind w:right="-20"/>
        <w:jc w:val="both"/>
        <w:rPr>
          <w:rFonts w:ascii="Arial" w:eastAsia="Calibri" w:hAnsi="Arial" w:cs="Arial"/>
          <w:sz w:val="20"/>
          <w:szCs w:val="20"/>
        </w:rPr>
      </w:pPr>
      <w:r w:rsidRPr="000C62B5">
        <w:rPr>
          <w:rFonts w:ascii="Arial" w:eastAsia="Calibri" w:hAnsi="Arial" w:cs="Arial"/>
          <w:sz w:val="20"/>
          <w:szCs w:val="20"/>
        </w:rPr>
        <w:t xml:space="preserve">Posibles construcciones desplazadas: se identifican posibles construcciones desplazadas con respecto a la ubicación de </w:t>
      </w:r>
      <w:proofErr w:type="gramStart"/>
      <w:r w:rsidRPr="000C62B5">
        <w:rPr>
          <w:rFonts w:ascii="Arial" w:eastAsia="Calibri" w:hAnsi="Arial" w:cs="Arial"/>
          <w:sz w:val="20"/>
          <w:szCs w:val="20"/>
        </w:rPr>
        <w:t>las mismas</w:t>
      </w:r>
      <w:proofErr w:type="gramEnd"/>
      <w:r w:rsidRPr="000C62B5">
        <w:rPr>
          <w:rFonts w:ascii="Arial" w:eastAsia="Calibri" w:hAnsi="Arial" w:cs="Arial"/>
          <w:sz w:val="20"/>
          <w:szCs w:val="20"/>
        </w:rPr>
        <w:t xml:space="preserve"> en la </w:t>
      </w:r>
      <w:proofErr w:type="spellStart"/>
      <w:r w:rsidRPr="000C62B5">
        <w:rPr>
          <w:rFonts w:ascii="Arial" w:eastAsia="Calibri" w:hAnsi="Arial" w:cs="Arial"/>
          <w:sz w:val="20"/>
          <w:szCs w:val="20"/>
        </w:rPr>
        <w:t>ortoimagen</w:t>
      </w:r>
      <w:proofErr w:type="spellEnd"/>
      <w:r w:rsidRPr="000C62B5">
        <w:rPr>
          <w:rFonts w:ascii="Arial" w:eastAsia="Calibri" w:hAnsi="Arial" w:cs="Arial"/>
          <w:sz w:val="20"/>
          <w:szCs w:val="20"/>
        </w:rPr>
        <w:t>.</w:t>
      </w:r>
    </w:p>
    <w:p w14:paraId="3ADF94BA" w14:textId="4EC8135A" w:rsidR="48AEB4FE" w:rsidRPr="000C62B5" w:rsidRDefault="1E70119A" w:rsidP="58B06AE1">
      <w:pPr>
        <w:ind w:left="720" w:right="-20"/>
        <w:jc w:val="both"/>
        <w:rPr>
          <w:rFonts w:ascii="Arial" w:hAnsi="Arial" w:cs="Arial"/>
          <w:sz w:val="20"/>
          <w:szCs w:val="20"/>
        </w:rPr>
      </w:pPr>
      <w:r w:rsidRPr="000C62B5">
        <w:rPr>
          <w:rFonts w:ascii="Arial" w:eastAsia="Calibri" w:hAnsi="Arial" w:cs="Arial"/>
          <w:b/>
          <w:bCs/>
          <w:sz w:val="20"/>
          <w:szCs w:val="20"/>
        </w:rPr>
        <w:t>Para la presente entrega no se evidencian alertas en esta clase.</w:t>
      </w:r>
    </w:p>
    <w:p w14:paraId="1F4FCCB9" w14:textId="75DE80A3" w:rsidR="48AEB4FE" w:rsidRPr="000C62B5" w:rsidRDefault="48AEB4FE" w:rsidP="58B06AE1">
      <w:pPr>
        <w:spacing w:line="257" w:lineRule="auto"/>
        <w:ind w:left="-20" w:right="-20"/>
        <w:jc w:val="center"/>
        <w:rPr>
          <w:rFonts w:ascii="Arial" w:eastAsia="Calibri" w:hAnsi="Arial" w:cs="Arial"/>
          <w:i/>
          <w:iCs/>
          <w:sz w:val="20"/>
          <w:szCs w:val="20"/>
        </w:rPr>
      </w:pPr>
    </w:p>
    <w:p w14:paraId="09A8BCA1" w14:textId="7EFE47F2" w:rsidR="1E70119A" w:rsidRPr="000C62B5" w:rsidRDefault="1E70119A" w:rsidP="58B06AE1">
      <w:pPr>
        <w:ind w:left="-20" w:right="-20"/>
        <w:jc w:val="center"/>
        <w:rPr>
          <w:rFonts w:ascii="Arial" w:hAnsi="Arial" w:cs="Arial"/>
          <w:sz w:val="20"/>
          <w:szCs w:val="20"/>
        </w:rPr>
      </w:pPr>
      <w:r w:rsidRPr="000C62B5">
        <w:rPr>
          <w:rFonts w:ascii="Arial" w:eastAsia="Calibri" w:hAnsi="Arial" w:cs="Arial"/>
          <w:i/>
          <w:iCs/>
          <w:sz w:val="20"/>
          <w:szCs w:val="20"/>
        </w:rPr>
        <w:t xml:space="preserve">Nota: Se recomienda hacer uso de las ortoimagenes urbanas que se encuentran en Colombia en Mapas para los diferentes centros poblados, las cuales tienen una fecha de captura superior a la imagen rural del municipio. </w:t>
      </w:r>
      <w:r w:rsidRPr="000C62B5">
        <w:rPr>
          <w:rFonts w:ascii="Arial" w:eastAsia="Calibri" w:hAnsi="Arial" w:cs="Arial"/>
          <w:sz w:val="20"/>
          <w:szCs w:val="20"/>
          <w:lang w:val="es"/>
        </w:rPr>
        <w:t xml:space="preserve"> </w:t>
      </w:r>
    </w:p>
    <w:tbl>
      <w:tblPr>
        <w:tblStyle w:val="Tablaconcuadrcula1"/>
        <w:tblW w:w="5000" w:type="pct"/>
        <w:tblInd w:w="0" w:type="dxa"/>
        <w:tblLook w:val="06A0" w:firstRow="1" w:lastRow="0" w:firstColumn="1" w:lastColumn="0" w:noHBand="1" w:noVBand="1"/>
      </w:tblPr>
      <w:tblGrid>
        <w:gridCol w:w="1993"/>
        <w:gridCol w:w="1993"/>
        <w:gridCol w:w="1992"/>
        <w:gridCol w:w="1992"/>
        <w:gridCol w:w="1992"/>
      </w:tblGrid>
      <w:tr w:rsidR="445A2D9A" w:rsidRPr="000C62B5" w14:paraId="063CB12A" w14:textId="77777777" w:rsidTr="000C62B5">
        <w:trPr>
          <w:trHeight w:val="270"/>
        </w:trPr>
        <w:tc>
          <w:tcPr>
            <w:tcW w:w="1000" w:type="pct"/>
            <w:shd w:val="clear" w:color="auto" w:fill="2F5496" w:themeFill="accent1" w:themeFillShade="BF"/>
          </w:tcPr>
          <w:p w14:paraId="7F901CD4" w14:textId="128B611E" w:rsidR="445A2D9A" w:rsidRPr="000C62B5" w:rsidRDefault="000C62B5" w:rsidP="445A2D9A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VALIDACIÓN</w:t>
            </w:r>
          </w:p>
        </w:tc>
        <w:tc>
          <w:tcPr>
            <w:tcW w:w="1000" w:type="pct"/>
            <w:shd w:val="clear" w:color="auto" w:fill="2F5496" w:themeFill="accent1" w:themeFillShade="BF"/>
          </w:tcPr>
          <w:p w14:paraId="75322E42" w14:textId="55452B5A" w:rsidR="445A2D9A" w:rsidRPr="000C62B5" w:rsidRDefault="000C62B5" w:rsidP="445A2D9A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NOMBRE</w:t>
            </w:r>
          </w:p>
        </w:tc>
        <w:tc>
          <w:tcPr>
            <w:tcW w:w="1000" w:type="pct"/>
            <w:shd w:val="clear" w:color="auto" w:fill="2F5496" w:themeFill="accent1" w:themeFillShade="BF"/>
          </w:tcPr>
          <w:p w14:paraId="4BEE611B" w14:textId="78CBB4AD" w:rsidR="445A2D9A" w:rsidRPr="000C62B5" w:rsidRDefault="000C62B5" w:rsidP="445A2D9A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ROL</w:t>
            </w:r>
          </w:p>
        </w:tc>
        <w:tc>
          <w:tcPr>
            <w:tcW w:w="1000" w:type="pct"/>
            <w:shd w:val="clear" w:color="auto" w:fill="2F5496" w:themeFill="accent1" w:themeFillShade="BF"/>
          </w:tcPr>
          <w:p w14:paraId="2EA7960A" w14:textId="45078A8F" w:rsidR="445A2D9A" w:rsidRPr="000C62B5" w:rsidRDefault="000C62B5" w:rsidP="445A2D9A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000" w:type="pct"/>
            <w:shd w:val="clear" w:color="auto" w:fill="2F5496" w:themeFill="accent1" w:themeFillShade="BF"/>
          </w:tcPr>
          <w:p w14:paraId="02D53726" w14:textId="47049B68" w:rsidR="445A2D9A" w:rsidRPr="000C62B5" w:rsidRDefault="000C62B5" w:rsidP="445A2D9A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C62B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FIRMA</w:t>
            </w:r>
          </w:p>
        </w:tc>
      </w:tr>
      <w:tr w:rsidR="008D0579" w:rsidRPr="000C62B5" w14:paraId="665753D9" w14:textId="77777777" w:rsidTr="000C62B5">
        <w:trPr>
          <w:trHeight w:val="405"/>
        </w:trPr>
        <w:tc>
          <w:tcPr>
            <w:tcW w:w="1000" w:type="pct"/>
          </w:tcPr>
          <w:p w14:paraId="0A11EBC1" w14:textId="61A635D7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hAnsi="Arial" w:cs="Arial"/>
                <w:color w:val="000000" w:themeColor="text1"/>
                <w:sz w:val="20"/>
                <w:szCs w:val="20"/>
              </w:rPr>
              <w:t>Elaboró</w:t>
            </w:r>
          </w:p>
        </w:tc>
        <w:tc>
          <w:tcPr>
            <w:tcW w:w="1000" w:type="pct"/>
          </w:tcPr>
          <w:p w14:paraId="5ACBA58E" w14:textId="5940884E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14:paraId="3C3CFC2C" w14:textId="20BF8BEA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pct"/>
          </w:tcPr>
          <w:p w14:paraId="54EC56CB" w14:textId="210C3D2B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AAAA</w:t>
            </w:r>
            <w:proofErr w:type="spellEnd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/MM/</w:t>
            </w:r>
            <w:proofErr w:type="spellStart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000" w:type="pct"/>
          </w:tcPr>
          <w:p w14:paraId="2C8E6DBA" w14:textId="69F2228A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D0579" w:rsidRPr="000C62B5" w14:paraId="0346CCC7" w14:textId="77777777" w:rsidTr="000C62B5">
        <w:trPr>
          <w:trHeight w:val="450"/>
        </w:trPr>
        <w:tc>
          <w:tcPr>
            <w:tcW w:w="1000" w:type="pct"/>
          </w:tcPr>
          <w:p w14:paraId="072DF3C9" w14:textId="159464DC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hAnsi="Arial" w:cs="Arial"/>
                <w:color w:val="000000" w:themeColor="text1"/>
                <w:sz w:val="20"/>
                <w:szCs w:val="20"/>
              </w:rPr>
              <w:t>Revisó y aprobó</w:t>
            </w:r>
          </w:p>
        </w:tc>
        <w:tc>
          <w:tcPr>
            <w:tcW w:w="1000" w:type="pct"/>
          </w:tcPr>
          <w:p w14:paraId="2EE00D80" w14:textId="57336765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62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14:paraId="29137AD2" w14:textId="07609CB5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pct"/>
          </w:tcPr>
          <w:p w14:paraId="7E680427" w14:textId="4C522B43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AAAA</w:t>
            </w:r>
            <w:proofErr w:type="spellEnd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/MM/</w:t>
            </w:r>
            <w:proofErr w:type="spellStart"/>
            <w:r w:rsidRPr="000C62B5">
              <w:rPr>
                <w:rFonts w:ascii="Arial" w:hAnsi="Arial" w:cs="Arial"/>
                <w:color w:val="ED7D31" w:themeColor="accent2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000" w:type="pct"/>
          </w:tcPr>
          <w:p w14:paraId="17F662DC" w14:textId="656C9A16" w:rsidR="008D0579" w:rsidRPr="000C62B5" w:rsidRDefault="008D0579" w:rsidP="008D0579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B2E4641" w14:textId="4732F1A1" w:rsidR="009170CD" w:rsidRPr="000C62B5" w:rsidRDefault="009170CD" w:rsidP="48AEB4FE">
      <w:pPr>
        <w:rPr>
          <w:rFonts w:ascii="Arial" w:hAnsi="Arial" w:cs="Arial"/>
          <w:sz w:val="20"/>
          <w:szCs w:val="20"/>
        </w:rPr>
      </w:pPr>
    </w:p>
    <w:p w14:paraId="4431EE7A" w14:textId="77777777" w:rsidR="008D0579" w:rsidRPr="000C62B5" w:rsidRDefault="008D0579" w:rsidP="008D0579">
      <w:pPr>
        <w:rPr>
          <w:rFonts w:ascii="Arial" w:hAnsi="Arial" w:cs="Arial"/>
          <w:color w:val="ED7D31" w:themeColor="accent2"/>
          <w:sz w:val="20"/>
          <w:szCs w:val="20"/>
        </w:rPr>
      </w:pPr>
      <w:r w:rsidRPr="000C62B5">
        <w:rPr>
          <w:rFonts w:ascii="Arial" w:hAnsi="Arial" w:cs="Arial"/>
          <w:color w:val="ED7D31" w:themeColor="accent2"/>
          <w:sz w:val="20"/>
          <w:szCs w:val="20"/>
        </w:rPr>
        <w:t>Nota 1:  Diligenciar los datos que se encuentran resaltados en este color y cambiar el color al estándar del documento.</w:t>
      </w:r>
    </w:p>
    <w:p w14:paraId="086C7785" w14:textId="4A968AE6" w:rsidR="008D0579" w:rsidRPr="000C62B5" w:rsidRDefault="008D0579" w:rsidP="008D0579">
      <w:pPr>
        <w:rPr>
          <w:rFonts w:ascii="Arial" w:hAnsi="Arial" w:cs="Arial"/>
          <w:sz w:val="20"/>
          <w:szCs w:val="20"/>
        </w:rPr>
      </w:pPr>
      <w:r w:rsidRPr="000C62B5">
        <w:rPr>
          <w:rFonts w:ascii="Arial" w:hAnsi="Arial" w:cs="Arial"/>
          <w:color w:val="ED7D31" w:themeColor="accent2"/>
          <w:sz w:val="20"/>
          <w:szCs w:val="20"/>
        </w:rPr>
        <w:t>Nota 2: Borrar todas las notas e indicaciones al diligenciar el documento.</w:t>
      </w:r>
    </w:p>
    <w:sectPr w:rsidR="008D0579" w:rsidRPr="000C62B5" w:rsidSect="000C62B5">
      <w:headerReference w:type="default" r:id="rId14"/>
      <w:footerReference w:type="default" r:id="rId1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ED060" w14:textId="77777777" w:rsidR="00071082" w:rsidRDefault="00071082" w:rsidP="00BE59E6">
      <w:pPr>
        <w:spacing w:after="0" w:line="240" w:lineRule="auto"/>
      </w:pPr>
      <w:r>
        <w:separator/>
      </w:r>
    </w:p>
  </w:endnote>
  <w:endnote w:type="continuationSeparator" w:id="0">
    <w:p w14:paraId="7E7B4864" w14:textId="77777777" w:rsidR="00071082" w:rsidRDefault="00071082" w:rsidP="00BE5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39198" w14:textId="6510B192" w:rsidR="000C62B5" w:rsidRPr="000C62B5" w:rsidRDefault="000C62B5" w:rsidP="000C62B5">
    <w:pPr>
      <w:pStyle w:val="Piedepgina"/>
      <w:jc w:val="center"/>
    </w:pPr>
    <w:r w:rsidRPr="000C62B5">
      <w:rPr>
        <w:caps/>
      </w:rPr>
      <w:fldChar w:fldCharType="begin"/>
    </w:r>
    <w:r w:rsidRPr="000C62B5">
      <w:rPr>
        <w:caps/>
      </w:rPr>
      <w:instrText>PAGE   \* MERGEFORMAT</w:instrText>
    </w:r>
    <w:r w:rsidRPr="000C62B5">
      <w:rPr>
        <w:caps/>
      </w:rPr>
      <w:fldChar w:fldCharType="separate"/>
    </w:r>
    <w:r w:rsidRPr="000C62B5">
      <w:rPr>
        <w:caps/>
        <w:lang w:val="es-ES"/>
      </w:rPr>
      <w:t>2</w:t>
    </w:r>
    <w:r w:rsidRPr="000C62B5">
      <w:rPr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6A3CE" w14:textId="77777777" w:rsidR="00071082" w:rsidRDefault="00071082" w:rsidP="00BE59E6">
      <w:pPr>
        <w:spacing w:after="0" w:line="240" w:lineRule="auto"/>
      </w:pPr>
      <w:r>
        <w:separator/>
      </w:r>
    </w:p>
  </w:footnote>
  <w:footnote w:type="continuationSeparator" w:id="0">
    <w:p w14:paraId="72915BCB" w14:textId="77777777" w:rsidR="00071082" w:rsidRDefault="00071082" w:rsidP="00BE5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1"/>
      <w:tblW w:w="5000" w:type="pct"/>
      <w:tblInd w:w="0" w:type="dxa"/>
      <w:tblLook w:val="04A0" w:firstRow="1" w:lastRow="0" w:firstColumn="1" w:lastColumn="0" w:noHBand="0" w:noVBand="1"/>
    </w:tblPr>
    <w:tblGrid>
      <w:gridCol w:w="1805"/>
      <w:gridCol w:w="5629"/>
      <w:gridCol w:w="2528"/>
    </w:tblGrid>
    <w:tr w:rsidR="000C62B5" w:rsidRPr="0034294C" w14:paraId="1C9EA42A" w14:textId="77777777" w:rsidTr="000C62B5">
      <w:trPr>
        <w:trHeight w:val="624"/>
      </w:trPr>
      <w:tc>
        <w:tcPr>
          <w:tcW w:w="90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3788E9F" w14:textId="77777777" w:rsidR="000C62B5" w:rsidRPr="0034294C" w:rsidRDefault="000C62B5" w:rsidP="000C62B5">
          <w:pPr>
            <w:pStyle w:val="Encabezado"/>
            <w:jc w:val="center"/>
            <w:rPr>
              <w:rFonts w:ascii="Arial" w:hAnsi="Arial" w:cs="Arial"/>
              <w:sz w:val="20"/>
            </w:rPr>
          </w:pPr>
          <w:r w:rsidRPr="0034294C">
            <w:rPr>
              <w:rFonts w:ascii="Arial" w:hAnsi="Arial" w:cs="Arial"/>
              <w:noProof/>
              <w:sz w:val="20"/>
              <w:lang w:eastAsia="es-CO"/>
            </w:rPr>
            <w:drawing>
              <wp:inline distT="0" distB="0" distL="0" distR="0" wp14:anchorId="4CF91CA5" wp14:editId="0BCCC52E">
                <wp:extent cx="485775" cy="647700"/>
                <wp:effectExtent l="0" t="0" r="9525" b="0"/>
                <wp:docPr id="1" name="Imagen 1" descr="untitled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untitled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73A6A55" w14:textId="5A2B594B" w:rsidR="000C62B5" w:rsidRPr="0034294C" w:rsidRDefault="000C62B5" w:rsidP="000C62B5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0C62B5">
            <w:rPr>
              <w:rFonts w:ascii="Arial" w:hAnsi="Arial" w:cs="Arial"/>
              <w:b/>
              <w:sz w:val="20"/>
            </w:rPr>
            <w:t xml:space="preserve">TOTALIDAD Y CORRESPONDENCIA DE CONSTRUCCIÓN RESPECTO A LA </w:t>
          </w:r>
          <w:proofErr w:type="spellStart"/>
          <w:r w:rsidRPr="000C62B5">
            <w:rPr>
              <w:rFonts w:ascii="Arial" w:hAnsi="Arial" w:cs="Arial"/>
              <w:b/>
              <w:sz w:val="20"/>
            </w:rPr>
            <w:t>ORTOIMAGEN</w:t>
          </w:r>
          <w:proofErr w:type="spellEnd"/>
        </w:p>
      </w:tc>
      <w:tc>
        <w:tcPr>
          <w:tcW w:w="12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28" w:type="dxa"/>
          </w:tcMar>
          <w:vAlign w:val="center"/>
          <w:hideMark/>
        </w:tcPr>
        <w:p w14:paraId="670DEF35" w14:textId="07092AB4" w:rsidR="000C62B5" w:rsidRPr="0034294C" w:rsidRDefault="000C62B5" w:rsidP="000C62B5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  <w:r w:rsidRPr="0034294C">
            <w:rPr>
              <w:rFonts w:ascii="Arial" w:hAnsi="Arial" w:cs="Arial"/>
              <w:b/>
              <w:sz w:val="18"/>
              <w:szCs w:val="18"/>
            </w:rPr>
            <w:t xml:space="preserve">Código: </w:t>
          </w:r>
          <w:r w:rsidR="007C2502" w:rsidRPr="007C2502">
            <w:rPr>
              <w:rFonts w:ascii="Arial" w:hAnsi="Arial" w:cs="Arial"/>
              <w:bCs/>
              <w:sz w:val="18"/>
              <w:szCs w:val="18"/>
            </w:rPr>
            <w:t>FO-</w:t>
          </w:r>
          <w:proofErr w:type="spellStart"/>
          <w:r w:rsidR="007C2502" w:rsidRPr="007C2502">
            <w:rPr>
              <w:rFonts w:ascii="Arial" w:hAnsi="Arial" w:cs="Arial"/>
              <w:bCs/>
              <w:sz w:val="18"/>
              <w:szCs w:val="18"/>
            </w:rPr>
            <w:t>GCT</w:t>
          </w:r>
          <w:proofErr w:type="spellEnd"/>
          <w:r w:rsidR="007C2502" w:rsidRPr="007C2502">
            <w:rPr>
              <w:rFonts w:ascii="Arial" w:hAnsi="Arial" w:cs="Arial"/>
              <w:bCs/>
              <w:sz w:val="18"/>
              <w:szCs w:val="18"/>
            </w:rPr>
            <w:t>-</w:t>
          </w:r>
          <w:proofErr w:type="spellStart"/>
          <w:r w:rsidR="007C2502" w:rsidRPr="007C2502">
            <w:rPr>
              <w:rFonts w:ascii="Arial" w:hAnsi="Arial" w:cs="Arial"/>
              <w:bCs/>
              <w:sz w:val="18"/>
              <w:szCs w:val="18"/>
            </w:rPr>
            <w:t>PC01</w:t>
          </w:r>
          <w:proofErr w:type="spellEnd"/>
          <w:r w:rsidR="007C2502" w:rsidRPr="007C2502">
            <w:rPr>
              <w:rFonts w:ascii="Arial" w:hAnsi="Arial" w:cs="Arial"/>
              <w:bCs/>
              <w:sz w:val="18"/>
              <w:szCs w:val="18"/>
            </w:rPr>
            <w:t>-15</w:t>
          </w:r>
        </w:p>
      </w:tc>
    </w:tr>
    <w:tr w:rsidR="000C62B5" w:rsidRPr="0034294C" w14:paraId="77532D2D" w14:textId="77777777" w:rsidTr="000C62B5">
      <w:trPr>
        <w:trHeight w:val="529"/>
      </w:trPr>
      <w:tc>
        <w:tcPr>
          <w:tcW w:w="90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D0CA5EB" w14:textId="77777777" w:rsidR="000C62B5" w:rsidRPr="0034294C" w:rsidRDefault="000C62B5" w:rsidP="000C62B5">
          <w:pPr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82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945E6DD" w14:textId="77777777" w:rsidR="000C62B5" w:rsidRPr="0034294C" w:rsidRDefault="000C62B5" w:rsidP="000C62B5">
          <w:pPr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269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57" w:type="dxa"/>
            <w:right w:w="28" w:type="dxa"/>
          </w:tcMar>
          <w:vAlign w:val="center"/>
          <w:hideMark/>
        </w:tcPr>
        <w:p w14:paraId="49B6727E" w14:textId="77777777" w:rsidR="000C62B5" w:rsidRPr="0034294C" w:rsidRDefault="000C62B5" w:rsidP="000C62B5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  <w:r w:rsidRPr="0034294C">
            <w:rPr>
              <w:rFonts w:ascii="Arial" w:hAnsi="Arial" w:cs="Arial"/>
              <w:b/>
              <w:sz w:val="18"/>
              <w:szCs w:val="18"/>
            </w:rPr>
            <w:t xml:space="preserve">Versión: </w:t>
          </w:r>
          <w:r w:rsidRPr="00AF0435">
            <w:rPr>
              <w:rFonts w:ascii="Arial" w:hAnsi="Arial" w:cs="Arial"/>
              <w:bCs/>
              <w:sz w:val="18"/>
              <w:szCs w:val="18"/>
            </w:rPr>
            <w:t>1</w:t>
          </w:r>
        </w:p>
      </w:tc>
    </w:tr>
  </w:tbl>
  <w:p w14:paraId="348D5AA4" w14:textId="006EDC1A" w:rsidR="00BE59E6" w:rsidRPr="000C62B5" w:rsidRDefault="00BE59E6" w:rsidP="000C62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61EFA"/>
    <w:multiLevelType w:val="hybridMultilevel"/>
    <w:tmpl w:val="28D4AFC6"/>
    <w:lvl w:ilvl="0" w:tplc="DC7C0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26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F200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26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4D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DAF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C4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A0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AA2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38611"/>
    <w:multiLevelType w:val="hybridMultilevel"/>
    <w:tmpl w:val="2F426FBE"/>
    <w:lvl w:ilvl="0" w:tplc="33D49F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A7C3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EE3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0E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0887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431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4ED4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E0D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E4816"/>
    <w:multiLevelType w:val="hybridMultilevel"/>
    <w:tmpl w:val="A41A079A"/>
    <w:lvl w:ilvl="0" w:tplc="DA84B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A6E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408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2C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FE4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6C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E2C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A5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2F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D6D66"/>
    <w:multiLevelType w:val="hybridMultilevel"/>
    <w:tmpl w:val="666EE096"/>
    <w:lvl w:ilvl="0" w:tplc="6862D96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s-CO" w:eastAsia="en-US" w:bidi="ar-SA"/>
      </w:rPr>
    </w:lvl>
    <w:lvl w:ilvl="1" w:tplc="2D743D50">
      <w:numFmt w:val="bullet"/>
      <w:lvlText w:val="•"/>
      <w:lvlJc w:val="left"/>
      <w:pPr>
        <w:ind w:left="1702" w:hanging="360"/>
      </w:pPr>
      <w:rPr>
        <w:rFonts w:hint="default"/>
        <w:lang w:val="es-CO" w:eastAsia="en-US" w:bidi="ar-SA"/>
      </w:rPr>
    </w:lvl>
    <w:lvl w:ilvl="2" w:tplc="B128DC7E">
      <w:numFmt w:val="bullet"/>
      <w:lvlText w:val="•"/>
      <w:lvlJc w:val="left"/>
      <w:pPr>
        <w:ind w:left="2584" w:hanging="360"/>
      </w:pPr>
      <w:rPr>
        <w:rFonts w:hint="default"/>
        <w:lang w:val="es-CO" w:eastAsia="en-US" w:bidi="ar-SA"/>
      </w:rPr>
    </w:lvl>
    <w:lvl w:ilvl="3" w:tplc="7DEAECDC">
      <w:numFmt w:val="bullet"/>
      <w:lvlText w:val="•"/>
      <w:lvlJc w:val="left"/>
      <w:pPr>
        <w:ind w:left="3466" w:hanging="360"/>
      </w:pPr>
      <w:rPr>
        <w:rFonts w:hint="default"/>
        <w:lang w:val="es-CO" w:eastAsia="en-US" w:bidi="ar-SA"/>
      </w:rPr>
    </w:lvl>
    <w:lvl w:ilvl="4" w:tplc="51769A90">
      <w:numFmt w:val="bullet"/>
      <w:lvlText w:val="•"/>
      <w:lvlJc w:val="left"/>
      <w:pPr>
        <w:ind w:left="4348" w:hanging="360"/>
      </w:pPr>
      <w:rPr>
        <w:rFonts w:hint="default"/>
        <w:lang w:val="es-CO" w:eastAsia="en-US" w:bidi="ar-SA"/>
      </w:rPr>
    </w:lvl>
    <w:lvl w:ilvl="5" w:tplc="29EA61E4">
      <w:numFmt w:val="bullet"/>
      <w:lvlText w:val="•"/>
      <w:lvlJc w:val="left"/>
      <w:pPr>
        <w:ind w:left="5230" w:hanging="360"/>
      </w:pPr>
      <w:rPr>
        <w:rFonts w:hint="default"/>
        <w:lang w:val="es-CO" w:eastAsia="en-US" w:bidi="ar-SA"/>
      </w:rPr>
    </w:lvl>
    <w:lvl w:ilvl="6" w:tplc="E8EC4914">
      <w:numFmt w:val="bullet"/>
      <w:lvlText w:val="•"/>
      <w:lvlJc w:val="left"/>
      <w:pPr>
        <w:ind w:left="6112" w:hanging="360"/>
      </w:pPr>
      <w:rPr>
        <w:rFonts w:hint="default"/>
        <w:lang w:val="es-CO" w:eastAsia="en-US" w:bidi="ar-SA"/>
      </w:rPr>
    </w:lvl>
    <w:lvl w:ilvl="7" w:tplc="16869178">
      <w:numFmt w:val="bullet"/>
      <w:lvlText w:val="•"/>
      <w:lvlJc w:val="left"/>
      <w:pPr>
        <w:ind w:left="6994" w:hanging="360"/>
      </w:pPr>
      <w:rPr>
        <w:rFonts w:hint="default"/>
        <w:lang w:val="es-CO" w:eastAsia="en-US" w:bidi="ar-SA"/>
      </w:rPr>
    </w:lvl>
    <w:lvl w:ilvl="8" w:tplc="0F8E3BBC">
      <w:numFmt w:val="bullet"/>
      <w:lvlText w:val="•"/>
      <w:lvlJc w:val="left"/>
      <w:pPr>
        <w:ind w:left="7876" w:hanging="360"/>
      </w:pPr>
      <w:rPr>
        <w:rFonts w:hint="default"/>
        <w:lang w:val="es-CO" w:eastAsia="en-US" w:bidi="ar-SA"/>
      </w:rPr>
    </w:lvl>
  </w:abstractNum>
  <w:num w:numId="1" w16cid:durableId="1028213925">
    <w:abstractNumId w:val="2"/>
  </w:num>
  <w:num w:numId="2" w16cid:durableId="1372536166">
    <w:abstractNumId w:val="0"/>
  </w:num>
  <w:num w:numId="3" w16cid:durableId="1524057124">
    <w:abstractNumId w:val="1"/>
  </w:num>
  <w:num w:numId="4" w16cid:durableId="1560433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719"/>
    <w:rsid w:val="000420C4"/>
    <w:rsid w:val="00071082"/>
    <w:rsid w:val="00097140"/>
    <w:rsid w:val="000A06A6"/>
    <w:rsid w:val="000A1982"/>
    <w:rsid w:val="000C144F"/>
    <w:rsid w:val="000C1656"/>
    <w:rsid w:val="000C62B5"/>
    <w:rsid w:val="00132BDC"/>
    <w:rsid w:val="00136983"/>
    <w:rsid w:val="00140418"/>
    <w:rsid w:val="00194DD9"/>
    <w:rsid w:val="001C219E"/>
    <w:rsid w:val="0023103E"/>
    <w:rsid w:val="0023175F"/>
    <w:rsid w:val="00244F9B"/>
    <w:rsid w:val="00267078"/>
    <w:rsid w:val="00291220"/>
    <w:rsid w:val="002923AE"/>
    <w:rsid w:val="002C0A64"/>
    <w:rsid w:val="002F0F7C"/>
    <w:rsid w:val="0037334E"/>
    <w:rsid w:val="003B2C29"/>
    <w:rsid w:val="003B7904"/>
    <w:rsid w:val="003C3FA2"/>
    <w:rsid w:val="003C6BA1"/>
    <w:rsid w:val="003D6348"/>
    <w:rsid w:val="00403CE5"/>
    <w:rsid w:val="0042748A"/>
    <w:rsid w:val="004469C8"/>
    <w:rsid w:val="00452570"/>
    <w:rsid w:val="00466328"/>
    <w:rsid w:val="004B58F0"/>
    <w:rsid w:val="00507CCB"/>
    <w:rsid w:val="00513FB4"/>
    <w:rsid w:val="00514684"/>
    <w:rsid w:val="00522180"/>
    <w:rsid w:val="00564A60"/>
    <w:rsid w:val="005915FA"/>
    <w:rsid w:val="005A7E3E"/>
    <w:rsid w:val="005C1490"/>
    <w:rsid w:val="005D6700"/>
    <w:rsid w:val="005D7C7C"/>
    <w:rsid w:val="00624E64"/>
    <w:rsid w:val="006B5D93"/>
    <w:rsid w:val="006E2550"/>
    <w:rsid w:val="007018FE"/>
    <w:rsid w:val="00710EA1"/>
    <w:rsid w:val="00723DC8"/>
    <w:rsid w:val="00771719"/>
    <w:rsid w:val="007A226B"/>
    <w:rsid w:val="007A4846"/>
    <w:rsid w:val="007A704B"/>
    <w:rsid w:val="007C2502"/>
    <w:rsid w:val="00822170"/>
    <w:rsid w:val="00837D2A"/>
    <w:rsid w:val="00847D78"/>
    <w:rsid w:val="008840A5"/>
    <w:rsid w:val="008D0579"/>
    <w:rsid w:val="008E3F9B"/>
    <w:rsid w:val="009170CD"/>
    <w:rsid w:val="00945700"/>
    <w:rsid w:val="009A2B0C"/>
    <w:rsid w:val="009C0171"/>
    <w:rsid w:val="009D03D3"/>
    <w:rsid w:val="00A46863"/>
    <w:rsid w:val="00A55A5F"/>
    <w:rsid w:val="00A8586C"/>
    <w:rsid w:val="00AE701C"/>
    <w:rsid w:val="00B4562A"/>
    <w:rsid w:val="00B616A6"/>
    <w:rsid w:val="00B855CF"/>
    <w:rsid w:val="00B94F46"/>
    <w:rsid w:val="00BB1A94"/>
    <w:rsid w:val="00BB48E9"/>
    <w:rsid w:val="00BE59E6"/>
    <w:rsid w:val="00BF37D9"/>
    <w:rsid w:val="00BF6A82"/>
    <w:rsid w:val="00C14555"/>
    <w:rsid w:val="00C15EA1"/>
    <w:rsid w:val="00C668FA"/>
    <w:rsid w:val="00C67737"/>
    <w:rsid w:val="00CF21BB"/>
    <w:rsid w:val="00D21806"/>
    <w:rsid w:val="00D803B7"/>
    <w:rsid w:val="00DA74C4"/>
    <w:rsid w:val="00DB0A82"/>
    <w:rsid w:val="00DE1D78"/>
    <w:rsid w:val="00E30799"/>
    <w:rsid w:val="00E369C5"/>
    <w:rsid w:val="00E51088"/>
    <w:rsid w:val="00E541B4"/>
    <w:rsid w:val="00E70F2D"/>
    <w:rsid w:val="00E90F6D"/>
    <w:rsid w:val="00E9115D"/>
    <w:rsid w:val="00EB7EC7"/>
    <w:rsid w:val="00EC4BE8"/>
    <w:rsid w:val="00EE1C3F"/>
    <w:rsid w:val="00F36AC0"/>
    <w:rsid w:val="00F513E9"/>
    <w:rsid w:val="00F75740"/>
    <w:rsid w:val="00FA4282"/>
    <w:rsid w:val="00FF2FD8"/>
    <w:rsid w:val="11C3FF68"/>
    <w:rsid w:val="1E70119A"/>
    <w:rsid w:val="445A2D9A"/>
    <w:rsid w:val="48AEB4FE"/>
    <w:rsid w:val="5068E499"/>
    <w:rsid w:val="58B06AE1"/>
    <w:rsid w:val="5C980697"/>
    <w:rsid w:val="64CD775A"/>
    <w:rsid w:val="6BA92C97"/>
    <w:rsid w:val="73F8067B"/>
    <w:rsid w:val="772FA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A53D5"/>
  <w15:chartTrackingRefBased/>
  <w15:docId w15:val="{8040C40F-B893-4895-9B0D-06F43FED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71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771719"/>
  </w:style>
  <w:style w:type="paragraph" w:styleId="Prrafodelista">
    <w:name w:val="List Paragraph"/>
    <w:aliases w:val="titulo 3,Párrafo de lista1,Bullets,doc 3,List Paragraph,Segundo nivel de viñetas,Chulito,Bolita,Párrafo de lista3,BOLA,Párrafo de lista21,BOLADEF,Párrafo de lista2,HOJA,Guión,Viñeta 2,Titulo 8,Viñeta 6,Lista multicolor - Énfasis 11,Ha"/>
    <w:basedOn w:val="Normal"/>
    <w:link w:val="PrrafodelistaCar"/>
    <w:uiPriority w:val="34"/>
    <w:qFormat/>
    <w:rsid w:val="00917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59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9E6"/>
  </w:style>
  <w:style w:type="paragraph" w:styleId="Piedepgina">
    <w:name w:val="footer"/>
    <w:basedOn w:val="Normal"/>
    <w:link w:val="PiedepginaCar"/>
    <w:uiPriority w:val="99"/>
    <w:unhideWhenUsed/>
    <w:rsid w:val="00BE59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9E6"/>
  </w:style>
  <w:style w:type="character" w:styleId="Hipervnculo">
    <w:name w:val="Hyperlink"/>
    <w:basedOn w:val="Fuentedeprrafopredeter"/>
    <w:uiPriority w:val="99"/>
    <w:semiHidden/>
    <w:unhideWhenUsed/>
    <w:rsid w:val="007A4846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4846"/>
    <w:rPr>
      <w:color w:val="954F72"/>
      <w:u w:val="single"/>
    </w:rPr>
  </w:style>
  <w:style w:type="paragraph" w:customStyle="1" w:styleId="msonormal0">
    <w:name w:val="msonormal"/>
    <w:basedOn w:val="Normal"/>
    <w:rsid w:val="007A4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font5">
    <w:name w:val="font5"/>
    <w:basedOn w:val="Normal"/>
    <w:rsid w:val="007A4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es-CO"/>
    </w:rPr>
  </w:style>
  <w:style w:type="paragraph" w:customStyle="1" w:styleId="font6">
    <w:name w:val="font6"/>
    <w:basedOn w:val="Normal"/>
    <w:rsid w:val="007A4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es-CO"/>
    </w:rPr>
  </w:style>
  <w:style w:type="paragraph" w:customStyle="1" w:styleId="xl65">
    <w:name w:val="xl65"/>
    <w:basedOn w:val="Normal"/>
    <w:rsid w:val="007A4846"/>
    <w:pPr>
      <w:pBdr>
        <w:bottom w:val="double" w:sz="6" w:space="0" w:color="BFBFBF"/>
      </w:pBdr>
      <w:shd w:val="clear" w:color="000000" w:fill="DEEAF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66">
    <w:name w:val="xl66"/>
    <w:basedOn w:val="Normal"/>
    <w:rsid w:val="007A4846"/>
    <w:pPr>
      <w:pBdr>
        <w:top w:val="double" w:sz="6" w:space="0" w:color="BFBFBF"/>
        <w:bottom w:val="double" w:sz="6" w:space="0" w:color="BFBFBF"/>
      </w:pBdr>
      <w:shd w:val="clear" w:color="000000" w:fill="FBE4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67">
    <w:name w:val="xl67"/>
    <w:basedOn w:val="Normal"/>
    <w:rsid w:val="007A4846"/>
    <w:pPr>
      <w:pBdr>
        <w:top w:val="double" w:sz="6" w:space="0" w:color="BFBFBF"/>
        <w:bottom w:val="double" w:sz="6" w:space="0" w:color="BFBFBF"/>
        <w:right w:val="double" w:sz="6" w:space="0" w:color="BFBFBF"/>
      </w:pBdr>
      <w:shd w:val="clear" w:color="000000" w:fill="FBE4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68">
    <w:name w:val="xl68"/>
    <w:basedOn w:val="Normal"/>
    <w:rsid w:val="007A4846"/>
    <w:pPr>
      <w:pBdr>
        <w:top w:val="double" w:sz="6" w:space="0" w:color="BFBFBF"/>
        <w:left w:val="double" w:sz="6" w:space="0" w:color="BFBFBF"/>
        <w:bottom w:val="double" w:sz="6" w:space="0" w:color="BFBFBF"/>
        <w:right w:val="double" w:sz="6" w:space="0" w:color="BFBFBF"/>
      </w:pBdr>
      <w:shd w:val="clear" w:color="000000" w:fill="DEEAF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69">
    <w:name w:val="xl69"/>
    <w:basedOn w:val="Normal"/>
    <w:rsid w:val="007A4846"/>
    <w:pPr>
      <w:pBdr>
        <w:top w:val="double" w:sz="6" w:space="0" w:color="BFBFBF"/>
        <w:left w:val="double" w:sz="6" w:space="0" w:color="BFBFBF"/>
        <w:bottom w:val="double" w:sz="6" w:space="0" w:color="BFBFBF"/>
      </w:pBdr>
      <w:shd w:val="clear" w:color="000000" w:fill="FBE4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70">
    <w:name w:val="xl70"/>
    <w:basedOn w:val="Normal"/>
    <w:rsid w:val="007A4846"/>
    <w:pPr>
      <w:pBdr>
        <w:top w:val="double" w:sz="6" w:space="0" w:color="BFBFBF"/>
        <w:left w:val="double" w:sz="6" w:space="0" w:color="BFBFBF"/>
        <w:bottom w:val="double" w:sz="6" w:space="0" w:color="BFBFBF"/>
        <w:right w:val="double" w:sz="6" w:space="0" w:color="BFBFBF"/>
      </w:pBdr>
      <w:shd w:val="clear" w:color="000000" w:fill="DEEAF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71">
    <w:name w:val="xl71"/>
    <w:basedOn w:val="Normal"/>
    <w:rsid w:val="007A4846"/>
    <w:pPr>
      <w:pBdr>
        <w:top w:val="double" w:sz="6" w:space="0" w:color="BFBFBF"/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CO"/>
    </w:rPr>
  </w:style>
  <w:style w:type="paragraph" w:customStyle="1" w:styleId="xl72">
    <w:name w:val="xl72"/>
    <w:basedOn w:val="Normal"/>
    <w:rsid w:val="007A4846"/>
    <w:pPr>
      <w:pBdr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CO"/>
    </w:rPr>
  </w:style>
  <w:style w:type="paragraph" w:customStyle="1" w:styleId="xl73">
    <w:name w:val="xl73"/>
    <w:basedOn w:val="Normal"/>
    <w:rsid w:val="007A4846"/>
    <w:pPr>
      <w:pBdr>
        <w:left w:val="double" w:sz="6" w:space="0" w:color="BFBFBF"/>
        <w:bottom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CO"/>
    </w:rPr>
  </w:style>
  <w:style w:type="paragraph" w:customStyle="1" w:styleId="xl74">
    <w:name w:val="xl74"/>
    <w:basedOn w:val="Normal"/>
    <w:rsid w:val="007A4846"/>
    <w:pPr>
      <w:pBdr>
        <w:top w:val="double" w:sz="6" w:space="0" w:color="BFBFBF"/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5">
    <w:name w:val="xl75"/>
    <w:basedOn w:val="Normal"/>
    <w:rsid w:val="007A4846"/>
    <w:pPr>
      <w:pBdr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6">
    <w:name w:val="xl76"/>
    <w:basedOn w:val="Normal"/>
    <w:rsid w:val="007A4846"/>
    <w:pPr>
      <w:pBdr>
        <w:left w:val="double" w:sz="6" w:space="0" w:color="BFBFBF"/>
        <w:bottom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7A4846"/>
    <w:pPr>
      <w:pBdr>
        <w:top w:val="double" w:sz="6" w:space="0" w:color="BFBFBF"/>
        <w:left w:val="double" w:sz="6" w:space="0" w:color="BFBFBF"/>
        <w:bottom w:val="double" w:sz="6" w:space="0" w:color="BFBFBF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7A4846"/>
    <w:pPr>
      <w:pBdr>
        <w:top w:val="double" w:sz="6" w:space="0" w:color="BFBFBF"/>
        <w:bottom w:val="double" w:sz="6" w:space="0" w:color="BFBFBF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7A4846"/>
    <w:pPr>
      <w:pBdr>
        <w:top w:val="double" w:sz="6" w:space="0" w:color="BFBFBF"/>
        <w:bottom w:val="double" w:sz="6" w:space="0" w:color="BFBFBF"/>
        <w:right w:val="double" w:sz="6" w:space="0" w:color="BFBFBF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7A4846"/>
    <w:pPr>
      <w:pBdr>
        <w:top w:val="double" w:sz="6" w:space="0" w:color="BFBFBF"/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7A4846"/>
    <w:pPr>
      <w:pBdr>
        <w:left w:val="double" w:sz="6" w:space="0" w:color="BFBFBF"/>
        <w:right w:val="double" w:sz="6" w:space="0" w:color="BFBFB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7A48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2C0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0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0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0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0A64"/>
    <w:rPr>
      <w:b/>
      <w:bCs/>
      <w:sz w:val="20"/>
      <w:szCs w:val="20"/>
    </w:rPr>
  </w:style>
  <w:style w:type="paragraph" w:customStyle="1" w:styleId="xl83">
    <w:name w:val="xl83"/>
    <w:basedOn w:val="Normal"/>
    <w:rsid w:val="00837D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paragraph" w:customStyle="1" w:styleId="xl84">
    <w:name w:val="xl84"/>
    <w:basedOn w:val="Normal"/>
    <w:rsid w:val="00837D2A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9714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97140"/>
  </w:style>
  <w:style w:type="table" w:styleId="Tablaconcuadrcula">
    <w:name w:val="Table Grid"/>
    <w:basedOn w:val="Tablanormal"/>
    <w:uiPriority w:val="39"/>
    <w:rsid w:val="006E25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3 Car,Párrafo de lista1 Car,Bullets Car,doc 3 Car,List Paragraph Car,Segundo nivel de viñetas Car,Chulito Car,Bolita Car,Párrafo de lista3 Car,BOLA Car,Párrafo de lista21 Car,BOLADEF Car,Párrafo de lista2 Car,HOJA Car,Ha Car"/>
    <w:link w:val="Prrafodelista"/>
    <w:uiPriority w:val="34"/>
    <w:qFormat/>
    <w:rsid w:val="006E2550"/>
  </w:style>
  <w:style w:type="table" w:styleId="Tablaconcuadrcula4-nfasis1">
    <w:name w:val="Grid Table 4 Accent 1"/>
    <w:basedOn w:val="Tab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1">
    <w:name w:val="Tabla con cuadrícula1"/>
    <w:basedOn w:val="Tablanormal"/>
    <w:uiPriority w:val="39"/>
    <w:rsid w:val="00B94F4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2022-07-28T00:00:00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097E2F7C0304141B844255AB8DBA55A" ma:contentTypeVersion="18" ma:contentTypeDescription="Crear nuevo documento." ma:contentTypeScope="" ma:versionID="c3904e5abbb55d311d029451c1971de9">
  <xsd:schema xmlns:xsd="http://www.w3.org/2001/XMLSchema" xmlns:xs="http://www.w3.org/2001/XMLSchema" xmlns:p="http://schemas.microsoft.com/office/2006/metadata/properties" xmlns:ns2="e97766f2-ef9b-4bb5-ad18-8723c83ec747" xmlns:ns3="7adb0af7-b868-4855-b8ca-ffddea8bfdaa" targetNamespace="http://schemas.microsoft.com/office/2006/metadata/properties" ma:root="true" ma:fieldsID="108ab10ad3209287c8365f3bd28f16cc" ns2:_="" ns3:_="">
    <xsd:import namespace="e97766f2-ef9b-4bb5-ad18-8723c83ec747"/>
    <xsd:import namespace="7adb0af7-b868-4855-b8ca-ffddea8bfd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766f2-ef9b-4bb5-ad18-8723c83ec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7177639-5b3b-41ea-846e-d21bebb5f1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b0af7-b868-4855-b8ca-ffddea8bfd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7726fa6-0a75-4582-9972-da73e7534bbc}" ma:internalName="TaxCatchAll" ma:showField="CatchAllData" ma:web="7adb0af7-b868-4855-b8ca-ffddea8bfd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7766f2-ef9b-4bb5-ad18-8723c83ec747">
      <Terms xmlns="http://schemas.microsoft.com/office/infopath/2007/PartnerControls"/>
    </lcf76f155ced4ddcb4097134ff3c332f>
    <TaxCatchAll xmlns="7adb0af7-b868-4855-b8ca-ffddea8bfd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5A2530-F2B8-491D-A105-556344204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766f2-ef9b-4bb5-ad18-8723c83ec747"/>
    <ds:schemaRef ds:uri="7adb0af7-b868-4855-b8ca-ffddea8bfd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2FAB27-6072-4273-BE84-451B5BEA9EC5}">
  <ds:schemaRefs>
    <ds:schemaRef ds:uri="http://schemas.microsoft.com/office/2006/metadata/properties"/>
    <ds:schemaRef ds:uri="http://schemas.microsoft.com/office/infopath/2007/PartnerControls"/>
    <ds:schemaRef ds:uri="e97766f2-ef9b-4bb5-ad18-8723c83ec747"/>
    <ds:schemaRef ds:uri="7adb0af7-b868-4855-b8ca-ffddea8bfdaa"/>
  </ds:schemaRefs>
</ds:datastoreItem>
</file>

<file path=customXml/itemProps4.xml><?xml version="1.0" encoding="utf-8"?>
<ds:datastoreItem xmlns:ds="http://schemas.openxmlformats.org/officeDocument/2006/customXml" ds:itemID="{C8147349-23A6-4534-9092-396CB9B3B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357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GEOGRÁFICO AGUSTÍN CODAZZI</dc:creator>
  <cp:keywords/>
  <dc:description/>
  <cp:lastModifiedBy>Laura Gonzalez Barbosa</cp:lastModifiedBy>
  <cp:revision>18</cp:revision>
  <dcterms:created xsi:type="dcterms:W3CDTF">2023-08-01T20:41:00Z</dcterms:created>
  <dcterms:modified xsi:type="dcterms:W3CDTF">2024-09-02T21:02:00Z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0x010100D097E2F7C0304141B844255AB8DBA55A</vt:lpwstr>
  </property>
  <property fmtid="{D5CDD505-2E9C-101B-9397-08002B2CF9AE}" pid="3" name="MediaServiceImageTags">
    <vt:lpwstr/>
  </property>
</Properties>
</file>