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6FE1" w14:textId="77777777" w:rsidR="00E45EF4" w:rsidRPr="0015736B" w:rsidRDefault="00E45EF4" w:rsidP="33A2D11B">
      <w:pPr>
        <w:jc w:val="center"/>
        <w:rPr>
          <w:rFonts w:cstheme="minorHAnsi"/>
          <w:i/>
          <w:iCs/>
        </w:rPr>
      </w:pPr>
    </w:p>
    <w:p w14:paraId="0A2BC80B" w14:textId="77777777" w:rsidR="00E45EF4" w:rsidRPr="0015736B" w:rsidRDefault="00E45EF4" w:rsidP="00E45EF4">
      <w:pPr>
        <w:jc w:val="center"/>
        <w:rPr>
          <w:rFonts w:cstheme="minorHAnsi"/>
          <w:i/>
          <w:iCs/>
        </w:rPr>
      </w:pPr>
      <w:r w:rsidRPr="0015736B">
        <w:rPr>
          <w:rFonts w:cstheme="minorHAnsi"/>
          <w:i/>
          <w:iCs/>
        </w:rPr>
        <w:t>INFORME DE CAMPO – INSTITUTO GEOGRÁFICO AGUSTÍN CODAZZI</w:t>
      </w:r>
    </w:p>
    <w:p w14:paraId="4CA60717" w14:textId="77777777" w:rsidR="00E45EF4" w:rsidRPr="0015736B" w:rsidRDefault="00E45EF4" w:rsidP="33A2D11B">
      <w:pPr>
        <w:jc w:val="center"/>
        <w:rPr>
          <w:rFonts w:cstheme="minorHAnsi"/>
          <w:i/>
          <w:iCs/>
        </w:rPr>
      </w:pPr>
    </w:p>
    <w:p w14:paraId="186AE6EF" w14:textId="77777777" w:rsidR="00E45EF4" w:rsidRPr="0015736B" w:rsidRDefault="00E45EF4" w:rsidP="33A2D11B">
      <w:pPr>
        <w:jc w:val="center"/>
        <w:rPr>
          <w:rFonts w:cstheme="minorHAnsi"/>
          <w:i/>
          <w:iCs/>
        </w:rPr>
      </w:pPr>
    </w:p>
    <w:p w14:paraId="582A0FAD" w14:textId="77777777" w:rsidR="00E45EF4" w:rsidRPr="0015736B" w:rsidRDefault="00E45EF4" w:rsidP="00E45EF4">
      <w:pPr>
        <w:jc w:val="center"/>
        <w:rPr>
          <w:rFonts w:cstheme="minorHAnsi"/>
          <w:b/>
          <w:i/>
          <w:iCs/>
          <w:sz w:val="36"/>
          <w:szCs w:val="36"/>
        </w:rPr>
      </w:pPr>
      <w:r w:rsidRPr="0015736B">
        <w:rPr>
          <w:rFonts w:cstheme="minorHAnsi"/>
          <w:b/>
          <w:i/>
          <w:iCs/>
          <w:sz w:val="36"/>
          <w:szCs w:val="36"/>
        </w:rPr>
        <w:t xml:space="preserve">INFORME EVALUACIÓN DE CALIDAD </w:t>
      </w:r>
    </w:p>
    <w:p w14:paraId="60A84A2B" w14:textId="77777777" w:rsidR="00E45EF4" w:rsidRDefault="00E45EF4" w:rsidP="00E45EF4">
      <w:pPr>
        <w:jc w:val="center"/>
        <w:rPr>
          <w:rFonts w:cstheme="minorHAnsi"/>
          <w:b/>
        </w:rPr>
      </w:pPr>
      <w:r w:rsidRPr="0015736B">
        <w:rPr>
          <w:rFonts w:cstheme="minorHAnsi"/>
          <w:b/>
        </w:rPr>
        <w:t>COMPONENTE FÍSICO JURÍDICO</w:t>
      </w:r>
    </w:p>
    <w:p w14:paraId="20605E09" w14:textId="598E822B" w:rsidR="001A763E" w:rsidRPr="001A763E" w:rsidRDefault="001A763E" w:rsidP="001A763E">
      <w:pPr>
        <w:spacing w:after="0"/>
        <w:jc w:val="center"/>
        <w:rPr>
          <w:rFonts w:cstheme="minorHAnsi"/>
          <w:sz w:val="12"/>
          <w:szCs w:val="12"/>
        </w:rPr>
      </w:pPr>
      <w:r w:rsidRPr="001A763E">
        <w:rPr>
          <w:rFonts w:cstheme="minorHAnsi"/>
          <w:sz w:val="12"/>
          <w:szCs w:val="12"/>
        </w:rPr>
        <w:t>FO-GCT-PC01-0</w:t>
      </w:r>
      <w:r w:rsidR="009E4AD6">
        <w:rPr>
          <w:rFonts w:cstheme="minorHAnsi"/>
          <w:sz w:val="12"/>
          <w:szCs w:val="12"/>
        </w:rPr>
        <w:t>2</w:t>
      </w:r>
      <w:r w:rsidRPr="001A763E">
        <w:rPr>
          <w:rFonts w:cstheme="minorHAnsi"/>
          <w:sz w:val="12"/>
          <w:szCs w:val="12"/>
        </w:rPr>
        <w:t xml:space="preserve"> V</w:t>
      </w:r>
      <w:r w:rsidR="00FA74F1">
        <w:rPr>
          <w:rFonts w:cstheme="minorHAnsi"/>
          <w:sz w:val="12"/>
          <w:szCs w:val="12"/>
        </w:rPr>
        <w:t>2</w:t>
      </w:r>
    </w:p>
    <w:p w14:paraId="482CC8A5" w14:textId="00ED3F8E" w:rsidR="00E45EF4" w:rsidRPr="0015736B" w:rsidRDefault="00E45EF4" w:rsidP="33A2D11B">
      <w:pPr>
        <w:jc w:val="center"/>
        <w:rPr>
          <w:rFonts w:cstheme="minorHAnsi"/>
          <w:i/>
          <w:iCs/>
        </w:rPr>
      </w:pPr>
      <w:r w:rsidRPr="0015736B">
        <w:rPr>
          <w:rFonts w:cstheme="minorHAnsi"/>
          <w:i/>
          <w:iCs/>
        </w:rPr>
        <w:t>___________________________________________________________________________</w:t>
      </w:r>
    </w:p>
    <w:p w14:paraId="791A4C90" w14:textId="77777777" w:rsidR="00E45EF4" w:rsidRPr="0015736B" w:rsidRDefault="00E45EF4" w:rsidP="00E45EF4">
      <w:pPr>
        <w:jc w:val="center"/>
        <w:rPr>
          <w:rFonts w:cstheme="minorHAnsi"/>
          <w:i/>
          <w:iCs/>
        </w:rPr>
      </w:pPr>
    </w:p>
    <w:p w14:paraId="7CCC2EFD" w14:textId="77777777" w:rsidR="0072191F" w:rsidRPr="004A17E1" w:rsidRDefault="00E45EF4" w:rsidP="00E45EF4">
      <w:pPr>
        <w:jc w:val="center"/>
        <w:rPr>
          <w:rFonts w:cstheme="minorHAnsi"/>
          <w:i/>
          <w:iCs/>
          <w:color w:val="FF0000"/>
        </w:rPr>
      </w:pPr>
      <w:r w:rsidRPr="0015736B">
        <w:rPr>
          <w:rFonts w:cstheme="minorHAnsi"/>
          <w:i/>
          <w:iCs/>
        </w:rPr>
        <w:t xml:space="preserve">MUNICIPIO: </w:t>
      </w:r>
      <w:r w:rsidR="00311201" w:rsidRPr="004A17E1">
        <w:rPr>
          <w:rFonts w:cstheme="minorHAnsi"/>
          <w:i/>
          <w:iCs/>
          <w:color w:val="FF0000"/>
        </w:rPr>
        <w:t>(Registrar nombre Municipio y Departamento)</w:t>
      </w:r>
    </w:p>
    <w:p w14:paraId="00F81C5D" w14:textId="757F2423" w:rsidR="00E45EF4" w:rsidRPr="004A17E1" w:rsidRDefault="00311201" w:rsidP="00E45EF4">
      <w:pPr>
        <w:jc w:val="center"/>
        <w:rPr>
          <w:rFonts w:cstheme="minorHAnsi"/>
          <w:i/>
          <w:iCs/>
          <w:color w:val="FF0000"/>
        </w:rPr>
      </w:pPr>
      <w:r w:rsidRPr="004A17E1">
        <w:rPr>
          <w:rFonts w:cstheme="minorHAnsi"/>
          <w:i/>
          <w:iCs/>
          <w:color w:val="FF0000"/>
        </w:rPr>
        <w:t>(Identificación de la entrega</w:t>
      </w:r>
      <w:r w:rsidR="0072191F" w:rsidRPr="004A17E1">
        <w:rPr>
          <w:rFonts w:cstheme="minorHAnsi"/>
          <w:i/>
          <w:iCs/>
          <w:color w:val="FF0000"/>
        </w:rPr>
        <w:t xml:space="preserve"> </w:t>
      </w:r>
      <w:r w:rsidR="0072191F" w:rsidRPr="004A17E1">
        <w:rPr>
          <w:rFonts w:ascii="Adobe Clean DC" w:hAnsi="Adobe Clean DC" w:cs="Adobe Clean DC"/>
          <w:color w:val="FF0000"/>
          <w:kern w:val="0"/>
          <w:sz w:val="20"/>
          <w:szCs w:val="20"/>
        </w:rPr>
        <w:t>AAAAMMDD_HITO #_LOTE #_ENTREGA #</w:t>
      </w:r>
      <w:r w:rsidRPr="004A17E1">
        <w:rPr>
          <w:rFonts w:cstheme="minorHAnsi"/>
          <w:i/>
          <w:iCs/>
          <w:color w:val="FF0000"/>
        </w:rPr>
        <w:t>)</w:t>
      </w:r>
    </w:p>
    <w:p w14:paraId="4964CC90" w14:textId="77777777" w:rsidR="00E45EF4" w:rsidRPr="0015736B" w:rsidRDefault="00E45EF4" w:rsidP="33A2D11B">
      <w:pPr>
        <w:jc w:val="center"/>
        <w:rPr>
          <w:rFonts w:cstheme="minorHAnsi"/>
          <w:i/>
          <w:iCs/>
        </w:rPr>
      </w:pPr>
    </w:p>
    <w:p w14:paraId="3B0893AB" w14:textId="77777777" w:rsidR="00E45EF4" w:rsidRPr="0015736B" w:rsidRDefault="00E45EF4" w:rsidP="33A2D11B">
      <w:pPr>
        <w:jc w:val="center"/>
        <w:rPr>
          <w:rFonts w:cstheme="minorHAnsi"/>
          <w:i/>
          <w:iCs/>
        </w:rPr>
      </w:pPr>
    </w:p>
    <w:p w14:paraId="5315E6E1" w14:textId="77777777" w:rsidR="00E45EF4" w:rsidRPr="0015736B" w:rsidRDefault="00E45EF4" w:rsidP="00E45EF4">
      <w:pPr>
        <w:jc w:val="center"/>
        <w:rPr>
          <w:rFonts w:cstheme="minorHAnsi"/>
          <w:i/>
          <w:iCs/>
        </w:rPr>
      </w:pPr>
      <w:r w:rsidRPr="0015736B">
        <w:rPr>
          <w:rFonts w:cstheme="minorHAnsi"/>
          <w:i/>
          <w:iCs/>
        </w:rPr>
        <w:t>INSTITUTO GEOGRÁFICO AGUSTÍN CODAZZI</w:t>
      </w:r>
    </w:p>
    <w:p w14:paraId="0A4724D3" w14:textId="77777777" w:rsidR="00E45EF4" w:rsidRPr="0015736B" w:rsidRDefault="00E45EF4" w:rsidP="00E45EF4">
      <w:pPr>
        <w:jc w:val="center"/>
        <w:rPr>
          <w:rFonts w:cstheme="minorHAnsi"/>
          <w:i/>
          <w:iCs/>
        </w:rPr>
      </w:pPr>
    </w:p>
    <w:p w14:paraId="665C7962" w14:textId="5C451221" w:rsidR="00E45EF4" w:rsidRPr="0015736B" w:rsidRDefault="00E45EF4" w:rsidP="33A2D11B">
      <w:pPr>
        <w:jc w:val="center"/>
        <w:rPr>
          <w:rFonts w:cstheme="minorHAnsi"/>
          <w:i/>
          <w:iCs/>
          <w:color w:val="ED7D31" w:themeColor="accent2"/>
        </w:rPr>
      </w:pPr>
      <w:r w:rsidRPr="0015736B">
        <w:rPr>
          <w:rFonts w:cstheme="minorHAnsi"/>
          <w:i/>
          <w:iCs/>
        </w:rPr>
        <w:t xml:space="preserve">PRODUCTO: LEVANTAMIENTO CATASTRAL – OPERADOR </w:t>
      </w:r>
      <w:r w:rsidR="00311201" w:rsidRPr="004A17E1">
        <w:rPr>
          <w:rFonts w:cstheme="minorHAnsi"/>
          <w:i/>
          <w:iCs/>
          <w:color w:val="FF0000"/>
        </w:rPr>
        <w:t xml:space="preserve">(Nombre operador) </w:t>
      </w:r>
      <w:r w:rsidRPr="0015736B">
        <w:rPr>
          <w:rFonts w:cstheme="minorHAnsi"/>
          <w:i/>
          <w:iCs/>
        </w:rPr>
        <w:t xml:space="preserve">CONTRATO </w:t>
      </w:r>
      <w:r w:rsidR="00311201" w:rsidRPr="004A17E1">
        <w:rPr>
          <w:rFonts w:cstheme="minorHAnsi"/>
          <w:i/>
          <w:iCs/>
          <w:color w:val="FF0000"/>
        </w:rPr>
        <w:t>(Número de contrato)</w:t>
      </w:r>
    </w:p>
    <w:p w14:paraId="04A9906D" w14:textId="77777777" w:rsidR="00E45EF4" w:rsidRPr="0015736B" w:rsidRDefault="00E45EF4" w:rsidP="00E45EF4">
      <w:pPr>
        <w:jc w:val="center"/>
        <w:rPr>
          <w:rFonts w:cstheme="minorHAnsi"/>
          <w:i/>
          <w:iCs/>
        </w:rPr>
      </w:pPr>
    </w:p>
    <w:p w14:paraId="781667AE" w14:textId="14A00819" w:rsidR="00E45EF4" w:rsidRPr="0015736B" w:rsidRDefault="00E45EF4" w:rsidP="00E45EF4">
      <w:pPr>
        <w:jc w:val="center"/>
        <w:rPr>
          <w:rFonts w:cstheme="minorHAnsi"/>
          <w:i/>
          <w:iCs/>
        </w:rPr>
      </w:pPr>
    </w:p>
    <w:p w14:paraId="0E94865C" w14:textId="41328490" w:rsidR="00E45EF4" w:rsidRPr="0015736B" w:rsidRDefault="00E45EF4" w:rsidP="00E45EF4">
      <w:pPr>
        <w:jc w:val="center"/>
        <w:rPr>
          <w:rFonts w:cstheme="minorHAnsi"/>
          <w:i/>
          <w:iCs/>
        </w:rPr>
      </w:pPr>
    </w:p>
    <w:p w14:paraId="72F32C8B" w14:textId="5A6371C9" w:rsidR="00E45EF4" w:rsidRPr="0015736B" w:rsidRDefault="00EE0FD0" w:rsidP="00E45EF4">
      <w:pPr>
        <w:jc w:val="center"/>
        <w:rPr>
          <w:rFonts w:cstheme="minorHAnsi"/>
          <w:i/>
          <w:iCs/>
        </w:rPr>
      </w:pPr>
      <w:r w:rsidRPr="0015736B">
        <w:rPr>
          <w:rFonts w:cstheme="minorHAnsi"/>
          <w:i/>
          <w:iCs/>
          <w:noProof/>
          <w:lang w:val="es-MX" w:eastAsia="es-MX"/>
        </w:rPr>
        <w:drawing>
          <wp:anchor distT="0" distB="0" distL="0" distR="0" simplePos="0" relativeHeight="251659264" behindDoc="0" locked="0" layoutInCell="1" allowOverlap="1" wp14:anchorId="04817305" wp14:editId="0CAFE48D">
            <wp:simplePos x="0" y="0"/>
            <wp:positionH relativeFrom="margin">
              <wp:posOffset>1663065</wp:posOffset>
            </wp:positionH>
            <wp:positionV relativeFrom="margin">
              <wp:posOffset>5448300</wp:posOffset>
            </wp:positionV>
            <wp:extent cx="1781175" cy="1037590"/>
            <wp:effectExtent l="0" t="0" r="9525" b="0"/>
            <wp:wrapSquare wrapText="bothSides"/>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8" cstate="print"/>
                    <a:stretch>
                      <a:fillRect/>
                    </a:stretch>
                  </pic:blipFill>
                  <pic:spPr>
                    <a:xfrm>
                      <a:off x="0" y="0"/>
                      <a:ext cx="1781175" cy="1037590"/>
                    </a:xfrm>
                    <a:prstGeom prst="rect">
                      <a:avLst/>
                    </a:prstGeom>
                  </pic:spPr>
                </pic:pic>
              </a:graphicData>
            </a:graphic>
            <wp14:sizeRelH relativeFrom="margin">
              <wp14:pctWidth>0</wp14:pctWidth>
            </wp14:sizeRelH>
            <wp14:sizeRelV relativeFrom="margin">
              <wp14:pctHeight>0</wp14:pctHeight>
            </wp14:sizeRelV>
          </wp:anchor>
        </w:drawing>
      </w:r>
    </w:p>
    <w:p w14:paraId="7600C861" w14:textId="77777777" w:rsidR="00E45EF4" w:rsidRPr="0015736B" w:rsidRDefault="00E45EF4" w:rsidP="00E45EF4">
      <w:pPr>
        <w:jc w:val="center"/>
        <w:rPr>
          <w:rFonts w:cstheme="minorHAnsi"/>
          <w:i/>
          <w:iCs/>
        </w:rPr>
      </w:pPr>
    </w:p>
    <w:p w14:paraId="1714230F" w14:textId="77777777" w:rsidR="00E45EF4" w:rsidRPr="0015736B" w:rsidRDefault="00E45EF4" w:rsidP="00E45EF4">
      <w:pPr>
        <w:jc w:val="center"/>
        <w:rPr>
          <w:rFonts w:cstheme="minorHAnsi"/>
          <w:i/>
          <w:iCs/>
        </w:rPr>
      </w:pPr>
    </w:p>
    <w:p w14:paraId="7A91A6A0" w14:textId="77777777" w:rsidR="00E45EF4" w:rsidRPr="0015736B" w:rsidRDefault="00E45EF4" w:rsidP="00E45EF4">
      <w:pPr>
        <w:jc w:val="center"/>
        <w:rPr>
          <w:rFonts w:cstheme="minorHAnsi"/>
          <w:i/>
          <w:iCs/>
        </w:rPr>
      </w:pPr>
    </w:p>
    <w:p w14:paraId="40B24076" w14:textId="77777777" w:rsidR="00E45EF4" w:rsidRPr="0015736B" w:rsidRDefault="00E45EF4" w:rsidP="00E45EF4">
      <w:pPr>
        <w:jc w:val="center"/>
        <w:rPr>
          <w:rFonts w:cstheme="minorHAnsi"/>
          <w:i/>
          <w:iCs/>
        </w:rPr>
      </w:pPr>
    </w:p>
    <w:p w14:paraId="05EAE22C" w14:textId="77777777" w:rsidR="00EE0FD0" w:rsidRPr="0015736B" w:rsidRDefault="00EE0FD0" w:rsidP="00E45EF4">
      <w:pPr>
        <w:jc w:val="center"/>
        <w:rPr>
          <w:rFonts w:cstheme="minorHAnsi"/>
          <w:i/>
          <w:iCs/>
        </w:rPr>
      </w:pPr>
    </w:p>
    <w:p w14:paraId="509850CE" w14:textId="77777777" w:rsidR="00E45EF4" w:rsidRPr="0015736B" w:rsidRDefault="00E45EF4" w:rsidP="00E45EF4">
      <w:pPr>
        <w:pStyle w:val="Ttulo1"/>
        <w:rPr>
          <w:rFonts w:asciiTheme="minorHAnsi" w:hAnsiTheme="minorHAnsi" w:cstheme="minorHAnsi"/>
        </w:rPr>
      </w:pPr>
      <w:r w:rsidRPr="0015736B">
        <w:rPr>
          <w:rFonts w:asciiTheme="minorHAnsi" w:hAnsiTheme="minorHAnsi" w:cstheme="minorHAnsi"/>
        </w:rPr>
        <w:lastRenderedPageBreak/>
        <w:t>INTRODUCCIÓN</w:t>
      </w:r>
    </w:p>
    <w:p w14:paraId="7E60D722" w14:textId="77777777" w:rsidR="00E45EF4" w:rsidRPr="0015736B" w:rsidRDefault="00E45EF4" w:rsidP="00E45EF4">
      <w:pPr>
        <w:jc w:val="center"/>
        <w:rPr>
          <w:rFonts w:cstheme="minorHAnsi"/>
          <w:i/>
          <w:iCs/>
        </w:rPr>
      </w:pPr>
    </w:p>
    <w:p w14:paraId="4122AAAE" w14:textId="3678DE24" w:rsidR="00E45EF4" w:rsidRPr="0015736B" w:rsidRDefault="00E45EF4" w:rsidP="00311201">
      <w:pPr>
        <w:jc w:val="both"/>
        <w:rPr>
          <w:rFonts w:cstheme="minorHAnsi"/>
        </w:rPr>
      </w:pPr>
      <w:r w:rsidRPr="0015736B">
        <w:rPr>
          <w:rFonts w:cstheme="minorHAnsi"/>
        </w:rPr>
        <w:t xml:space="preserve">En el marco del proceso de evaluación de calidad, para la validación del producto base catastral entregado, el IGAC realiza dos procesos de calidad: i) calidad interna, la cual  permite evaluar la consistencia del dato con respecto al modelo de datos (estructura) y reglas lógicas asociadas  a la temática catastral, y </w:t>
      </w:r>
      <w:proofErr w:type="spellStart"/>
      <w:r w:rsidRPr="0015736B">
        <w:rPr>
          <w:rFonts w:cstheme="minorHAnsi"/>
        </w:rPr>
        <w:t>ii</w:t>
      </w:r>
      <w:proofErr w:type="spellEnd"/>
      <w:r w:rsidRPr="0015736B">
        <w:rPr>
          <w:rFonts w:cstheme="minorHAnsi"/>
        </w:rPr>
        <w:t xml:space="preserve">) calidad externa, la cual consiste en contrastar con fuentes externas, la validez del dato; esto con el fin de contar con un grado de certeza en la exactitud de la información entregada en el levantamiento. Este procedimiento se realiza conforme a la </w:t>
      </w:r>
      <w:r w:rsidR="00E05372" w:rsidRPr="0015736B">
        <w:rPr>
          <w:rFonts w:cstheme="minorHAnsi"/>
        </w:rPr>
        <w:t xml:space="preserve">Norma Técnica </w:t>
      </w:r>
      <w:r w:rsidRPr="0015736B">
        <w:rPr>
          <w:rFonts w:cstheme="minorHAnsi"/>
        </w:rPr>
        <w:t>2859-2 que establece la validación de la información sobre una calidad límite de 12.5, lo cual hace necesario su validación en terreno.</w:t>
      </w:r>
    </w:p>
    <w:p w14:paraId="4FBE870B" w14:textId="44EF2147" w:rsidR="00E45EF4" w:rsidRPr="0015736B" w:rsidRDefault="00E45EF4" w:rsidP="00311201">
      <w:pPr>
        <w:jc w:val="both"/>
        <w:rPr>
          <w:rFonts w:cstheme="minorHAnsi"/>
        </w:rPr>
      </w:pPr>
      <w:r w:rsidRPr="0015736B">
        <w:rPr>
          <w:rFonts w:cstheme="minorHAnsi"/>
        </w:rPr>
        <w:t xml:space="preserve">El presente documento contiene la evaluación de calidad externa de la entrega de productos del </w:t>
      </w:r>
      <w:r w:rsidR="00311201" w:rsidRPr="004A17E1">
        <w:rPr>
          <w:rFonts w:cstheme="minorHAnsi"/>
          <w:color w:val="FF0000"/>
        </w:rPr>
        <w:t>(identificación de operador y entrega)</w:t>
      </w:r>
      <w:r w:rsidRPr="0015736B">
        <w:rPr>
          <w:rFonts w:cstheme="minorHAnsi"/>
        </w:rPr>
        <w:t xml:space="preserve">, en el marco del Contrato </w:t>
      </w:r>
      <w:r w:rsidR="00311201" w:rsidRPr="004A17E1">
        <w:rPr>
          <w:rFonts w:cstheme="minorHAnsi"/>
          <w:color w:val="FF0000"/>
        </w:rPr>
        <w:t>Numero del contrato</w:t>
      </w:r>
      <w:r w:rsidRPr="0015736B">
        <w:rPr>
          <w:rFonts w:cstheme="minorHAnsi"/>
        </w:rPr>
        <w:t>, “</w:t>
      </w:r>
      <w:r w:rsidR="00311201" w:rsidRPr="004A17E1">
        <w:rPr>
          <w:rFonts w:cstheme="minorHAnsi"/>
          <w:color w:val="FF0000"/>
        </w:rPr>
        <w:t>Objeto del Contrato</w:t>
      </w:r>
      <w:r w:rsidRPr="0015736B">
        <w:rPr>
          <w:rFonts w:cstheme="minorHAnsi"/>
        </w:rPr>
        <w:t>”.</w:t>
      </w:r>
    </w:p>
    <w:p w14:paraId="1579E652" w14:textId="62B3085A" w:rsidR="00E45EF4" w:rsidRPr="0015736B" w:rsidRDefault="00E45EF4" w:rsidP="00311201">
      <w:pPr>
        <w:jc w:val="both"/>
        <w:rPr>
          <w:rFonts w:cstheme="minorHAnsi"/>
        </w:rPr>
      </w:pPr>
      <w:r w:rsidRPr="0015736B">
        <w:rPr>
          <w:rFonts w:cstheme="minorHAnsi"/>
        </w:rPr>
        <w:t xml:space="preserve">Se presenta el resultado de la validación de calidad de los productos entregados por el operador </w:t>
      </w:r>
      <w:r w:rsidR="00311201" w:rsidRPr="004A17E1">
        <w:rPr>
          <w:rFonts w:cstheme="minorHAnsi"/>
          <w:color w:val="FF0000"/>
        </w:rPr>
        <w:t>Nombre del operador</w:t>
      </w:r>
      <w:r w:rsidRPr="0015736B">
        <w:rPr>
          <w:rFonts w:cstheme="minorHAnsi"/>
        </w:rPr>
        <w:t xml:space="preserve"> el día </w:t>
      </w:r>
      <w:r w:rsidR="00E05372" w:rsidRPr="004A17E1">
        <w:rPr>
          <w:rFonts w:cstheme="minorHAnsi"/>
          <w:color w:val="FF0000"/>
        </w:rPr>
        <w:t>XX</w:t>
      </w:r>
      <w:r w:rsidRPr="004A17E1">
        <w:rPr>
          <w:rFonts w:cstheme="minorHAnsi"/>
          <w:color w:val="FF0000"/>
        </w:rPr>
        <w:t xml:space="preserve"> </w:t>
      </w:r>
      <w:r w:rsidRPr="0015736B">
        <w:rPr>
          <w:rFonts w:cstheme="minorHAnsi"/>
        </w:rPr>
        <w:t xml:space="preserve">de </w:t>
      </w:r>
      <w:r w:rsidR="00E05372" w:rsidRPr="004A17E1">
        <w:rPr>
          <w:rFonts w:cstheme="minorHAnsi"/>
          <w:color w:val="FF0000"/>
        </w:rPr>
        <w:t>XXX</w:t>
      </w:r>
      <w:r w:rsidRPr="004A17E1">
        <w:rPr>
          <w:rFonts w:cstheme="minorHAnsi"/>
          <w:color w:val="FF0000"/>
        </w:rPr>
        <w:t xml:space="preserve"> </w:t>
      </w:r>
      <w:r w:rsidRPr="0015736B">
        <w:rPr>
          <w:rFonts w:cstheme="minorHAnsi"/>
        </w:rPr>
        <w:t xml:space="preserve">de </w:t>
      </w:r>
      <w:r w:rsidR="00E05372" w:rsidRPr="004A17E1">
        <w:rPr>
          <w:rFonts w:cstheme="minorHAnsi"/>
          <w:color w:val="FF0000"/>
        </w:rPr>
        <w:t>XXXX</w:t>
      </w:r>
      <w:r w:rsidRPr="0015736B">
        <w:rPr>
          <w:rFonts w:cstheme="minorHAnsi"/>
        </w:rPr>
        <w:t>. El control de calidad fue adelantado por el grupo técnico del IGAC entre los días del</w:t>
      </w:r>
      <w:r w:rsidR="00E05372">
        <w:rPr>
          <w:rFonts w:cstheme="minorHAnsi"/>
        </w:rPr>
        <w:t xml:space="preserve"> </w:t>
      </w:r>
      <w:r w:rsidR="00E05372" w:rsidRPr="004A17E1">
        <w:rPr>
          <w:rFonts w:cstheme="minorHAnsi"/>
          <w:color w:val="FF0000"/>
        </w:rPr>
        <w:t>XX</w:t>
      </w:r>
      <w:r w:rsidRPr="004A17E1">
        <w:rPr>
          <w:rFonts w:cstheme="minorHAnsi"/>
          <w:color w:val="FF0000"/>
        </w:rPr>
        <w:t xml:space="preserve"> </w:t>
      </w:r>
      <w:r w:rsidRPr="0015736B">
        <w:rPr>
          <w:rFonts w:cstheme="minorHAnsi"/>
        </w:rPr>
        <w:t xml:space="preserve">al </w:t>
      </w:r>
      <w:r w:rsidR="00E05372" w:rsidRPr="004A17E1">
        <w:rPr>
          <w:rFonts w:cstheme="minorHAnsi"/>
          <w:color w:val="FF0000"/>
        </w:rPr>
        <w:t>XX</w:t>
      </w:r>
      <w:r w:rsidRPr="004A17E1">
        <w:rPr>
          <w:rFonts w:cstheme="minorHAnsi"/>
          <w:color w:val="FF0000"/>
        </w:rPr>
        <w:t xml:space="preserve"> </w:t>
      </w:r>
      <w:r w:rsidRPr="0015736B">
        <w:rPr>
          <w:rFonts w:cstheme="minorHAnsi"/>
        </w:rPr>
        <w:t>de</w:t>
      </w:r>
      <w:r w:rsidR="00E05372">
        <w:rPr>
          <w:rFonts w:cstheme="minorHAnsi"/>
        </w:rPr>
        <w:t xml:space="preserve"> </w:t>
      </w:r>
      <w:r w:rsidR="00E05372" w:rsidRPr="004A17E1">
        <w:rPr>
          <w:rFonts w:cstheme="minorHAnsi"/>
          <w:color w:val="FF0000"/>
        </w:rPr>
        <w:t xml:space="preserve">XXX </w:t>
      </w:r>
      <w:r w:rsidRPr="0015736B">
        <w:rPr>
          <w:rFonts w:cstheme="minorHAnsi"/>
        </w:rPr>
        <w:t xml:space="preserve">de </w:t>
      </w:r>
      <w:r w:rsidR="00E05372" w:rsidRPr="004A17E1">
        <w:rPr>
          <w:rFonts w:cstheme="minorHAnsi"/>
          <w:color w:val="FF0000"/>
        </w:rPr>
        <w:t>XXXX</w:t>
      </w:r>
      <w:r w:rsidRPr="0015736B">
        <w:rPr>
          <w:rFonts w:cstheme="minorHAnsi"/>
        </w:rPr>
        <w:t>, de acuerdo con lo indicado en los parámetros para el modelo de datos LADM_COL</w:t>
      </w:r>
      <w:r w:rsidR="00311201" w:rsidRPr="0015736B">
        <w:rPr>
          <w:rFonts w:cstheme="minorHAnsi"/>
        </w:rPr>
        <w:t xml:space="preserve"> y la normatividad vigente</w:t>
      </w:r>
      <w:r w:rsidR="00E05372">
        <w:rPr>
          <w:rFonts w:cstheme="minorHAnsi"/>
        </w:rPr>
        <w:t>.</w:t>
      </w:r>
      <w:r w:rsidRPr="0015736B">
        <w:rPr>
          <w:rFonts w:cstheme="minorHAnsi"/>
        </w:rPr>
        <w:t xml:space="preserve"> El gestor catastral debe realizar el control de calidad de los productos del proceso catastral</w:t>
      </w:r>
      <w:r w:rsidR="00311201" w:rsidRPr="0015736B">
        <w:rPr>
          <w:rFonts w:cstheme="minorHAnsi"/>
        </w:rPr>
        <w:t>.</w:t>
      </w:r>
    </w:p>
    <w:p w14:paraId="0085A7AB" w14:textId="77777777" w:rsidR="00E45EF4" w:rsidRPr="0015736B" w:rsidRDefault="00E45EF4" w:rsidP="00E45EF4">
      <w:pPr>
        <w:rPr>
          <w:rFonts w:cstheme="minorHAnsi"/>
          <w:i/>
          <w:iCs/>
        </w:rPr>
      </w:pPr>
      <w:r w:rsidRPr="0015736B">
        <w:rPr>
          <w:rFonts w:cstheme="minorHAnsi"/>
          <w:i/>
          <w:iCs/>
        </w:rPr>
        <w:br w:type="page"/>
      </w:r>
    </w:p>
    <w:p w14:paraId="227DF05D" w14:textId="77777777" w:rsidR="00E45EF4" w:rsidRPr="0015736B" w:rsidRDefault="00E45EF4" w:rsidP="00E45EF4">
      <w:pPr>
        <w:pStyle w:val="Ttulo1"/>
        <w:rPr>
          <w:rFonts w:asciiTheme="minorHAnsi" w:hAnsiTheme="minorHAnsi" w:cstheme="minorHAnsi"/>
        </w:rPr>
      </w:pPr>
      <w:r w:rsidRPr="0015736B">
        <w:rPr>
          <w:rFonts w:asciiTheme="minorHAnsi" w:hAnsiTheme="minorHAnsi" w:cstheme="minorHAnsi"/>
        </w:rPr>
        <w:lastRenderedPageBreak/>
        <w:t>MARCO NORMATIVO</w:t>
      </w:r>
    </w:p>
    <w:p w14:paraId="547ADDD3" w14:textId="77777777" w:rsidR="00E45EF4" w:rsidRPr="0015736B" w:rsidRDefault="00E45EF4" w:rsidP="00E45EF4">
      <w:pPr>
        <w:rPr>
          <w:rFonts w:cstheme="minorHAnsi"/>
          <w:i/>
          <w:iCs/>
        </w:rPr>
      </w:pPr>
    </w:p>
    <w:p w14:paraId="089CDC48" w14:textId="304871FB" w:rsidR="00E45EF4" w:rsidRPr="0015736B" w:rsidRDefault="00E45EF4" w:rsidP="00311201">
      <w:pPr>
        <w:jc w:val="both"/>
        <w:rPr>
          <w:rFonts w:cstheme="minorHAnsi"/>
        </w:rPr>
      </w:pPr>
      <w:r w:rsidRPr="0015736B">
        <w:rPr>
          <w:rFonts w:cstheme="minorHAnsi"/>
        </w:rPr>
        <w:t xml:space="preserve">El siguiente es el marco normativo por el cual el Instituto Geográfico Agustín Codazzi </w:t>
      </w:r>
      <w:r w:rsidR="00E05372">
        <w:rPr>
          <w:rFonts w:cstheme="minorHAnsi"/>
        </w:rPr>
        <w:t xml:space="preserve">– IGAC </w:t>
      </w:r>
      <w:r w:rsidRPr="0015736B">
        <w:rPr>
          <w:rFonts w:cstheme="minorHAnsi"/>
        </w:rPr>
        <w:t>se rige en el proceso de verificación de la calidad de los productos entregados por el operador catastral:</w:t>
      </w:r>
    </w:p>
    <w:p w14:paraId="63B6ECD3" w14:textId="74BE0EFF" w:rsidR="00021703" w:rsidRDefault="004A17E1" w:rsidP="00E45EF4">
      <w:pPr>
        <w:rPr>
          <w:rFonts w:cstheme="minorHAnsi"/>
          <w:i/>
          <w:iCs/>
          <w:color w:val="ED7D31" w:themeColor="accent2"/>
        </w:rPr>
      </w:pPr>
      <w:r w:rsidRPr="004A17E1">
        <w:rPr>
          <w:rFonts w:cstheme="minorHAnsi"/>
          <w:b/>
          <w:bCs/>
          <w:i/>
          <w:iCs/>
          <w:color w:val="ED7D31" w:themeColor="accent2"/>
        </w:rPr>
        <w:t>Dato importante:</w:t>
      </w:r>
      <w:r>
        <w:rPr>
          <w:rFonts w:cstheme="minorHAnsi"/>
          <w:i/>
          <w:iCs/>
          <w:color w:val="ED7D31" w:themeColor="accent2"/>
        </w:rPr>
        <w:t xml:space="preserve"> </w:t>
      </w:r>
      <w:r w:rsidR="00311201" w:rsidRPr="0015736B">
        <w:rPr>
          <w:rFonts w:cstheme="minorHAnsi"/>
          <w:i/>
          <w:iCs/>
          <w:color w:val="ED7D31" w:themeColor="accent2"/>
        </w:rPr>
        <w:t xml:space="preserve">Relacionar el marco normativo </w:t>
      </w:r>
      <w:r w:rsidR="00E05372">
        <w:rPr>
          <w:rFonts w:cstheme="minorHAnsi"/>
          <w:i/>
          <w:iCs/>
          <w:color w:val="ED7D31" w:themeColor="accent2"/>
        </w:rPr>
        <w:t xml:space="preserve">actualizado según </w:t>
      </w:r>
      <w:r w:rsidR="00311201" w:rsidRPr="0015736B">
        <w:rPr>
          <w:rFonts w:cstheme="minorHAnsi"/>
          <w:i/>
          <w:iCs/>
          <w:color w:val="ED7D31" w:themeColor="accent2"/>
        </w:rPr>
        <w:t>aplique para el producto y la evaluación de calidad</w:t>
      </w:r>
      <w:r>
        <w:rPr>
          <w:rFonts w:cstheme="minorHAnsi"/>
          <w:i/>
          <w:iCs/>
          <w:color w:val="ED7D31" w:themeColor="accent2"/>
        </w:rPr>
        <w:t xml:space="preserve">, </w:t>
      </w:r>
      <w:r w:rsidRPr="004A17E1">
        <w:rPr>
          <w:rFonts w:cstheme="minorHAnsi"/>
          <w:i/>
          <w:iCs/>
          <w:color w:val="ED7D31" w:themeColor="accent2"/>
          <w:u w:val="single"/>
        </w:rPr>
        <w:t>por favor eliminar este dato para efectos de la presentación del informe</w:t>
      </w:r>
      <w:r>
        <w:rPr>
          <w:rFonts w:cstheme="minorHAnsi"/>
          <w:i/>
          <w:iCs/>
          <w:color w:val="ED7D31" w:themeColor="accent2"/>
          <w:u w:val="single"/>
        </w:rPr>
        <w:t>.</w:t>
      </w:r>
    </w:p>
    <w:p w14:paraId="101831E1" w14:textId="77777777" w:rsidR="00021703" w:rsidRPr="00E05372" w:rsidRDefault="00021703" w:rsidP="00E05372">
      <w:pPr>
        <w:pStyle w:val="Prrafodelista"/>
        <w:numPr>
          <w:ilvl w:val="0"/>
          <w:numId w:val="20"/>
        </w:numPr>
        <w:jc w:val="both"/>
        <w:rPr>
          <w:rFonts w:cstheme="minorHAnsi"/>
          <w:b/>
          <w:bCs/>
          <w:i/>
          <w:iCs/>
        </w:rPr>
      </w:pPr>
      <w:r w:rsidRPr="00E05372">
        <w:rPr>
          <w:rFonts w:cstheme="minorHAnsi"/>
          <w:b/>
          <w:bCs/>
          <w:i/>
          <w:iCs/>
        </w:rPr>
        <w:t xml:space="preserve">Decreto 148 de 2020 </w:t>
      </w:r>
    </w:p>
    <w:p w14:paraId="6D1F063A" w14:textId="77777777" w:rsidR="00021703" w:rsidRDefault="00021703" w:rsidP="00E05372">
      <w:pPr>
        <w:jc w:val="both"/>
        <w:rPr>
          <w:rFonts w:cstheme="minorHAnsi"/>
          <w:i/>
          <w:iCs/>
        </w:rPr>
      </w:pPr>
      <w:r w:rsidRPr="00021703">
        <w:rPr>
          <w:rFonts w:cstheme="minorHAnsi"/>
          <w:i/>
          <w:iCs/>
        </w:rPr>
        <w:t xml:space="preserve">“Por el cual se reglamentan parcialmente los artículos 79, 80, 81 Y 82 de la Ley 1955 de 2019 y se modifica parcialmente el Título 2 de la Parte 2 del Libro 2 del Decreto 1170 de 2015, 'Por medio del cual se expide el Decreto Reglamentario Único del Sector Administrativo de Información Estadística” </w:t>
      </w:r>
    </w:p>
    <w:p w14:paraId="7BA73F76" w14:textId="21EF444A" w:rsidR="00BF13CF" w:rsidRPr="00E05372" w:rsidRDefault="00BF13CF" w:rsidP="00E05372">
      <w:pPr>
        <w:pStyle w:val="Prrafodelista"/>
        <w:numPr>
          <w:ilvl w:val="0"/>
          <w:numId w:val="20"/>
        </w:numPr>
        <w:jc w:val="both"/>
        <w:rPr>
          <w:rFonts w:cstheme="minorHAnsi"/>
          <w:i/>
          <w:iCs/>
        </w:rPr>
      </w:pPr>
      <w:r w:rsidRPr="00E05372">
        <w:rPr>
          <w:rFonts w:cstheme="minorHAnsi"/>
          <w:b/>
          <w:bCs/>
          <w:i/>
          <w:iCs/>
        </w:rPr>
        <w:t xml:space="preserve">Resolución </w:t>
      </w:r>
      <w:r w:rsidR="00F52B54">
        <w:rPr>
          <w:rFonts w:cstheme="minorHAnsi"/>
          <w:b/>
          <w:bCs/>
          <w:i/>
          <w:iCs/>
        </w:rPr>
        <w:t xml:space="preserve">IGAC </w:t>
      </w:r>
      <w:r w:rsidRPr="00E05372">
        <w:rPr>
          <w:rFonts w:cstheme="minorHAnsi"/>
          <w:b/>
          <w:bCs/>
          <w:i/>
          <w:iCs/>
        </w:rPr>
        <w:t>1040 de 2023:</w:t>
      </w:r>
      <w:r w:rsidRPr="00E05372">
        <w:rPr>
          <w:rFonts w:cstheme="minorHAnsi"/>
          <w:i/>
          <w:iCs/>
        </w:rPr>
        <w:t xml:space="preserve"> </w:t>
      </w:r>
    </w:p>
    <w:p w14:paraId="731F78DD" w14:textId="196CBD4F" w:rsidR="00BF13CF" w:rsidRPr="0022103E" w:rsidRDefault="00BF13CF" w:rsidP="00E05372">
      <w:pPr>
        <w:jc w:val="both"/>
        <w:rPr>
          <w:rFonts w:cstheme="minorHAnsi"/>
          <w:i/>
          <w:iCs/>
        </w:rPr>
      </w:pPr>
      <w:r w:rsidRPr="0022103E">
        <w:rPr>
          <w:rFonts w:cstheme="minorHAnsi"/>
          <w:i/>
          <w:iCs/>
        </w:rPr>
        <w:t>“Por medio de la cual se expide la resolución única de la gestión catastral multipropósito”.</w:t>
      </w:r>
    </w:p>
    <w:p w14:paraId="43C729F9" w14:textId="59C8C708" w:rsidR="00BF13CF" w:rsidRPr="00E05372" w:rsidRDefault="00E05372" w:rsidP="00E05372">
      <w:pPr>
        <w:pStyle w:val="Prrafodelista"/>
        <w:numPr>
          <w:ilvl w:val="0"/>
          <w:numId w:val="20"/>
        </w:numPr>
        <w:jc w:val="both"/>
        <w:rPr>
          <w:rFonts w:cstheme="minorHAnsi"/>
          <w:i/>
          <w:iCs/>
        </w:rPr>
      </w:pPr>
      <w:r w:rsidRPr="00E05372">
        <w:rPr>
          <w:rFonts w:cstheme="minorHAnsi"/>
          <w:b/>
          <w:bCs/>
          <w:i/>
          <w:iCs/>
        </w:rPr>
        <w:t>Norma Técnica</w:t>
      </w:r>
      <w:r w:rsidR="00021703" w:rsidRPr="00E05372">
        <w:rPr>
          <w:rFonts w:cstheme="minorHAnsi"/>
          <w:b/>
          <w:bCs/>
          <w:i/>
          <w:iCs/>
        </w:rPr>
        <w:t xml:space="preserve"> ISO 19157</w:t>
      </w:r>
      <w:r w:rsidR="00021703" w:rsidRPr="00E05372">
        <w:rPr>
          <w:rFonts w:cstheme="minorHAnsi"/>
          <w:i/>
          <w:iCs/>
        </w:rPr>
        <w:t>:</w:t>
      </w:r>
    </w:p>
    <w:p w14:paraId="204F8C17" w14:textId="06885CD8" w:rsidR="00A63BC7" w:rsidRPr="00A63BC7" w:rsidRDefault="00A63BC7" w:rsidP="00E05372">
      <w:pPr>
        <w:jc w:val="both"/>
        <w:rPr>
          <w:rFonts w:cstheme="minorHAnsi"/>
          <w:i/>
          <w:iCs/>
        </w:rPr>
      </w:pPr>
      <w:r>
        <w:rPr>
          <w:rFonts w:cstheme="minorHAnsi"/>
          <w:i/>
          <w:iCs/>
        </w:rPr>
        <w:t>“</w:t>
      </w:r>
      <w:r w:rsidRPr="00A63BC7">
        <w:rPr>
          <w:rFonts w:cstheme="minorHAnsi"/>
          <w:i/>
          <w:iCs/>
        </w:rPr>
        <w:t>Principios para describir la calidad de los datos geográficos</w:t>
      </w:r>
    </w:p>
    <w:p w14:paraId="26BE0488" w14:textId="77777777" w:rsidR="00A63BC7" w:rsidRPr="00A63BC7" w:rsidRDefault="00A63BC7" w:rsidP="00E05372">
      <w:pPr>
        <w:jc w:val="both"/>
        <w:rPr>
          <w:rFonts w:cstheme="minorHAnsi"/>
          <w:i/>
          <w:iCs/>
        </w:rPr>
      </w:pPr>
      <w:r w:rsidRPr="00A63BC7">
        <w:rPr>
          <w:rFonts w:cstheme="minorHAnsi"/>
          <w:i/>
          <w:iCs/>
        </w:rPr>
        <w:t>Define componentes para describir la calidad de los datos, especifica los componentes y los contenidos de la estructura de cada registro para la medida de calidad de los datos, describe los procedimientos generales para evaluar la calidad de los datos geográficos. Establece los principios para reportar la calidad de los datos.</w:t>
      </w:r>
    </w:p>
    <w:p w14:paraId="62C09565" w14:textId="77777777" w:rsidR="00A63BC7" w:rsidRPr="00A63BC7" w:rsidRDefault="00A63BC7" w:rsidP="00E05372">
      <w:pPr>
        <w:jc w:val="both"/>
        <w:rPr>
          <w:rFonts w:cstheme="minorHAnsi"/>
          <w:i/>
          <w:iCs/>
        </w:rPr>
      </w:pPr>
      <w:r w:rsidRPr="00A63BC7">
        <w:rPr>
          <w:rFonts w:cstheme="minorHAnsi"/>
          <w:i/>
          <w:iCs/>
        </w:rPr>
        <w:t>Adicionalmente, define un conjunto de medidas de calidad de los datos para ser usada en evaluación y reportes de calidad de los datos. Su ámbito de aplicación es en la producción de datos, proveyendo información de calidad que describe y qué tan bien están los conjuntos de datos para cada especificación de producto y los usuarios de datos, tendiendo a determinar si cumple o no con las especificaciones geográficas tienen la calidad suficiente para su aplicación particular.</w:t>
      </w:r>
    </w:p>
    <w:p w14:paraId="3FEEC9E0" w14:textId="0150A596" w:rsidR="00A63BC7" w:rsidRDefault="00A63BC7" w:rsidP="00E05372">
      <w:pPr>
        <w:jc w:val="both"/>
        <w:rPr>
          <w:rFonts w:cstheme="minorHAnsi"/>
          <w:i/>
          <w:iCs/>
        </w:rPr>
      </w:pPr>
      <w:r w:rsidRPr="00A63BC7">
        <w:rPr>
          <w:rFonts w:cstheme="minorHAnsi"/>
          <w:i/>
          <w:iCs/>
        </w:rPr>
        <w:t>En cumplimiento del Art. 15 de la Resolución 388 de 2020, el informe de calidad de datos debe ser elaborado bajo los estándares descritos en la norma internacional ISO 19157</w:t>
      </w:r>
      <w:r>
        <w:rPr>
          <w:rFonts w:cstheme="minorHAnsi"/>
          <w:i/>
          <w:iCs/>
        </w:rPr>
        <w:t>”</w:t>
      </w:r>
      <w:r w:rsidRPr="00A63BC7">
        <w:rPr>
          <w:rFonts w:cstheme="minorHAnsi"/>
          <w:i/>
          <w:iCs/>
        </w:rPr>
        <w:t>.</w:t>
      </w:r>
    </w:p>
    <w:p w14:paraId="24773F50" w14:textId="77777777" w:rsidR="00E05372" w:rsidRPr="00E05372" w:rsidRDefault="0044741A" w:rsidP="00E05372">
      <w:pPr>
        <w:pStyle w:val="Prrafodelista"/>
        <w:numPr>
          <w:ilvl w:val="0"/>
          <w:numId w:val="20"/>
        </w:numPr>
        <w:jc w:val="both"/>
        <w:rPr>
          <w:rFonts w:cstheme="minorHAnsi"/>
          <w:b/>
          <w:bCs/>
          <w:i/>
          <w:iCs/>
        </w:rPr>
      </w:pPr>
      <w:r w:rsidRPr="00E05372">
        <w:rPr>
          <w:rFonts w:cstheme="minorHAnsi"/>
          <w:b/>
          <w:bCs/>
          <w:i/>
          <w:iCs/>
        </w:rPr>
        <w:t>N</w:t>
      </w:r>
      <w:r w:rsidR="00E05372" w:rsidRPr="00E05372">
        <w:rPr>
          <w:rFonts w:cstheme="minorHAnsi"/>
          <w:b/>
          <w:bCs/>
          <w:i/>
          <w:iCs/>
        </w:rPr>
        <w:t xml:space="preserve">orma </w:t>
      </w:r>
      <w:r w:rsidRPr="00E05372">
        <w:rPr>
          <w:rFonts w:cstheme="minorHAnsi"/>
          <w:b/>
          <w:bCs/>
          <w:i/>
          <w:iCs/>
        </w:rPr>
        <w:t>T</w:t>
      </w:r>
      <w:r w:rsidR="00E05372" w:rsidRPr="00E05372">
        <w:rPr>
          <w:rFonts w:cstheme="minorHAnsi"/>
          <w:b/>
          <w:bCs/>
          <w:i/>
          <w:iCs/>
        </w:rPr>
        <w:t>écnica</w:t>
      </w:r>
      <w:r w:rsidRPr="00E05372">
        <w:rPr>
          <w:rFonts w:cstheme="minorHAnsi"/>
          <w:b/>
          <w:bCs/>
          <w:i/>
          <w:iCs/>
        </w:rPr>
        <w:t>-</w:t>
      </w:r>
      <w:r w:rsidR="003B2738" w:rsidRPr="00E05372">
        <w:rPr>
          <w:rFonts w:cstheme="minorHAnsi"/>
          <w:b/>
          <w:bCs/>
          <w:i/>
          <w:iCs/>
        </w:rPr>
        <w:t xml:space="preserve">ISO </w:t>
      </w:r>
      <w:r w:rsidRPr="00E05372">
        <w:rPr>
          <w:rFonts w:cstheme="minorHAnsi"/>
          <w:b/>
          <w:bCs/>
          <w:i/>
          <w:iCs/>
        </w:rPr>
        <w:t>2859-2</w:t>
      </w:r>
    </w:p>
    <w:p w14:paraId="641D8DF5" w14:textId="00B7C117" w:rsidR="003B2738" w:rsidRPr="0022103E" w:rsidRDefault="00E0037C" w:rsidP="00E05372">
      <w:pPr>
        <w:jc w:val="both"/>
        <w:rPr>
          <w:rFonts w:cstheme="minorHAnsi"/>
          <w:i/>
          <w:iCs/>
        </w:rPr>
      </w:pPr>
      <w:r w:rsidRPr="0022103E">
        <w:rPr>
          <w:rFonts w:cstheme="minorHAnsi"/>
          <w:i/>
          <w:iCs/>
        </w:rPr>
        <w:t xml:space="preserve"> “</w:t>
      </w:r>
      <w:r w:rsidR="003B2738" w:rsidRPr="0022103E">
        <w:rPr>
          <w:rFonts w:cstheme="minorHAnsi"/>
          <w:i/>
          <w:iCs/>
        </w:rPr>
        <w:t xml:space="preserve">Procedimientos de muestreo para inspección por atributos. Parte 2- planes de </w:t>
      </w:r>
      <w:r w:rsidR="0044741A" w:rsidRPr="0022103E">
        <w:rPr>
          <w:rFonts w:cstheme="minorHAnsi"/>
          <w:i/>
          <w:iCs/>
        </w:rPr>
        <w:t>muestreo determinados</w:t>
      </w:r>
      <w:r w:rsidR="003B2738" w:rsidRPr="0022103E">
        <w:rPr>
          <w:rFonts w:cstheme="minorHAnsi"/>
          <w:i/>
          <w:iCs/>
        </w:rPr>
        <w:t xml:space="preserve"> por la calidad </w:t>
      </w:r>
      <w:r w:rsidR="0044741A" w:rsidRPr="0022103E">
        <w:rPr>
          <w:rFonts w:cstheme="minorHAnsi"/>
          <w:i/>
          <w:iCs/>
        </w:rPr>
        <w:t>límite</w:t>
      </w:r>
      <w:r w:rsidR="003B2738" w:rsidRPr="0022103E">
        <w:rPr>
          <w:rFonts w:cstheme="minorHAnsi"/>
          <w:i/>
          <w:iCs/>
        </w:rPr>
        <w:t xml:space="preserve"> (CL)para la inspección de un lote aislado</w:t>
      </w:r>
      <w:r w:rsidRPr="0022103E">
        <w:rPr>
          <w:rFonts w:cstheme="minorHAnsi"/>
          <w:i/>
          <w:iCs/>
        </w:rPr>
        <w:t>”</w:t>
      </w:r>
    </w:p>
    <w:p w14:paraId="0B30CDFD" w14:textId="40E98583" w:rsidR="00E45EF4" w:rsidRPr="0015736B" w:rsidRDefault="00E45EF4" w:rsidP="00021703">
      <w:pPr>
        <w:rPr>
          <w:rFonts w:cstheme="minorHAnsi"/>
          <w:i/>
          <w:iCs/>
        </w:rPr>
      </w:pPr>
      <w:r w:rsidRPr="0015736B">
        <w:rPr>
          <w:rFonts w:cstheme="minorHAnsi"/>
          <w:i/>
          <w:iCs/>
        </w:rPr>
        <w:br w:type="page"/>
      </w:r>
    </w:p>
    <w:p w14:paraId="6A5B2345" w14:textId="77777777" w:rsidR="00E45EF4" w:rsidRPr="0015736B" w:rsidRDefault="00E45EF4" w:rsidP="00E45EF4">
      <w:pPr>
        <w:pStyle w:val="Ttulo1"/>
        <w:rPr>
          <w:rFonts w:asciiTheme="minorHAnsi" w:hAnsiTheme="minorHAnsi" w:cstheme="minorHAnsi"/>
        </w:rPr>
      </w:pPr>
      <w:r w:rsidRPr="0015736B">
        <w:rPr>
          <w:rFonts w:asciiTheme="minorHAnsi" w:hAnsiTheme="minorHAnsi" w:cstheme="minorHAnsi"/>
        </w:rPr>
        <w:lastRenderedPageBreak/>
        <w:t>DESCRIPCIÓN DE LAS VARIABLES A REVISAR</w:t>
      </w:r>
    </w:p>
    <w:p w14:paraId="5E2C33CE" w14:textId="77777777" w:rsidR="00311201" w:rsidRPr="0015736B" w:rsidRDefault="00311201" w:rsidP="00311201">
      <w:pPr>
        <w:rPr>
          <w:rFonts w:cstheme="minorHAnsi"/>
          <w:lang w:val="es-ES" w:eastAsia="ar-SA"/>
        </w:rPr>
      </w:pPr>
    </w:p>
    <w:p w14:paraId="72E3E9F7" w14:textId="102AA846" w:rsidR="00311201" w:rsidRPr="0015736B" w:rsidRDefault="00311201" w:rsidP="00311201">
      <w:pPr>
        <w:rPr>
          <w:rFonts w:cstheme="minorHAnsi"/>
          <w:lang w:val="es-ES" w:eastAsia="ar-SA"/>
        </w:rPr>
      </w:pPr>
      <w:r w:rsidRPr="0015736B">
        <w:rPr>
          <w:rFonts w:cstheme="minorHAnsi"/>
          <w:lang w:val="es-ES" w:eastAsia="ar-SA"/>
        </w:rPr>
        <w:t xml:space="preserve">Conforme a lo definido por el IGAC, a </w:t>
      </w:r>
      <w:r w:rsidR="00021703" w:rsidRPr="0015736B">
        <w:rPr>
          <w:rFonts w:cstheme="minorHAnsi"/>
          <w:lang w:val="es-ES" w:eastAsia="ar-SA"/>
        </w:rPr>
        <w:t>continuación,</w:t>
      </w:r>
      <w:r w:rsidRPr="0015736B">
        <w:rPr>
          <w:rFonts w:cstheme="minorHAnsi"/>
          <w:lang w:val="es-ES" w:eastAsia="ar-SA"/>
        </w:rPr>
        <w:t xml:space="preserve"> se presentan las variables del levantamiento catastral que son objeto de revisión por muestra:</w:t>
      </w:r>
    </w:p>
    <w:p w14:paraId="45650F65" w14:textId="77777777" w:rsidR="00E45EF4" w:rsidRPr="0015736B" w:rsidRDefault="00E45EF4" w:rsidP="00E45EF4">
      <w:pPr>
        <w:pStyle w:val="Textoindependiente"/>
        <w:rPr>
          <w:rFonts w:asciiTheme="minorHAnsi" w:hAnsiTheme="minorHAnsi" w:cstheme="minorHAnsi"/>
        </w:rPr>
      </w:pPr>
    </w:p>
    <w:tbl>
      <w:tblPr>
        <w:tblStyle w:val="Tablaconcuadrcula1clara-nfasis1"/>
        <w:tblW w:w="4787" w:type="pct"/>
        <w:tblLayout w:type="fixed"/>
        <w:tblLook w:val="04A0" w:firstRow="1" w:lastRow="0" w:firstColumn="1" w:lastColumn="0" w:noHBand="0" w:noVBand="1"/>
      </w:tblPr>
      <w:tblGrid>
        <w:gridCol w:w="1722"/>
        <w:gridCol w:w="1594"/>
        <w:gridCol w:w="1062"/>
        <w:gridCol w:w="4074"/>
      </w:tblGrid>
      <w:tr w:rsidR="00E45EF4" w:rsidRPr="0015736B" w14:paraId="4848C27B" w14:textId="77777777" w:rsidTr="00311201">
        <w:trPr>
          <w:cnfStyle w:val="100000000000" w:firstRow="1" w:lastRow="0" w:firstColumn="0" w:lastColumn="0" w:oddVBand="0" w:evenVBand="0" w:oddHBand="0" w:evenHBand="0" w:firstRowFirstColumn="0" w:firstRowLastColumn="0" w:lastRowFirstColumn="0" w:lastRowLastColumn="0"/>
          <w:trHeight w:val="452"/>
          <w:tblHeader/>
        </w:trPr>
        <w:tc>
          <w:tcPr>
            <w:cnfStyle w:val="001000000000" w:firstRow="0" w:lastRow="0" w:firstColumn="1" w:lastColumn="0" w:oddVBand="0" w:evenVBand="0" w:oddHBand="0" w:evenHBand="0" w:firstRowFirstColumn="0" w:firstRowLastColumn="0" w:lastRowFirstColumn="0" w:lastRowLastColumn="0"/>
            <w:tcW w:w="1019" w:type="pct"/>
            <w:shd w:val="clear" w:color="auto" w:fill="D9E2F3" w:themeFill="accent1" w:themeFillTint="33"/>
            <w:noWrap/>
            <w:vAlign w:val="center"/>
            <w:hideMark/>
          </w:tcPr>
          <w:p w14:paraId="510C5CCC" w14:textId="77777777" w:rsidR="00E45EF4" w:rsidRPr="0015736B" w:rsidRDefault="00E45EF4" w:rsidP="00820FEB">
            <w:pPr>
              <w:jc w:val="center"/>
              <w:rPr>
                <w:rFonts w:asciiTheme="minorHAnsi" w:hAnsiTheme="minorHAnsi" w:cstheme="minorHAnsi"/>
                <w:sz w:val="16"/>
                <w:szCs w:val="16"/>
                <w:lang w:val="es-CO" w:eastAsia="es-CO"/>
              </w:rPr>
            </w:pPr>
            <w:r w:rsidRPr="0015736B">
              <w:rPr>
                <w:rFonts w:asciiTheme="minorHAnsi" w:hAnsiTheme="minorHAnsi" w:cstheme="minorHAnsi"/>
                <w:sz w:val="16"/>
                <w:szCs w:val="16"/>
                <w:lang w:val="es-CO" w:eastAsia="es-CO"/>
              </w:rPr>
              <w:t>Clase</w:t>
            </w:r>
          </w:p>
        </w:tc>
        <w:tc>
          <w:tcPr>
            <w:tcW w:w="943" w:type="pct"/>
            <w:shd w:val="clear" w:color="auto" w:fill="D9E2F3" w:themeFill="accent1" w:themeFillTint="33"/>
            <w:noWrap/>
            <w:vAlign w:val="center"/>
            <w:hideMark/>
          </w:tcPr>
          <w:p w14:paraId="6250E668" w14:textId="77777777" w:rsidR="00E45EF4" w:rsidRPr="0015736B" w:rsidRDefault="00E45EF4" w:rsidP="00820F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es-CO" w:eastAsia="es-CO"/>
              </w:rPr>
            </w:pPr>
            <w:r w:rsidRPr="0015736B">
              <w:rPr>
                <w:rFonts w:asciiTheme="minorHAnsi" w:hAnsiTheme="minorHAnsi" w:cstheme="minorHAnsi"/>
                <w:sz w:val="16"/>
                <w:szCs w:val="16"/>
                <w:lang w:val="es-CO" w:eastAsia="es-CO"/>
              </w:rPr>
              <w:t>Atributo</w:t>
            </w:r>
          </w:p>
        </w:tc>
        <w:tc>
          <w:tcPr>
            <w:tcW w:w="628" w:type="pct"/>
            <w:shd w:val="clear" w:color="auto" w:fill="D9E2F3" w:themeFill="accent1" w:themeFillTint="33"/>
            <w:noWrap/>
            <w:vAlign w:val="center"/>
            <w:hideMark/>
          </w:tcPr>
          <w:p w14:paraId="54A41DFD" w14:textId="77777777" w:rsidR="00E45EF4" w:rsidRPr="0015736B" w:rsidRDefault="00E45EF4" w:rsidP="00820F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es-CO" w:eastAsia="es-CO"/>
              </w:rPr>
            </w:pPr>
            <w:r w:rsidRPr="0015736B">
              <w:rPr>
                <w:rFonts w:asciiTheme="minorHAnsi" w:hAnsiTheme="minorHAnsi" w:cstheme="minorHAnsi"/>
                <w:sz w:val="16"/>
                <w:szCs w:val="16"/>
                <w:lang w:val="es-CO" w:eastAsia="es-CO"/>
              </w:rPr>
              <w:t>Tipo de Valor</w:t>
            </w:r>
          </w:p>
        </w:tc>
        <w:tc>
          <w:tcPr>
            <w:tcW w:w="2411" w:type="pct"/>
            <w:shd w:val="clear" w:color="auto" w:fill="D9E2F3" w:themeFill="accent1" w:themeFillTint="33"/>
            <w:noWrap/>
            <w:vAlign w:val="center"/>
            <w:hideMark/>
          </w:tcPr>
          <w:p w14:paraId="371F5691" w14:textId="77777777" w:rsidR="00E45EF4" w:rsidRPr="0015736B" w:rsidRDefault="00E45EF4" w:rsidP="00820F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es-CO" w:eastAsia="es-CO"/>
              </w:rPr>
            </w:pPr>
            <w:r w:rsidRPr="0015736B">
              <w:rPr>
                <w:rFonts w:asciiTheme="minorHAnsi" w:hAnsiTheme="minorHAnsi" w:cstheme="minorHAnsi"/>
                <w:sz w:val="16"/>
                <w:szCs w:val="16"/>
                <w:lang w:val="es-CO" w:eastAsia="es-CO"/>
              </w:rPr>
              <w:t>Dominio</w:t>
            </w:r>
          </w:p>
        </w:tc>
      </w:tr>
      <w:tr w:rsidR="00E45EF4" w:rsidRPr="0015736B" w14:paraId="579BDB3A"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restart"/>
            <w:vAlign w:val="center"/>
            <w:hideMark/>
          </w:tcPr>
          <w:p w14:paraId="2A59BF4D" w14:textId="77777777" w:rsidR="00E45EF4" w:rsidRPr="0015736B" w:rsidRDefault="00E45EF4" w:rsidP="00820FEB">
            <w:pPr>
              <w:ind w:right="762"/>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 xml:space="preserve"> </w:t>
            </w:r>
            <w:proofErr w:type="spellStart"/>
            <w:r w:rsidRPr="0015736B">
              <w:rPr>
                <w:rFonts w:asciiTheme="minorHAnsi" w:hAnsiTheme="minorHAnsi" w:cstheme="minorHAnsi"/>
                <w:color w:val="000000"/>
                <w:sz w:val="16"/>
                <w:szCs w:val="16"/>
                <w:lang w:eastAsia="es-CO"/>
              </w:rPr>
              <w:t>lc</w:t>
            </w:r>
            <w:proofErr w:type="spellEnd"/>
            <w:r w:rsidRPr="0015736B">
              <w:rPr>
                <w:rFonts w:asciiTheme="minorHAnsi" w:hAnsiTheme="minorHAnsi" w:cstheme="minorHAnsi"/>
                <w:color w:val="000000"/>
                <w:sz w:val="16"/>
                <w:szCs w:val="16"/>
                <w:lang w:eastAsia="es-CO"/>
              </w:rPr>
              <w:t xml:space="preserve"> predio</w:t>
            </w:r>
          </w:p>
        </w:tc>
        <w:tc>
          <w:tcPr>
            <w:tcW w:w="943" w:type="pct"/>
            <w:vAlign w:val="center"/>
            <w:hideMark/>
          </w:tcPr>
          <w:p w14:paraId="500CC5E9"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Código Predial Nacional</w:t>
            </w:r>
          </w:p>
        </w:tc>
        <w:tc>
          <w:tcPr>
            <w:tcW w:w="628" w:type="pct"/>
            <w:noWrap/>
            <w:vAlign w:val="center"/>
            <w:hideMark/>
          </w:tcPr>
          <w:p w14:paraId="15116CCA"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noWrap/>
            <w:vAlign w:val="center"/>
            <w:hideMark/>
          </w:tcPr>
          <w:p w14:paraId="58873F7F"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
        </w:tc>
      </w:tr>
      <w:tr w:rsidR="00E45EF4" w:rsidRPr="0015736B" w14:paraId="37C887AA"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11363616"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Align w:val="center"/>
            <w:hideMark/>
          </w:tcPr>
          <w:p w14:paraId="67C5A0B0"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Dirección</w:t>
            </w:r>
          </w:p>
        </w:tc>
        <w:tc>
          <w:tcPr>
            <w:tcW w:w="628" w:type="pct"/>
            <w:noWrap/>
            <w:vAlign w:val="center"/>
            <w:hideMark/>
          </w:tcPr>
          <w:p w14:paraId="23B270B5"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noWrap/>
            <w:vAlign w:val="center"/>
            <w:hideMark/>
          </w:tcPr>
          <w:p w14:paraId="0F9A9165"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ExtDireccion</w:t>
            </w:r>
            <w:proofErr w:type="spellEnd"/>
          </w:p>
        </w:tc>
      </w:tr>
      <w:tr w:rsidR="00E45EF4" w:rsidRPr="0015736B" w14:paraId="4C82A646"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23095289"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Align w:val="center"/>
            <w:hideMark/>
          </w:tcPr>
          <w:p w14:paraId="37B01A13"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Matricula inmobiliaria / Referencia Registra Sistema Antiguo</w:t>
            </w:r>
          </w:p>
        </w:tc>
        <w:tc>
          <w:tcPr>
            <w:tcW w:w="628" w:type="pct"/>
            <w:noWrap/>
            <w:vAlign w:val="center"/>
            <w:hideMark/>
          </w:tcPr>
          <w:p w14:paraId="79E52F9A"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noWrap/>
            <w:vAlign w:val="center"/>
            <w:hideMark/>
          </w:tcPr>
          <w:p w14:paraId="68602BF1"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No aplica</w:t>
            </w:r>
          </w:p>
        </w:tc>
      </w:tr>
      <w:tr w:rsidR="00E45EF4" w:rsidRPr="0015736B" w14:paraId="295A07C0"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4B31B095"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Align w:val="center"/>
            <w:hideMark/>
          </w:tcPr>
          <w:p w14:paraId="4C502636"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Tipo Predio</w:t>
            </w:r>
          </w:p>
        </w:tc>
        <w:tc>
          <w:tcPr>
            <w:tcW w:w="628" w:type="pct"/>
            <w:noWrap/>
            <w:vAlign w:val="center"/>
            <w:hideMark/>
          </w:tcPr>
          <w:p w14:paraId="39D6B68A"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7D25AC90"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Publico.Baldio</w:t>
            </w:r>
            <w:proofErr w:type="spellEnd"/>
            <w:r w:rsidRPr="0015736B">
              <w:rPr>
                <w:rFonts w:asciiTheme="minorHAnsi" w:hAnsiTheme="minorHAnsi" w:cstheme="minorHAnsi"/>
                <w:color w:val="000000"/>
                <w:sz w:val="16"/>
                <w:szCs w:val="16"/>
                <w:lang w:val="es-CO" w:eastAsia="es-CO"/>
              </w:rPr>
              <w:br/>
            </w:r>
            <w:proofErr w:type="spellStart"/>
            <w:r w:rsidRPr="0015736B">
              <w:rPr>
                <w:rFonts w:asciiTheme="minorHAnsi" w:hAnsiTheme="minorHAnsi" w:cstheme="minorHAnsi"/>
                <w:color w:val="000000"/>
                <w:sz w:val="16"/>
                <w:szCs w:val="16"/>
                <w:lang w:val="es-CO" w:eastAsia="es-CO"/>
              </w:rPr>
              <w:t>Publico.Fiscal</w:t>
            </w:r>
            <w:proofErr w:type="spellEnd"/>
            <w:r w:rsidRPr="0015736B">
              <w:rPr>
                <w:rFonts w:asciiTheme="minorHAnsi" w:hAnsiTheme="minorHAnsi" w:cstheme="minorHAnsi"/>
                <w:color w:val="000000"/>
                <w:sz w:val="16"/>
                <w:szCs w:val="16"/>
                <w:lang w:val="es-CO" w:eastAsia="es-CO"/>
              </w:rPr>
              <w:br/>
            </w:r>
            <w:proofErr w:type="spellStart"/>
            <w:r w:rsidRPr="0015736B">
              <w:rPr>
                <w:rFonts w:asciiTheme="minorHAnsi" w:hAnsiTheme="minorHAnsi" w:cstheme="minorHAnsi"/>
                <w:color w:val="000000"/>
                <w:sz w:val="16"/>
                <w:szCs w:val="16"/>
                <w:lang w:val="es-CO" w:eastAsia="es-CO"/>
              </w:rPr>
              <w:t>Publico.Patrimonial</w:t>
            </w:r>
            <w:proofErr w:type="spellEnd"/>
            <w:r w:rsidRPr="0015736B">
              <w:rPr>
                <w:rFonts w:asciiTheme="minorHAnsi" w:hAnsiTheme="minorHAnsi" w:cstheme="minorHAnsi"/>
                <w:color w:val="000000"/>
                <w:sz w:val="16"/>
                <w:szCs w:val="16"/>
                <w:lang w:val="es-CO" w:eastAsia="es-CO"/>
              </w:rPr>
              <w:br/>
            </w:r>
            <w:proofErr w:type="spellStart"/>
            <w:r w:rsidRPr="0015736B">
              <w:rPr>
                <w:rFonts w:asciiTheme="minorHAnsi" w:hAnsiTheme="minorHAnsi" w:cstheme="minorHAnsi"/>
                <w:color w:val="000000"/>
                <w:sz w:val="16"/>
                <w:szCs w:val="16"/>
                <w:lang w:val="es-CO" w:eastAsia="es-CO"/>
              </w:rPr>
              <w:t>Publico.UsoPublico</w:t>
            </w:r>
            <w:proofErr w:type="spellEnd"/>
            <w:r w:rsidRPr="0015736B">
              <w:rPr>
                <w:rFonts w:asciiTheme="minorHAnsi" w:hAnsiTheme="minorHAnsi" w:cstheme="minorHAnsi"/>
                <w:color w:val="000000"/>
                <w:sz w:val="16"/>
                <w:szCs w:val="16"/>
                <w:lang w:val="es-CO" w:eastAsia="es-CO"/>
              </w:rPr>
              <w:br/>
            </w:r>
            <w:proofErr w:type="spellStart"/>
            <w:r w:rsidRPr="0015736B">
              <w:rPr>
                <w:rFonts w:asciiTheme="minorHAnsi" w:hAnsiTheme="minorHAnsi" w:cstheme="minorHAnsi"/>
                <w:color w:val="000000"/>
                <w:sz w:val="16"/>
                <w:szCs w:val="16"/>
                <w:lang w:val="es-CO" w:eastAsia="es-CO"/>
              </w:rPr>
              <w:t>Publico.Ejido</w:t>
            </w:r>
            <w:proofErr w:type="spellEnd"/>
            <w:r w:rsidRPr="0015736B">
              <w:rPr>
                <w:rFonts w:asciiTheme="minorHAnsi" w:hAnsiTheme="minorHAnsi" w:cstheme="minorHAnsi"/>
                <w:color w:val="000000"/>
                <w:sz w:val="16"/>
                <w:szCs w:val="16"/>
                <w:lang w:val="es-CO" w:eastAsia="es-CO"/>
              </w:rPr>
              <w:br/>
              <w:t>Privado</w:t>
            </w:r>
            <w:r w:rsidRPr="0015736B">
              <w:rPr>
                <w:rFonts w:asciiTheme="minorHAnsi" w:hAnsiTheme="minorHAnsi" w:cstheme="minorHAnsi"/>
                <w:color w:val="000000"/>
                <w:sz w:val="16"/>
                <w:szCs w:val="16"/>
                <w:lang w:val="es-CO" w:eastAsia="es-CO"/>
              </w:rPr>
              <w:br/>
              <w:t>Territorio Colectivo</w:t>
            </w:r>
            <w:r w:rsidRPr="0015736B">
              <w:rPr>
                <w:rFonts w:asciiTheme="minorHAnsi" w:hAnsiTheme="minorHAnsi" w:cstheme="minorHAnsi"/>
                <w:color w:val="000000"/>
                <w:sz w:val="16"/>
                <w:szCs w:val="16"/>
                <w:lang w:val="es-CO" w:eastAsia="es-CO"/>
              </w:rPr>
              <w:br/>
              <w:t>Vacante</w:t>
            </w:r>
          </w:p>
        </w:tc>
      </w:tr>
      <w:tr w:rsidR="00E45EF4" w:rsidRPr="0015736B" w14:paraId="5AA81DAC"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7DE818E7"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Align w:val="center"/>
            <w:hideMark/>
          </w:tcPr>
          <w:p w14:paraId="4C10530C"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Condición Predio</w:t>
            </w:r>
          </w:p>
        </w:tc>
        <w:tc>
          <w:tcPr>
            <w:tcW w:w="628" w:type="pct"/>
            <w:noWrap/>
            <w:vAlign w:val="center"/>
            <w:hideMark/>
          </w:tcPr>
          <w:p w14:paraId="294EDA63"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511CD870"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NPH</w:t>
            </w:r>
            <w:r w:rsidRPr="0015736B">
              <w:rPr>
                <w:rFonts w:asciiTheme="minorHAnsi" w:hAnsiTheme="minorHAnsi" w:cstheme="minorHAnsi"/>
                <w:color w:val="000000"/>
                <w:sz w:val="16"/>
                <w:szCs w:val="16"/>
                <w:lang w:val="es-CO" w:eastAsia="es-CO"/>
              </w:rPr>
              <w:br/>
            </w:r>
            <w:proofErr w:type="spellStart"/>
            <w:r w:rsidRPr="0015736B">
              <w:rPr>
                <w:rFonts w:asciiTheme="minorHAnsi" w:hAnsiTheme="minorHAnsi" w:cstheme="minorHAnsi"/>
                <w:color w:val="000000"/>
                <w:sz w:val="16"/>
                <w:szCs w:val="16"/>
                <w:lang w:val="es-CO" w:eastAsia="es-CO"/>
              </w:rPr>
              <w:t>PH.matriz</w:t>
            </w:r>
            <w:proofErr w:type="spellEnd"/>
            <w:r w:rsidRPr="0015736B">
              <w:rPr>
                <w:rFonts w:asciiTheme="minorHAnsi" w:hAnsiTheme="minorHAnsi" w:cstheme="minorHAnsi"/>
                <w:color w:val="000000"/>
                <w:sz w:val="16"/>
                <w:szCs w:val="16"/>
                <w:lang w:val="es-CO" w:eastAsia="es-CO"/>
              </w:rPr>
              <w:br/>
            </w:r>
            <w:proofErr w:type="spellStart"/>
            <w:r w:rsidRPr="0015736B">
              <w:rPr>
                <w:rFonts w:asciiTheme="minorHAnsi" w:hAnsiTheme="minorHAnsi" w:cstheme="minorHAnsi"/>
                <w:color w:val="000000"/>
                <w:sz w:val="16"/>
                <w:szCs w:val="16"/>
                <w:lang w:val="es-CO" w:eastAsia="es-CO"/>
              </w:rPr>
              <w:t>PH.Unidad</w:t>
            </w:r>
            <w:proofErr w:type="spellEnd"/>
            <w:r w:rsidRPr="0015736B">
              <w:rPr>
                <w:rFonts w:asciiTheme="minorHAnsi" w:hAnsiTheme="minorHAnsi" w:cstheme="minorHAnsi"/>
                <w:color w:val="000000"/>
                <w:sz w:val="16"/>
                <w:szCs w:val="16"/>
                <w:lang w:val="es-CO" w:eastAsia="es-CO"/>
              </w:rPr>
              <w:t xml:space="preserve"> Predial</w:t>
            </w:r>
            <w:r w:rsidRPr="0015736B">
              <w:rPr>
                <w:rFonts w:asciiTheme="minorHAnsi" w:hAnsiTheme="minorHAnsi" w:cstheme="minorHAnsi"/>
                <w:color w:val="000000"/>
                <w:sz w:val="16"/>
                <w:szCs w:val="16"/>
                <w:lang w:val="es-CO" w:eastAsia="es-CO"/>
              </w:rPr>
              <w:br/>
            </w:r>
            <w:proofErr w:type="spellStart"/>
            <w:r w:rsidRPr="0015736B">
              <w:rPr>
                <w:rFonts w:asciiTheme="minorHAnsi" w:hAnsiTheme="minorHAnsi" w:cstheme="minorHAnsi"/>
                <w:color w:val="000000"/>
                <w:sz w:val="16"/>
                <w:szCs w:val="16"/>
                <w:lang w:val="es-CO" w:eastAsia="es-CO"/>
              </w:rPr>
              <w:t>Condominio.Matriz</w:t>
            </w:r>
            <w:proofErr w:type="spellEnd"/>
            <w:r w:rsidRPr="0015736B">
              <w:rPr>
                <w:rFonts w:asciiTheme="minorHAnsi" w:hAnsiTheme="minorHAnsi" w:cstheme="minorHAnsi"/>
                <w:color w:val="000000"/>
                <w:sz w:val="16"/>
                <w:szCs w:val="16"/>
                <w:lang w:val="es-CO" w:eastAsia="es-CO"/>
              </w:rPr>
              <w:br/>
            </w:r>
            <w:proofErr w:type="spellStart"/>
            <w:r w:rsidRPr="0015736B">
              <w:rPr>
                <w:rFonts w:asciiTheme="minorHAnsi" w:hAnsiTheme="minorHAnsi" w:cstheme="minorHAnsi"/>
                <w:color w:val="000000"/>
                <w:sz w:val="16"/>
                <w:szCs w:val="16"/>
                <w:lang w:val="es-CO" w:eastAsia="es-CO"/>
              </w:rPr>
              <w:t>Condominio.Unidad</w:t>
            </w:r>
            <w:proofErr w:type="spellEnd"/>
            <w:r w:rsidRPr="0015736B">
              <w:rPr>
                <w:rFonts w:asciiTheme="minorHAnsi" w:hAnsiTheme="minorHAnsi" w:cstheme="minorHAnsi"/>
                <w:color w:val="000000"/>
                <w:sz w:val="16"/>
                <w:szCs w:val="16"/>
                <w:lang w:val="es-CO" w:eastAsia="es-CO"/>
              </w:rPr>
              <w:t xml:space="preserve"> Predial</w:t>
            </w:r>
            <w:r w:rsidRPr="0015736B">
              <w:rPr>
                <w:rFonts w:asciiTheme="minorHAnsi" w:hAnsiTheme="minorHAnsi" w:cstheme="minorHAnsi"/>
                <w:color w:val="000000"/>
                <w:sz w:val="16"/>
                <w:szCs w:val="16"/>
                <w:lang w:val="es-CO" w:eastAsia="es-CO"/>
              </w:rPr>
              <w:br/>
              <w:t xml:space="preserve">Parque </w:t>
            </w:r>
            <w:proofErr w:type="spellStart"/>
            <w:r w:rsidRPr="0015736B">
              <w:rPr>
                <w:rFonts w:asciiTheme="minorHAnsi" w:hAnsiTheme="minorHAnsi" w:cstheme="minorHAnsi"/>
                <w:color w:val="000000"/>
                <w:sz w:val="16"/>
                <w:szCs w:val="16"/>
                <w:lang w:val="es-CO" w:eastAsia="es-CO"/>
              </w:rPr>
              <w:t>Cementerio.Matriz</w:t>
            </w:r>
            <w:proofErr w:type="spellEnd"/>
            <w:r w:rsidRPr="0015736B">
              <w:rPr>
                <w:rFonts w:asciiTheme="minorHAnsi" w:hAnsiTheme="minorHAnsi" w:cstheme="minorHAnsi"/>
                <w:color w:val="000000"/>
                <w:sz w:val="16"/>
                <w:szCs w:val="16"/>
                <w:lang w:val="es-CO" w:eastAsia="es-CO"/>
              </w:rPr>
              <w:br/>
              <w:t xml:space="preserve">Parque </w:t>
            </w:r>
            <w:proofErr w:type="spellStart"/>
            <w:r w:rsidRPr="0015736B">
              <w:rPr>
                <w:rFonts w:asciiTheme="minorHAnsi" w:hAnsiTheme="minorHAnsi" w:cstheme="minorHAnsi"/>
                <w:color w:val="000000"/>
                <w:sz w:val="16"/>
                <w:szCs w:val="16"/>
                <w:lang w:val="es-CO" w:eastAsia="es-CO"/>
              </w:rPr>
              <w:t>Cementerio.Unidad</w:t>
            </w:r>
            <w:proofErr w:type="spellEnd"/>
            <w:r w:rsidRPr="0015736B">
              <w:rPr>
                <w:rFonts w:asciiTheme="minorHAnsi" w:hAnsiTheme="minorHAnsi" w:cstheme="minorHAnsi"/>
                <w:color w:val="000000"/>
                <w:sz w:val="16"/>
                <w:szCs w:val="16"/>
                <w:lang w:val="es-CO" w:eastAsia="es-CO"/>
              </w:rPr>
              <w:t xml:space="preserve"> Predial</w:t>
            </w:r>
            <w:r w:rsidRPr="0015736B">
              <w:rPr>
                <w:rFonts w:asciiTheme="minorHAnsi" w:hAnsiTheme="minorHAnsi" w:cstheme="minorHAnsi"/>
                <w:color w:val="000000"/>
                <w:sz w:val="16"/>
                <w:szCs w:val="16"/>
                <w:lang w:val="es-CO" w:eastAsia="es-CO"/>
              </w:rPr>
              <w:br/>
              <w:t>Vía</w:t>
            </w:r>
            <w:r w:rsidRPr="0015736B">
              <w:rPr>
                <w:rFonts w:asciiTheme="minorHAnsi" w:hAnsiTheme="minorHAnsi" w:cstheme="minorHAnsi"/>
                <w:color w:val="000000"/>
                <w:sz w:val="16"/>
                <w:szCs w:val="16"/>
                <w:lang w:val="es-CO" w:eastAsia="es-CO"/>
              </w:rPr>
              <w:br/>
              <w:t>Informal</w:t>
            </w:r>
            <w:r w:rsidRPr="0015736B">
              <w:rPr>
                <w:rFonts w:asciiTheme="minorHAnsi" w:hAnsiTheme="minorHAnsi" w:cstheme="minorHAnsi"/>
                <w:color w:val="000000"/>
                <w:sz w:val="16"/>
                <w:szCs w:val="16"/>
                <w:lang w:val="es-CO" w:eastAsia="es-CO"/>
              </w:rPr>
              <w:br/>
              <w:t>Bien Uso Publico</w:t>
            </w:r>
          </w:p>
        </w:tc>
      </w:tr>
      <w:tr w:rsidR="00E45EF4" w:rsidRPr="0015736B" w14:paraId="5C470BF2"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7E873948"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Align w:val="center"/>
            <w:hideMark/>
          </w:tcPr>
          <w:p w14:paraId="24AD6B48"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Destinación Económica</w:t>
            </w:r>
          </w:p>
        </w:tc>
        <w:tc>
          <w:tcPr>
            <w:tcW w:w="628" w:type="pct"/>
            <w:noWrap/>
            <w:vAlign w:val="center"/>
            <w:hideMark/>
          </w:tcPr>
          <w:p w14:paraId="2BF960D4"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19047D49"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Acuícola</w:t>
            </w:r>
            <w:r w:rsidRPr="0015736B">
              <w:rPr>
                <w:rFonts w:asciiTheme="minorHAnsi" w:hAnsiTheme="minorHAnsi" w:cstheme="minorHAnsi"/>
                <w:color w:val="000000"/>
                <w:sz w:val="16"/>
                <w:szCs w:val="16"/>
                <w:lang w:val="es-CO" w:eastAsia="es-CO"/>
              </w:rPr>
              <w:br/>
              <w:t>Agrícola</w:t>
            </w:r>
            <w:r w:rsidRPr="0015736B">
              <w:rPr>
                <w:rFonts w:asciiTheme="minorHAnsi" w:hAnsiTheme="minorHAnsi" w:cstheme="minorHAnsi"/>
                <w:color w:val="000000"/>
                <w:sz w:val="16"/>
                <w:szCs w:val="16"/>
                <w:lang w:val="es-CO" w:eastAsia="es-CO"/>
              </w:rPr>
              <w:br/>
              <w:t>Agroindustrial</w:t>
            </w:r>
            <w:r w:rsidRPr="0015736B">
              <w:rPr>
                <w:rFonts w:asciiTheme="minorHAnsi" w:hAnsiTheme="minorHAnsi" w:cstheme="minorHAnsi"/>
                <w:color w:val="000000"/>
                <w:sz w:val="16"/>
                <w:szCs w:val="16"/>
                <w:lang w:val="es-CO" w:eastAsia="es-CO"/>
              </w:rPr>
              <w:br/>
              <w:t>Agropecuario</w:t>
            </w:r>
            <w:r w:rsidRPr="0015736B">
              <w:rPr>
                <w:rFonts w:asciiTheme="minorHAnsi" w:hAnsiTheme="minorHAnsi" w:cstheme="minorHAnsi"/>
                <w:color w:val="000000"/>
                <w:sz w:val="16"/>
                <w:szCs w:val="16"/>
                <w:lang w:val="es-CO" w:eastAsia="es-CO"/>
              </w:rPr>
              <w:br/>
              <w:t>Agroforestal</w:t>
            </w:r>
            <w:r w:rsidRPr="0015736B">
              <w:rPr>
                <w:rFonts w:asciiTheme="minorHAnsi" w:hAnsiTheme="minorHAnsi" w:cstheme="minorHAnsi"/>
                <w:color w:val="000000"/>
                <w:sz w:val="16"/>
                <w:szCs w:val="16"/>
                <w:lang w:val="es-CO" w:eastAsia="es-CO"/>
              </w:rPr>
              <w:br/>
              <w:t>Comercial</w:t>
            </w:r>
            <w:r w:rsidRPr="0015736B">
              <w:rPr>
                <w:rFonts w:asciiTheme="minorHAnsi" w:hAnsiTheme="minorHAnsi" w:cstheme="minorHAnsi"/>
                <w:color w:val="000000"/>
                <w:sz w:val="16"/>
                <w:szCs w:val="16"/>
                <w:lang w:val="es-CO" w:eastAsia="es-CO"/>
              </w:rPr>
              <w:br/>
              <w:t>Cultural</w:t>
            </w:r>
            <w:r w:rsidRPr="0015736B">
              <w:rPr>
                <w:rFonts w:asciiTheme="minorHAnsi" w:hAnsiTheme="minorHAnsi" w:cstheme="minorHAnsi"/>
                <w:color w:val="000000"/>
                <w:sz w:val="16"/>
                <w:szCs w:val="16"/>
                <w:lang w:val="es-CO" w:eastAsia="es-CO"/>
              </w:rPr>
              <w:br/>
              <w:t>Educativo</w:t>
            </w:r>
            <w:r w:rsidRPr="0015736B">
              <w:rPr>
                <w:rFonts w:asciiTheme="minorHAnsi" w:hAnsiTheme="minorHAnsi" w:cstheme="minorHAnsi"/>
                <w:color w:val="000000"/>
                <w:sz w:val="16"/>
                <w:szCs w:val="16"/>
                <w:lang w:val="es-CO" w:eastAsia="es-CO"/>
              </w:rPr>
              <w:br/>
              <w:t>Forestal</w:t>
            </w:r>
            <w:r w:rsidRPr="0015736B">
              <w:rPr>
                <w:rFonts w:asciiTheme="minorHAnsi" w:hAnsiTheme="minorHAnsi" w:cstheme="minorHAnsi"/>
                <w:color w:val="000000"/>
                <w:sz w:val="16"/>
                <w:szCs w:val="16"/>
                <w:lang w:val="es-CO" w:eastAsia="es-CO"/>
              </w:rPr>
              <w:br/>
              <w:t>Habitacional</w:t>
            </w:r>
            <w:r w:rsidRPr="0015736B">
              <w:rPr>
                <w:rFonts w:asciiTheme="minorHAnsi" w:hAnsiTheme="minorHAnsi" w:cstheme="minorHAnsi"/>
                <w:color w:val="000000"/>
                <w:sz w:val="16"/>
                <w:szCs w:val="16"/>
                <w:lang w:val="es-CO" w:eastAsia="es-CO"/>
              </w:rPr>
              <w:br/>
              <w:t>Industrial</w:t>
            </w:r>
            <w:r w:rsidRPr="0015736B">
              <w:rPr>
                <w:rFonts w:asciiTheme="minorHAnsi" w:hAnsiTheme="minorHAnsi" w:cstheme="minorHAnsi"/>
                <w:color w:val="000000"/>
                <w:sz w:val="16"/>
                <w:szCs w:val="16"/>
                <w:lang w:val="es-CO" w:eastAsia="es-CO"/>
              </w:rPr>
              <w:br/>
              <w:t>Infraestructura Asociada producción Agropecuaria</w:t>
            </w:r>
            <w:r w:rsidRPr="0015736B">
              <w:rPr>
                <w:rFonts w:asciiTheme="minorHAnsi" w:hAnsiTheme="minorHAnsi" w:cstheme="minorHAnsi"/>
                <w:color w:val="000000"/>
                <w:sz w:val="16"/>
                <w:szCs w:val="16"/>
                <w:lang w:val="es-CO" w:eastAsia="es-CO"/>
              </w:rPr>
              <w:br/>
              <w:t>Infraestructura Hidráulica</w:t>
            </w:r>
            <w:r w:rsidRPr="0015736B">
              <w:rPr>
                <w:rFonts w:asciiTheme="minorHAnsi" w:hAnsiTheme="minorHAnsi" w:cstheme="minorHAnsi"/>
                <w:color w:val="000000"/>
                <w:sz w:val="16"/>
                <w:szCs w:val="16"/>
                <w:lang w:val="es-CO" w:eastAsia="es-CO"/>
              </w:rPr>
              <w:br/>
              <w:t>Infraestructura Saneamiento Basic o</w:t>
            </w:r>
            <w:r w:rsidRPr="0015736B">
              <w:rPr>
                <w:rFonts w:asciiTheme="minorHAnsi" w:hAnsiTheme="minorHAnsi" w:cstheme="minorHAnsi"/>
                <w:color w:val="000000"/>
                <w:sz w:val="16"/>
                <w:szCs w:val="16"/>
                <w:lang w:val="es-CO" w:eastAsia="es-CO"/>
              </w:rPr>
              <w:br/>
              <w:t>Infraestructura Seguridad</w:t>
            </w:r>
            <w:r w:rsidRPr="0015736B">
              <w:rPr>
                <w:rFonts w:asciiTheme="minorHAnsi" w:hAnsiTheme="minorHAnsi" w:cstheme="minorHAnsi"/>
                <w:color w:val="000000"/>
                <w:sz w:val="16"/>
                <w:szCs w:val="16"/>
                <w:lang w:val="es-CO" w:eastAsia="es-CO"/>
              </w:rPr>
              <w:br/>
              <w:t>Infraestructura Transporte</w:t>
            </w:r>
            <w:r w:rsidRPr="0015736B">
              <w:rPr>
                <w:rFonts w:asciiTheme="minorHAnsi" w:hAnsiTheme="minorHAnsi" w:cstheme="minorHAnsi"/>
                <w:color w:val="000000"/>
                <w:sz w:val="16"/>
                <w:szCs w:val="16"/>
                <w:lang w:val="es-CO" w:eastAsia="es-CO"/>
              </w:rPr>
              <w:br/>
              <w:t>Institucional</w:t>
            </w:r>
            <w:r w:rsidRPr="0015736B">
              <w:rPr>
                <w:rFonts w:asciiTheme="minorHAnsi" w:hAnsiTheme="minorHAnsi" w:cstheme="minorHAnsi"/>
                <w:color w:val="000000"/>
                <w:sz w:val="16"/>
                <w:szCs w:val="16"/>
                <w:lang w:val="es-CO" w:eastAsia="es-CO"/>
              </w:rPr>
              <w:br/>
              <w:t>Minería Hidrocarburos</w:t>
            </w:r>
            <w:r w:rsidRPr="0015736B">
              <w:rPr>
                <w:rFonts w:asciiTheme="minorHAnsi" w:hAnsiTheme="minorHAnsi" w:cstheme="minorHAnsi"/>
                <w:color w:val="000000"/>
                <w:sz w:val="16"/>
                <w:szCs w:val="16"/>
                <w:lang w:val="es-CO" w:eastAsia="es-CO"/>
              </w:rPr>
              <w:br/>
              <w:t>Lote Urbanizable No Urbanizado</w:t>
            </w:r>
            <w:r w:rsidRPr="0015736B">
              <w:rPr>
                <w:rFonts w:asciiTheme="minorHAnsi" w:hAnsiTheme="minorHAnsi" w:cstheme="minorHAnsi"/>
                <w:color w:val="000000"/>
                <w:sz w:val="16"/>
                <w:szCs w:val="16"/>
                <w:lang w:val="es-CO" w:eastAsia="es-CO"/>
              </w:rPr>
              <w:br/>
              <w:t>Lote Urbanizado No Construido</w:t>
            </w:r>
            <w:r w:rsidRPr="0015736B">
              <w:rPr>
                <w:rFonts w:asciiTheme="minorHAnsi" w:hAnsiTheme="minorHAnsi" w:cstheme="minorHAnsi"/>
                <w:color w:val="000000"/>
                <w:sz w:val="16"/>
                <w:szCs w:val="16"/>
                <w:lang w:val="es-CO" w:eastAsia="es-CO"/>
              </w:rPr>
              <w:br/>
              <w:t>Lote No Urbanizable</w:t>
            </w:r>
            <w:r w:rsidRPr="0015736B">
              <w:rPr>
                <w:rFonts w:asciiTheme="minorHAnsi" w:hAnsiTheme="minorHAnsi" w:cstheme="minorHAnsi"/>
                <w:color w:val="000000"/>
                <w:sz w:val="16"/>
                <w:szCs w:val="16"/>
                <w:lang w:val="es-CO" w:eastAsia="es-CO"/>
              </w:rPr>
              <w:br/>
              <w:t>Pecuario</w:t>
            </w:r>
            <w:r w:rsidRPr="0015736B">
              <w:rPr>
                <w:rFonts w:asciiTheme="minorHAnsi" w:hAnsiTheme="minorHAnsi" w:cstheme="minorHAnsi"/>
                <w:color w:val="000000"/>
                <w:sz w:val="16"/>
                <w:szCs w:val="16"/>
                <w:lang w:val="es-CO" w:eastAsia="es-CO"/>
              </w:rPr>
              <w:br/>
              <w:t>Recreacional</w:t>
            </w:r>
            <w:r w:rsidRPr="0015736B">
              <w:rPr>
                <w:rFonts w:asciiTheme="minorHAnsi" w:hAnsiTheme="minorHAnsi" w:cstheme="minorHAnsi"/>
                <w:color w:val="000000"/>
                <w:sz w:val="16"/>
                <w:szCs w:val="16"/>
                <w:lang w:val="es-CO" w:eastAsia="es-CO"/>
              </w:rPr>
              <w:br/>
            </w:r>
            <w:r w:rsidRPr="0015736B">
              <w:rPr>
                <w:rFonts w:asciiTheme="minorHAnsi" w:hAnsiTheme="minorHAnsi" w:cstheme="minorHAnsi"/>
                <w:color w:val="000000"/>
                <w:sz w:val="16"/>
                <w:szCs w:val="16"/>
                <w:lang w:val="es-CO" w:eastAsia="es-CO"/>
              </w:rPr>
              <w:lastRenderedPageBreak/>
              <w:t>Religioso</w:t>
            </w:r>
            <w:r w:rsidRPr="0015736B">
              <w:rPr>
                <w:rFonts w:asciiTheme="minorHAnsi" w:hAnsiTheme="minorHAnsi" w:cstheme="minorHAnsi"/>
                <w:color w:val="000000"/>
                <w:sz w:val="16"/>
                <w:szCs w:val="16"/>
                <w:lang w:val="es-CO" w:eastAsia="es-CO"/>
              </w:rPr>
              <w:br/>
              <w:t>Salubridad</w:t>
            </w:r>
            <w:r w:rsidRPr="0015736B">
              <w:rPr>
                <w:rFonts w:asciiTheme="minorHAnsi" w:hAnsiTheme="minorHAnsi" w:cstheme="minorHAnsi"/>
                <w:color w:val="000000"/>
                <w:sz w:val="16"/>
                <w:szCs w:val="16"/>
                <w:lang w:val="es-CO" w:eastAsia="es-CO"/>
              </w:rPr>
              <w:br/>
              <w:t>Servicios Funerarios</w:t>
            </w:r>
            <w:r w:rsidRPr="0015736B">
              <w:rPr>
                <w:rFonts w:asciiTheme="minorHAnsi" w:hAnsiTheme="minorHAnsi" w:cstheme="minorHAnsi"/>
                <w:color w:val="000000"/>
                <w:sz w:val="16"/>
                <w:szCs w:val="16"/>
                <w:lang w:val="es-CO" w:eastAsia="es-CO"/>
              </w:rPr>
              <w:br/>
              <w:t>Uso Publico</w:t>
            </w:r>
          </w:p>
        </w:tc>
      </w:tr>
      <w:tr w:rsidR="00E45EF4" w:rsidRPr="0015736B" w14:paraId="17689864"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Align w:val="center"/>
            <w:hideMark/>
          </w:tcPr>
          <w:p w14:paraId="2CA2261F" w14:textId="77777777" w:rsidR="00E45EF4" w:rsidRPr="0015736B" w:rsidRDefault="00E45EF4" w:rsidP="00820FEB">
            <w:pPr>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eastAsia="es-CO"/>
              </w:rPr>
              <w:lastRenderedPageBreak/>
              <w:t>lc</w:t>
            </w:r>
            <w:proofErr w:type="spellEnd"/>
            <w:r w:rsidRPr="0015736B">
              <w:rPr>
                <w:rFonts w:asciiTheme="minorHAnsi" w:hAnsiTheme="minorHAnsi" w:cstheme="minorHAnsi"/>
                <w:color w:val="000000"/>
                <w:sz w:val="16"/>
                <w:szCs w:val="16"/>
                <w:lang w:eastAsia="es-CO"/>
              </w:rPr>
              <w:t xml:space="preserve"> datos adicionales de levantamiento catastral</w:t>
            </w:r>
          </w:p>
        </w:tc>
        <w:tc>
          <w:tcPr>
            <w:tcW w:w="943" w:type="pct"/>
            <w:vAlign w:val="center"/>
            <w:hideMark/>
          </w:tcPr>
          <w:p w14:paraId="639D399E"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Novedad Números Prediales</w:t>
            </w:r>
          </w:p>
        </w:tc>
        <w:tc>
          <w:tcPr>
            <w:tcW w:w="628" w:type="pct"/>
            <w:noWrap/>
            <w:vAlign w:val="center"/>
            <w:hideMark/>
          </w:tcPr>
          <w:p w14:paraId="21B851BE"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3724BCB7"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Ninguna</w:t>
            </w:r>
            <w:r w:rsidRPr="0015736B">
              <w:rPr>
                <w:rFonts w:asciiTheme="minorHAnsi" w:hAnsiTheme="minorHAnsi" w:cstheme="minorHAnsi"/>
                <w:color w:val="000000"/>
                <w:sz w:val="16"/>
                <w:szCs w:val="16"/>
                <w:lang w:val="es-CO" w:eastAsia="es-CO"/>
              </w:rPr>
              <w:br/>
              <w:t>Cancelación</w:t>
            </w:r>
            <w:r w:rsidRPr="0015736B">
              <w:rPr>
                <w:rFonts w:asciiTheme="minorHAnsi" w:hAnsiTheme="minorHAnsi" w:cstheme="minorHAnsi"/>
                <w:color w:val="000000"/>
                <w:sz w:val="16"/>
                <w:szCs w:val="16"/>
                <w:lang w:val="es-CO" w:eastAsia="es-CO"/>
              </w:rPr>
              <w:br/>
              <w:t>Cambio Numero Predial</w:t>
            </w:r>
            <w:r w:rsidRPr="0015736B">
              <w:rPr>
                <w:rFonts w:asciiTheme="minorHAnsi" w:hAnsiTheme="minorHAnsi" w:cstheme="minorHAnsi"/>
                <w:color w:val="000000"/>
                <w:sz w:val="16"/>
                <w:szCs w:val="16"/>
                <w:lang w:val="es-CO" w:eastAsia="es-CO"/>
              </w:rPr>
              <w:br/>
              <w:t>Englobe</w:t>
            </w:r>
            <w:r w:rsidRPr="0015736B">
              <w:rPr>
                <w:rFonts w:asciiTheme="minorHAnsi" w:hAnsiTheme="minorHAnsi" w:cstheme="minorHAnsi"/>
                <w:color w:val="000000"/>
                <w:sz w:val="16"/>
                <w:szCs w:val="16"/>
                <w:lang w:val="es-CO" w:eastAsia="es-CO"/>
              </w:rPr>
              <w:br/>
              <w:t>Desenglobe</w:t>
            </w:r>
            <w:r w:rsidRPr="0015736B">
              <w:rPr>
                <w:rFonts w:asciiTheme="minorHAnsi" w:hAnsiTheme="minorHAnsi" w:cstheme="minorHAnsi"/>
                <w:color w:val="000000"/>
                <w:sz w:val="16"/>
                <w:szCs w:val="16"/>
                <w:lang w:val="es-CO" w:eastAsia="es-CO"/>
              </w:rPr>
              <w:br/>
              <w:t>Predio Nuevo</w:t>
            </w:r>
          </w:p>
        </w:tc>
      </w:tr>
      <w:tr w:rsidR="00E45EF4" w:rsidRPr="0015736B" w14:paraId="02B6CE58"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restart"/>
            <w:vAlign w:val="center"/>
            <w:hideMark/>
          </w:tcPr>
          <w:p w14:paraId="22AAFAFD" w14:textId="77777777" w:rsidR="00E45EF4" w:rsidRPr="0015736B" w:rsidRDefault="00E45EF4" w:rsidP="00820FEB">
            <w:pPr>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eastAsia="es-CO"/>
              </w:rPr>
              <w:t>lc</w:t>
            </w:r>
            <w:proofErr w:type="spellEnd"/>
            <w:r w:rsidRPr="0015736B">
              <w:rPr>
                <w:rFonts w:asciiTheme="minorHAnsi" w:hAnsiTheme="minorHAnsi" w:cstheme="minorHAnsi"/>
                <w:color w:val="000000"/>
                <w:sz w:val="16"/>
                <w:szCs w:val="16"/>
                <w:lang w:eastAsia="es-CO"/>
              </w:rPr>
              <w:t xml:space="preserve"> punto lindero</w:t>
            </w:r>
          </w:p>
        </w:tc>
        <w:tc>
          <w:tcPr>
            <w:tcW w:w="943" w:type="pct"/>
            <w:vAlign w:val="center"/>
            <w:hideMark/>
          </w:tcPr>
          <w:p w14:paraId="146B7A67"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Acuerdo</w:t>
            </w:r>
          </w:p>
        </w:tc>
        <w:tc>
          <w:tcPr>
            <w:tcW w:w="628" w:type="pct"/>
            <w:noWrap/>
            <w:vAlign w:val="center"/>
            <w:hideMark/>
          </w:tcPr>
          <w:p w14:paraId="7A43879F"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0BB6E689"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Acuerdo</w:t>
            </w:r>
            <w:r w:rsidRPr="0015736B">
              <w:rPr>
                <w:rFonts w:asciiTheme="minorHAnsi" w:hAnsiTheme="minorHAnsi" w:cstheme="minorHAnsi"/>
                <w:color w:val="000000"/>
                <w:sz w:val="16"/>
                <w:szCs w:val="16"/>
                <w:lang w:val="es-CO" w:eastAsia="es-CO"/>
              </w:rPr>
              <w:br/>
              <w:t>Desacuerdo</w:t>
            </w:r>
          </w:p>
        </w:tc>
      </w:tr>
      <w:tr w:rsidR="00E45EF4" w:rsidRPr="0015736B" w14:paraId="5DCB4A66"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3A16BEC4"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Align w:val="center"/>
            <w:hideMark/>
          </w:tcPr>
          <w:p w14:paraId="15A132E9"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Punto Tipo</w:t>
            </w:r>
          </w:p>
        </w:tc>
        <w:tc>
          <w:tcPr>
            <w:tcW w:w="628" w:type="pct"/>
            <w:noWrap/>
            <w:vAlign w:val="center"/>
            <w:hideMark/>
          </w:tcPr>
          <w:p w14:paraId="642AC69F"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5812A185"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Poste</w:t>
            </w:r>
            <w:r w:rsidRPr="0015736B">
              <w:rPr>
                <w:rFonts w:asciiTheme="minorHAnsi" w:hAnsiTheme="minorHAnsi" w:cstheme="minorHAnsi"/>
                <w:color w:val="000000"/>
                <w:sz w:val="16"/>
                <w:szCs w:val="16"/>
                <w:lang w:val="es-CO" w:eastAsia="es-CO"/>
              </w:rPr>
              <w:br/>
              <w:t>Construcción</w:t>
            </w:r>
            <w:r w:rsidRPr="0015736B">
              <w:rPr>
                <w:rFonts w:asciiTheme="minorHAnsi" w:hAnsiTheme="minorHAnsi" w:cstheme="minorHAnsi"/>
                <w:color w:val="000000"/>
                <w:sz w:val="16"/>
                <w:szCs w:val="16"/>
                <w:lang w:val="es-CO" w:eastAsia="es-CO"/>
              </w:rPr>
              <w:br/>
              <w:t>Punto Dinámico</w:t>
            </w:r>
            <w:r w:rsidRPr="0015736B">
              <w:rPr>
                <w:rFonts w:asciiTheme="minorHAnsi" w:hAnsiTheme="minorHAnsi" w:cstheme="minorHAnsi"/>
                <w:color w:val="000000"/>
                <w:sz w:val="16"/>
                <w:szCs w:val="16"/>
                <w:lang w:val="es-CO" w:eastAsia="es-CO"/>
              </w:rPr>
              <w:br/>
              <w:t>Elemento Natural</w:t>
            </w:r>
            <w:r w:rsidRPr="0015736B">
              <w:rPr>
                <w:rFonts w:asciiTheme="minorHAnsi" w:hAnsiTheme="minorHAnsi" w:cstheme="minorHAnsi"/>
                <w:color w:val="000000"/>
                <w:sz w:val="16"/>
                <w:szCs w:val="16"/>
                <w:lang w:val="es-CO" w:eastAsia="es-CO"/>
              </w:rPr>
              <w:br/>
              <w:t>Piedra</w:t>
            </w:r>
            <w:r w:rsidRPr="0015736B">
              <w:rPr>
                <w:rFonts w:asciiTheme="minorHAnsi" w:hAnsiTheme="minorHAnsi" w:cstheme="minorHAnsi"/>
                <w:color w:val="000000"/>
                <w:sz w:val="16"/>
                <w:szCs w:val="16"/>
                <w:lang w:val="es-CO" w:eastAsia="es-CO"/>
              </w:rPr>
              <w:br/>
              <w:t>Sin Materialización</w:t>
            </w:r>
            <w:r w:rsidRPr="0015736B">
              <w:rPr>
                <w:rFonts w:asciiTheme="minorHAnsi" w:hAnsiTheme="minorHAnsi" w:cstheme="minorHAnsi"/>
                <w:color w:val="000000"/>
                <w:sz w:val="16"/>
                <w:szCs w:val="16"/>
                <w:lang w:val="es-CO" w:eastAsia="es-CO"/>
              </w:rPr>
              <w:br/>
              <w:t>Mojón</w:t>
            </w:r>
            <w:r w:rsidRPr="0015736B">
              <w:rPr>
                <w:rFonts w:asciiTheme="minorHAnsi" w:hAnsiTheme="minorHAnsi" w:cstheme="minorHAnsi"/>
                <w:color w:val="000000"/>
                <w:sz w:val="16"/>
                <w:szCs w:val="16"/>
                <w:lang w:val="es-CO" w:eastAsia="es-CO"/>
              </w:rPr>
              <w:br/>
              <w:t>Incrustación</w:t>
            </w:r>
            <w:r w:rsidRPr="0015736B">
              <w:rPr>
                <w:rFonts w:asciiTheme="minorHAnsi" w:hAnsiTheme="minorHAnsi" w:cstheme="minorHAnsi"/>
                <w:color w:val="000000"/>
                <w:sz w:val="16"/>
                <w:szCs w:val="16"/>
                <w:lang w:val="es-CO" w:eastAsia="es-CO"/>
              </w:rPr>
              <w:br/>
              <w:t>Pilastra</w:t>
            </w:r>
          </w:p>
        </w:tc>
      </w:tr>
      <w:tr w:rsidR="00E45EF4" w:rsidRPr="0015736B" w14:paraId="6E7AA67C"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restart"/>
            <w:vAlign w:val="center"/>
            <w:hideMark/>
          </w:tcPr>
          <w:p w14:paraId="5AF21826" w14:textId="77777777" w:rsidR="00E45EF4" w:rsidRPr="0015736B" w:rsidRDefault="00E45EF4" w:rsidP="00820FEB">
            <w:pPr>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eastAsia="es-CO"/>
              </w:rPr>
              <w:t>lc</w:t>
            </w:r>
            <w:proofErr w:type="spellEnd"/>
            <w:r w:rsidRPr="0015736B">
              <w:rPr>
                <w:rFonts w:asciiTheme="minorHAnsi" w:hAnsiTheme="minorHAnsi" w:cstheme="minorHAnsi"/>
                <w:color w:val="000000"/>
                <w:sz w:val="16"/>
                <w:szCs w:val="16"/>
                <w:lang w:eastAsia="es-CO"/>
              </w:rPr>
              <w:t xml:space="preserve"> interesado</w:t>
            </w:r>
          </w:p>
        </w:tc>
        <w:tc>
          <w:tcPr>
            <w:tcW w:w="943" w:type="pct"/>
            <w:vAlign w:val="center"/>
            <w:hideMark/>
          </w:tcPr>
          <w:p w14:paraId="149555A1"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Tipo Documento</w:t>
            </w:r>
          </w:p>
        </w:tc>
        <w:tc>
          <w:tcPr>
            <w:tcW w:w="628" w:type="pct"/>
            <w:noWrap/>
            <w:vAlign w:val="center"/>
            <w:hideMark/>
          </w:tcPr>
          <w:p w14:paraId="4002C393"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4515C02F"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Cedula ciudadanía</w:t>
            </w:r>
            <w:r w:rsidRPr="0015736B">
              <w:rPr>
                <w:rFonts w:asciiTheme="minorHAnsi" w:hAnsiTheme="minorHAnsi" w:cstheme="minorHAnsi"/>
                <w:color w:val="000000"/>
                <w:sz w:val="16"/>
                <w:szCs w:val="16"/>
                <w:lang w:val="es-CO" w:eastAsia="es-CO"/>
              </w:rPr>
              <w:br/>
              <w:t>Cedula Extranjería</w:t>
            </w:r>
            <w:r w:rsidRPr="0015736B">
              <w:rPr>
                <w:rFonts w:asciiTheme="minorHAnsi" w:hAnsiTheme="minorHAnsi" w:cstheme="minorHAnsi"/>
                <w:color w:val="000000"/>
                <w:sz w:val="16"/>
                <w:szCs w:val="16"/>
                <w:lang w:val="es-CO" w:eastAsia="es-CO"/>
              </w:rPr>
              <w:br/>
              <w:t>NIT</w:t>
            </w:r>
            <w:r w:rsidRPr="0015736B">
              <w:rPr>
                <w:rFonts w:asciiTheme="minorHAnsi" w:hAnsiTheme="minorHAnsi" w:cstheme="minorHAnsi"/>
                <w:color w:val="000000"/>
                <w:sz w:val="16"/>
                <w:szCs w:val="16"/>
                <w:lang w:val="es-CO" w:eastAsia="es-CO"/>
              </w:rPr>
              <w:br/>
              <w:t>Tarjeta Identidad</w:t>
            </w:r>
            <w:r w:rsidRPr="0015736B">
              <w:rPr>
                <w:rFonts w:asciiTheme="minorHAnsi" w:hAnsiTheme="minorHAnsi" w:cstheme="minorHAnsi"/>
                <w:color w:val="000000"/>
                <w:sz w:val="16"/>
                <w:szCs w:val="16"/>
                <w:lang w:val="es-CO" w:eastAsia="es-CO"/>
              </w:rPr>
              <w:br/>
              <w:t>Registro Civil</w:t>
            </w:r>
            <w:r w:rsidRPr="0015736B">
              <w:rPr>
                <w:rFonts w:asciiTheme="minorHAnsi" w:hAnsiTheme="minorHAnsi" w:cstheme="minorHAnsi"/>
                <w:color w:val="000000"/>
                <w:sz w:val="16"/>
                <w:szCs w:val="16"/>
                <w:lang w:val="es-CO" w:eastAsia="es-CO"/>
              </w:rPr>
              <w:br/>
              <w:t>Secuencial</w:t>
            </w:r>
            <w:r w:rsidRPr="0015736B">
              <w:rPr>
                <w:rFonts w:asciiTheme="minorHAnsi" w:hAnsiTheme="minorHAnsi" w:cstheme="minorHAnsi"/>
                <w:color w:val="000000"/>
                <w:sz w:val="16"/>
                <w:szCs w:val="16"/>
                <w:lang w:val="es-CO" w:eastAsia="es-CO"/>
              </w:rPr>
              <w:br/>
              <w:t>Pasaporte</w:t>
            </w:r>
          </w:p>
        </w:tc>
      </w:tr>
      <w:tr w:rsidR="00E45EF4" w:rsidRPr="0015736B" w14:paraId="1904B0EB"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7251D3F6"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Align w:val="center"/>
            <w:hideMark/>
          </w:tcPr>
          <w:p w14:paraId="483D7A61"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Documento Identidad</w:t>
            </w:r>
          </w:p>
        </w:tc>
        <w:tc>
          <w:tcPr>
            <w:tcW w:w="628" w:type="pct"/>
            <w:noWrap/>
            <w:vAlign w:val="center"/>
            <w:hideMark/>
          </w:tcPr>
          <w:p w14:paraId="798CB85F"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268A0C40"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
        </w:tc>
      </w:tr>
      <w:tr w:rsidR="00E45EF4" w:rsidRPr="0015736B" w14:paraId="73DA7279"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6403EDA7"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Align w:val="center"/>
            <w:hideMark/>
          </w:tcPr>
          <w:p w14:paraId="05C1080C"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Primer Nombre, Segundo Nombre, Primer Apellido, segundo apellido o razón social</w:t>
            </w:r>
          </w:p>
        </w:tc>
        <w:tc>
          <w:tcPr>
            <w:tcW w:w="628" w:type="pct"/>
            <w:noWrap/>
            <w:vAlign w:val="center"/>
            <w:hideMark/>
          </w:tcPr>
          <w:p w14:paraId="595E68CF"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15E7ACBC"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
        </w:tc>
      </w:tr>
      <w:tr w:rsidR="00E45EF4" w:rsidRPr="0015736B" w14:paraId="54D1D42A"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restart"/>
            <w:vAlign w:val="center"/>
            <w:hideMark/>
          </w:tcPr>
          <w:p w14:paraId="1E66856B" w14:textId="77777777" w:rsidR="00E45EF4" w:rsidRPr="0015736B" w:rsidRDefault="00E45EF4" w:rsidP="00820FEB">
            <w:pPr>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eastAsia="es-CO"/>
              </w:rPr>
              <w:t>lc</w:t>
            </w:r>
            <w:proofErr w:type="spellEnd"/>
            <w:r w:rsidRPr="0015736B">
              <w:rPr>
                <w:rFonts w:asciiTheme="minorHAnsi" w:hAnsiTheme="minorHAnsi" w:cstheme="minorHAnsi"/>
                <w:color w:val="000000"/>
                <w:sz w:val="16"/>
                <w:szCs w:val="16"/>
                <w:lang w:eastAsia="es-CO"/>
              </w:rPr>
              <w:t xml:space="preserve"> derecho</w:t>
            </w:r>
          </w:p>
        </w:tc>
        <w:tc>
          <w:tcPr>
            <w:tcW w:w="943" w:type="pct"/>
            <w:vAlign w:val="center"/>
            <w:hideMark/>
          </w:tcPr>
          <w:p w14:paraId="5E191E47"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Tipo</w:t>
            </w:r>
          </w:p>
        </w:tc>
        <w:tc>
          <w:tcPr>
            <w:tcW w:w="628" w:type="pct"/>
            <w:noWrap/>
            <w:vAlign w:val="center"/>
            <w:hideMark/>
          </w:tcPr>
          <w:p w14:paraId="04AB83C8"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42EB380B"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Dominio</w:t>
            </w:r>
            <w:r w:rsidRPr="0015736B">
              <w:rPr>
                <w:rFonts w:asciiTheme="minorHAnsi" w:hAnsiTheme="minorHAnsi" w:cstheme="minorHAnsi"/>
                <w:color w:val="000000"/>
                <w:sz w:val="16"/>
                <w:szCs w:val="16"/>
                <w:lang w:val="es-CO" w:eastAsia="es-CO"/>
              </w:rPr>
              <w:br/>
              <w:t>Posesión</w:t>
            </w:r>
            <w:r w:rsidRPr="0015736B">
              <w:rPr>
                <w:rFonts w:asciiTheme="minorHAnsi" w:hAnsiTheme="minorHAnsi" w:cstheme="minorHAnsi"/>
                <w:color w:val="000000"/>
                <w:sz w:val="16"/>
                <w:szCs w:val="16"/>
                <w:lang w:val="es-CO" w:eastAsia="es-CO"/>
              </w:rPr>
              <w:br/>
              <w:t>Ocupación</w:t>
            </w:r>
          </w:p>
        </w:tc>
      </w:tr>
      <w:tr w:rsidR="00E45EF4" w:rsidRPr="0015736B" w14:paraId="2C05FF94"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10C524C1"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Align w:val="center"/>
            <w:hideMark/>
          </w:tcPr>
          <w:p w14:paraId="761FBD40"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Fecha Inicio Tenencia</w:t>
            </w:r>
          </w:p>
        </w:tc>
        <w:tc>
          <w:tcPr>
            <w:tcW w:w="628" w:type="pct"/>
            <w:noWrap/>
            <w:vAlign w:val="center"/>
            <w:hideMark/>
          </w:tcPr>
          <w:p w14:paraId="3AAC48D8"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Date</w:t>
            </w:r>
          </w:p>
        </w:tc>
        <w:tc>
          <w:tcPr>
            <w:tcW w:w="2411" w:type="pct"/>
            <w:noWrap/>
            <w:vAlign w:val="center"/>
            <w:hideMark/>
          </w:tcPr>
          <w:p w14:paraId="7E736566"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
        </w:tc>
      </w:tr>
      <w:tr w:rsidR="00E45EF4" w:rsidRPr="0015736B" w14:paraId="5BB42CFC"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restart"/>
            <w:noWrap/>
            <w:vAlign w:val="center"/>
            <w:hideMark/>
          </w:tcPr>
          <w:p w14:paraId="7D2A9E9D" w14:textId="77777777" w:rsidR="00E45EF4" w:rsidRPr="0015736B" w:rsidRDefault="00E45EF4" w:rsidP="00820FEB">
            <w:pPr>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eastAsia="es-CO"/>
              </w:rPr>
              <w:t>lc</w:t>
            </w:r>
            <w:proofErr w:type="spellEnd"/>
            <w:r w:rsidRPr="0015736B">
              <w:rPr>
                <w:rFonts w:asciiTheme="minorHAnsi" w:hAnsiTheme="minorHAnsi" w:cstheme="minorHAnsi"/>
                <w:color w:val="000000"/>
                <w:sz w:val="16"/>
                <w:szCs w:val="16"/>
                <w:lang w:eastAsia="es-CO"/>
              </w:rPr>
              <w:t xml:space="preserve"> fuente administrativa</w:t>
            </w:r>
          </w:p>
        </w:tc>
        <w:tc>
          <w:tcPr>
            <w:tcW w:w="943" w:type="pct"/>
            <w:vMerge w:val="restart"/>
            <w:vAlign w:val="center"/>
            <w:hideMark/>
          </w:tcPr>
          <w:p w14:paraId="6713E2AC"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Fuente Administrativa</w:t>
            </w:r>
          </w:p>
        </w:tc>
        <w:tc>
          <w:tcPr>
            <w:tcW w:w="628" w:type="pct"/>
            <w:vMerge w:val="restart"/>
            <w:noWrap/>
            <w:vAlign w:val="center"/>
            <w:hideMark/>
          </w:tcPr>
          <w:p w14:paraId="00EBC139"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6F6047EC"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Documento Privado</w:t>
            </w:r>
            <w:r w:rsidRPr="0015736B">
              <w:rPr>
                <w:rFonts w:asciiTheme="minorHAnsi" w:hAnsiTheme="minorHAnsi" w:cstheme="minorHAnsi"/>
                <w:color w:val="000000"/>
                <w:sz w:val="16"/>
                <w:szCs w:val="16"/>
                <w:lang w:val="es-CO" w:eastAsia="es-CO"/>
              </w:rPr>
              <w:br/>
              <w:t xml:space="preserve">Documento </w:t>
            </w:r>
            <w:proofErr w:type="spellStart"/>
            <w:proofErr w:type="gramStart"/>
            <w:r w:rsidRPr="0015736B">
              <w:rPr>
                <w:rFonts w:asciiTheme="minorHAnsi" w:hAnsiTheme="minorHAnsi" w:cstheme="minorHAnsi"/>
                <w:color w:val="000000"/>
                <w:sz w:val="16"/>
                <w:szCs w:val="16"/>
                <w:lang w:val="es-CO" w:eastAsia="es-CO"/>
              </w:rPr>
              <w:t>publico.Escritura</w:t>
            </w:r>
            <w:proofErr w:type="spellEnd"/>
            <w:proofErr w:type="gramEnd"/>
            <w:r w:rsidRPr="0015736B">
              <w:rPr>
                <w:rFonts w:asciiTheme="minorHAnsi" w:hAnsiTheme="minorHAnsi" w:cstheme="minorHAnsi"/>
                <w:color w:val="000000"/>
                <w:sz w:val="16"/>
                <w:szCs w:val="16"/>
                <w:lang w:val="es-CO" w:eastAsia="es-CO"/>
              </w:rPr>
              <w:t xml:space="preserve"> pública</w:t>
            </w:r>
            <w:r w:rsidRPr="0015736B">
              <w:rPr>
                <w:rFonts w:asciiTheme="minorHAnsi" w:hAnsiTheme="minorHAnsi" w:cstheme="minorHAnsi"/>
                <w:color w:val="000000"/>
                <w:sz w:val="16"/>
                <w:szCs w:val="16"/>
                <w:lang w:val="es-CO" w:eastAsia="es-CO"/>
              </w:rPr>
              <w:br/>
              <w:t xml:space="preserve">Documento </w:t>
            </w:r>
            <w:proofErr w:type="spellStart"/>
            <w:r w:rsidRPr="0015736B">
              <w:rPr>
                <w:rFonts w:asciiTheme="minorHAnsi" w:hAnsiTheme="minorHAnsi" w:cstheme="minorHAnsi"/>
                <w:color w:val="000000"/>
                <w:sz w:val="16"/>
                <w:szCs w:val="16"/>
                <w:lang w:val="es-CO" w:eastAsia="es-CO"/>
              </w:rPr>
              <w:t>publico.Sentencia</w:t>
            </w:r>
            <w:proofErr w:type="spellEnd"/>
            <w:r w:rsidRPr="0015736B">
              <w:rPr>
                <w:rFonts w:asciiTheme="minorHAnsi" w:hAnsiTheme="minorHAnsi" w:cstheme="minorHAnsi"/>
                <w:color w:val="000000"/>
                <w:sz w:val="16"/>
                <w:szCs w:val="16"/>
                <w:lang w:val="es-CO" w:eastAsia="es-CO"/>
              </w:rPr>
              <w:t xml:space="preserve"> Judicial</w:t>
            </w:r>
            <w:r w:rsidRPr="0015736B">
              <w:rPr>
                <w:rFonts w:asciiTheme="minorHAnsi" w:hAnsiTheme="minorHAnsi" w:cstheme="minorHAnsi"/>
                <w:color w:val="000000"/>
                <w:sz w:val="16"/>
                <w:szCs w:val="16"/>
                <w:lang w:val="es-CO" w:eastAsia="es-CO"/>
              </w:rPr>
              <w:br/>
              <w:t>Documento público. Acto Administrativo</w:t>
            </w:r>
            <w:r w:rsidRPr="0015736B">
              <w:rPr>
                <w:rFonts w:asciiTheme="minorHAnsi" w:hAnsiTheme="minorHAnsi" w:cstheme="minorHAnsi"/>
                <w:color w:val="000000"/>
                <w:sz w:val="16"/>
                <w:szCs w:val="16"/>
                <w:lang w:val="es-CO" w:eastAsia="es-CO"/>
              </w:rPr>
              <w:br/>
              <w:t>Sin Documento</w:t>
            </w:r>
          </w:p>
        </w:tc>
      </w:tr>
      <w:tr w:rsidR="00E45EF4" w:rsidRPr="0015736B" w14:paraId="1D4A9E56"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vMerge/>
            <w:vAlign w:val="center"/>
            <w:hideMark/>
          </w:tcPr>
          <w:p w14:paraId="2A2E957E" w14:textId="77777777" w:rsidR="00E45EF4" w:rsidRPr="0015736B" w:rsidRDefault="00E45EF4" w:rsidP="00820FEB">
            <w:pPr>
              <w:rPr>
                <w:rFonts w:asciiTheme="minorHAnsi" w:hAnsiTheme="minorHAnsi" w:cstheme="minorHAnsi"/>
                <w:color w:val="000000"/>
                <w:sz w:val="16"/>
                <w:szCs w:val="16"/>
                <w:lang w:val="es-CO" w:eastAsia="es-CO"/>
              </w:rPr>
            </w:pPr>
          </w:p>
        </w:tc>
        <w:tc>
          <w:tcPr>
            <w:tcW w:w="943" w:type="pct"/>
            <w:vMerge/>
            <w:vAlign w:val="center"/>
            <w:hideMark/>
          </w:tcPr>
          <w:p w14:paraId="5829C35C"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
        </w:tc>
        <w:tc>
          <w:tcPr>
            <w:tcW w:w="628" w:type="pct"/>
            <w:vMerge/>
            <w:vAlign w:val="center"/>
            <w:hideMark/>
          </w:tcPr>
          <w:p w14:paraId="5538904A"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
        </w:tc>
        <w:tc>
          <w:tcPr>
            <w:tcW w:w="2411" w:type="pct"/>
            <w:noWrap/>
            <w:vAlign w:val="center"/>
            <w:hideMark/>
          </w:tcPr>
          <w:p w14:paraId="760447FD"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Ente Emisor / Numero Fuente / Fecha Documento</w:t>
            </w:r>
          </w:p>
        </w:tc>
      </w:tr>
      <w:tr w:rsidR="00E45EF4" w:rsidRPr="0015736B" w14:paraId="5C6E50A9"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noWrap/>
            <w:vAlign w:val="center"/>
            <w:hideMark/>
          </w:tcPr>
          <w:p w14:paraId="52A91299" w14:textId="77777777" w:rsidR="00E45EF4" w:rsidRPr="0015736B" w:rsidRDefault="00E45EF4" w:rsidP="00820FEB">
            <w:pPr>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eastAsia="es-CO"/>
              </w:rPr>
              <w:t>lc</w:t>
            </w:r>
            <w:proofErr w:type="spellEnd"/>
            <w:r w:rsidRPr="0015736B">
              <w:rPr>
                <w:rFonts w:asciiTheme="minorHAnsi" w:hAnsiTheme="minorHAnsi" w:cstheme="minorHAnsi"/>
                <w:color w:val="000000"/>
                <w:sz w:val="16"/>
                <w:szCs w:val="16"/>
                <w:lang w:eastAsia="es-CO"/>
              </w:rPr>
              <w:t xml:space="preserve"> terreno</w:t>
            </w:r>
          </w:p>
        </w:tc>
        <w:tc>
          <w:tcPr>
            <w:tcW w:w="943" w:type="pct"/>
            <w:vAlign w:val="center"/>
            <w:hideMark/>
          </w:tcPr>
          <w:p w14:paraId="3B3B4AC1"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Forma, Posición y Área</w:t>
            </w:r>
          </w:p>
        </w:tc>
        <w:tc>
          <w:tcPr>
            <w:tcW w:w="628" w:type="pct"/>
            <w:noWrap/>
            <w:vAlign w:val="center"/>
            <w:hideMark/>
          </w:tcPr>
          <w:p w14:paraId="6CAF996A"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
        </w:tc>
        <w:tc>
          <w:tcPr>
            <w:tcW w:w="2411" w:type="pct"/>
            <w:noWrap/>
            <w:vAlign w:val="center"/>
            <w:hideMark/>
          </w:tcPr>
          <w:p w14:paraId="279D6667"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GM_MultiSurface3D</w:t>
            </w:r>
          </w:p>
        </w:tc>
      </w:tr>
      <w:tr w:rsidR="00E45EF4" w:rsidRPr="0015736B" w14:paraId="254C3557"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noWrap/>
            <w:vAlign w:val="center"/>
            <w:hideMark/>
          </w:tcPr>
          <w:p w14:paraId="0F195C08" w14:textId="77777777" w:rsidR="00E45EF4" w:rsidRPr="0015736B" w:rsidRDefault="00E45EF4" w:rsidP="00820FEB">
            <w:pPr>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eastAsia="es-CO"/>
              </w:rPr>
              <w:t>lc</w:t>
            </w:r>
            <w:proofErr w:type="spellEnd"/>
            <w:r w:rsidRPr="0015736B">
              <w:rPr>
                <w:rFonts w:asciiTheme="minorHAnsi" w:hAnsiTheme="minorHAnsi" w:cstheme="minorHAnsi"/>
                <w:color w:val="000000"/>
                <w:sz w:val="16"/>
                <w:szCs w:val="16"/>
                <w:lang w:eastAsia="es-CO"/>
              </w:rPr>
              <w:t xml:space="preserve"> unidad construcción</w:t>
            </w:r>
          </w:p>
        </w:tc>
        <w:tc>
          <w:tcPr>
            <w:tcW w:w="943" w:type="pct"/>
            <w:vAlign w:val="center"/>
            <w:hideMark/>
          </w:tcPr>
          <w:p w14:paraId="5AEC6351"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Totalidad y representación</w:t>
            </w:r>
          </w:p>
        </w:tc>
        <w:tc>
          <w:tcPr>
            <w:tcW w:w="628" w:type="pct"/>
            <w:noWrap/>
            <w:vAlign w:val="center"/>
            <w:hideMark/>
          </w:tcPr>
          <w:p w14:paraId="39AAEE0C"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
        </w:tc>
        <w:tc>
          <w:tcPr>
            <w:tcW w:w="2411" w:type="pct"/>
            <w:noWrap/>
            <w:vAlign w:val="center"/>
            <w:hideMark/>
          </w:tcPr>
          <w:p w14:paraId="6D7B111B"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GM_MultiSurface3D</w:t>
            </w:r>
          </w:p>
        </w:tc>
      </w:tr>
      <w:tr w:rsidR="00E45EF4" w:rsidRPr="0015736B" w14:paraId="7010A508"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noWrap/>
            <w:vAlign w:val="center"/>
            <w:hideMark/>
          </w:tcPr>
          <w:p w14:paraId="77A7203F" w14:textId="77777777" w:rsidR="00E45EF4" w:rsidRPr="0015736B" w:rsidRDefault="00E45EF4" w:rsidP="00820FEB">
            <w:pPr>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eastAsia="es-CO"/>
              </w:rPr>
              <w:t>lc</w:t>
            </w:r>
            <w:proofErr w:type="spellEnd"/>
            <w:r w:rsidRPr="0015736B">
              <w:rPr>
                <w:rFonts w:asciiTheme="minorHAnsi" w:hAnsiTheme="minorHAnsi" w:cstheme="minorHAnsi"/>
                <w:color w:val="000000"/>
                <w:sz w:val="16"/>
                <w:szCs w:val="16"/>
                <w:lang w:eastAsia="es-CO"/>
              </w:rPr>
              <w:t xml:space="preserve"> </w:t>
            </w:r>
            <w:proofErr w:type="spellStart"/>
            <w:r w:rsidRPr="0015736B">
              <w:rPr>
                <w:rFonts w:asciiTheme="minorHAnsi" w:hAnsiTheme="minorHAnsi" w:cstheme="minorHAnsi"/>
                <w:color w:val="000000"/>
                <w:sz w:val="16"/>
                <w:szCs w:val="16"/>
                <w:lang w:eastAsia="es-CO"/>
              </w:rPr>
              <w:t>caracteristicas</w:t>
            </w:r>
            <w:proofErr w:type="spellEnd"/>
            <w:r w:rsidRPr="0015736B">
              <w:rPr>
                <w:rFonts w:asciiTheme="minorHAnsi" w:hAnsiTheme="minorHAnsi" w:cstheme="minorHAnsi"/>
                <w:color w:val="000000"/>
                <w:sz w:val="16"/>
                <w:szCs w:val="16"/>
                <w:lang w:eastAsia="es-CO"/>
              </w:rPr>
              <w:t xml:space="preserve"> unidad de construcción</w:t>
            </w:r>
          </w:p>
        </w:tc>
        <w:tc>
          <w:tcPr>
            <w:tcW w:w="943" w:type="pct"/>
            <w:vAlign w:val="center"/>
            <w:hideMark/>
          </w:tcPr>
          <w:p w14:paraId="618D0254"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F52B54">
              <w:rPr>
                <w:rFonts w:asciiTheme="minorHAnsi" w:hAnsiTheme="minorHAnsi" w:cstheme="minorHAnsi"/>
                <w:color w:val="000000"/>
                <w:sz w:val="16"/>
                <w:szCs w:val="16"/>
                <w:lang w:eastAsia="es-CO"/>
              </w:rPr>
              <w:t>Uso</w:t>
            </w:r>
          </w:p>
        </w:tc>
        <w:tc>
          <w:tcPr>
            <w:tcW w:w="628" w:type="pct"/>
            <w:noWrap/>
            <w:vAlign w:val="center"/>
            <w:hideMark/>
          </w:tcPr>
          <w:p w14:paraId="799F2AA7"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6A343636" w14:textId="7D2A8F0B" w:rsidR="00E45EF4" w:rsidRPr="0015736B" w:rsidRDefault="00162A18"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Pr>
                <w:rFonts w:asciiTheme="minorHAnsi" w:hAnsiTheme="minorHAnsi" w:cstheme="minorHAnsi"/>
                <w:color w:val="000000" w:themeColor="text1"/>
                <w:sz w:val="16"/>
                <w:szCs w:val="16"/>
                <w:lang w:val="es-CO" w:eastAsia="es-CO"/>
              </w:rPr>
              <w:t>Tipo u</w:t>
            </w:r>
            <w:r w:rsidR="00E45EF4" w:rsidRPr="0015736B">
              <w:rPr>
                <w:rFonts w:asciiTheme="minorHAnsi" w:hAnsiTheme="minorHAnsi" w:cstheme="minorHAnsi"/>
                <w:color w:val="000000" w:themeColor="text1"/>
                <w:sz w:val="16"/>
                <w:szCs w:val="16"/>
                <w:lang w:val="es-CO" w:eastAsia="es-CO"/>
              </w:rPr>
              <w:t>sos</w:t>
            </w:r>
            <w:r w:rsidR="0022103E">
              <w:rPr>
                <w:rFonts w:asciiTheme="minorHAnsi" w:hAnsiTheme="minorHAnsi" w:cstheme="minorHAnsi"/>
                <w:color w:val="000000" w:themeColor="text1"/>
                <w:sz w:val="16"/>
                <w:szCs w:val="16"/>
                <w:lang w:val="es-CO" w:eastAsia="es-CO"/>
              </w:rPr>
              <w:t xml:space="preserve">: </w:t>
            </w:r>
            <w:r w:rsidR="00E45EF4" w:rsidRPr="0015736B">
              <w:rPr>
                <w:rFonts w:asciiTheme="minorHAnsi" w:hAnsiTheme="minorHAnsi" w:cstheme="minorHAnsi"/>
                <w:color w:val="000000" w:themeColor="text1"/>
                <w:sz w:val="16"/>
                <w:szCs w:val="16"/>
                <w:lang w:val="es-CO" w:eastAsia="es-CO"/>
              </w:rPr>
              <w:t>Residencial, Comercial, Industrial, Institucional y anexos</w:t>
            </w:r>
          </w:p>
        </w:tc>
      </w:tr>
      <w:tr w:rsidR="00E45EF4" w:rsidRPr="0015736B" w14:paraId="763A5585" w14:textId="77777777" w:rsidTr="00820FEB">
        <w:trPr>
          <w:trHeight w:val="20"/>
        </w:trPr>
        <w:tc>
          <w:tcPr>
            <w:cnfStyle w:val="001000000000" w:firstRow="0" w:lastRow="0" w:firstColumn="1" w:lastColumn="0" w:oddVBand="0" w:evenVBand="0" w:oddHBand="0" w:evenHBand="0" w:firstRowFirstColumn="0" w:firstRowLastColumn="0" w:lastRowFirstColumn="0" w:lastRowLastColumn="0"/>
            <w:tcW w:w="1019" w:type="pct"/>
            <w:noWrap/>
            <w:vAlign w:val="center"/>
            <w:hideMark/>
          </w:tcPr>
          <w:p w14:paraId="499827EE" w14:textId="77777777" w:rsidR="00E45EF4" w:rsidRPr="0015736B" w:rsidRDefault="00E45EF4" w:rsidP="00820FEB">
            <w:pPr>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eastAsia="es-CO"/>
              </w:rPr>
              <w:t>lc</w:t>
            </w:r>
            <w:proofErr w:type="spellEnd"/>
            <w:r w:rsidRPr="0015736B">
              <w:rPr>
                <w:rFonts w:asciiTheme="minorHAnsi" w:hAnsiTheme="minorHAnsi" w:cstheme="minorHAnsi"/>
                <w:color w:val="000000"/>
                <w:sz w:val="16"/>
                <w:szCs w:val="16"/>
                <w:lang w:eastAsia="es-CO"/>
              </w:rPr>
              <w:t xml:space="preserve"> calificación unidad de construcción (</w:t>
            </w:r>
            <w:proofErr w:type="spellStart"/>
            <w:r w:rsidRPr="0015736B">
              <w:rPr>
                <w:rFonts w:asciiTheme="minorHAnsi" w:hAnsiTheme="minorHAnsi" w:cstheme="minorHAnsi"/>
                <w:color w:val="000000"/>
                <w:sz w:val="16"/>
                <w:szCs w:val="16"/>
                <w:lang w:eastAsia="es-CO"/>
              </w:rPr>
              <w:t>uc</w:t>
            </w:r>
            <w:proofErr w:type="spellEnd"/>
            <w:r w:rsidRPr="0015736B">
              <w:rPr>
                <w:rFonts w:asciiTheme="minorHAnsi" w:hAnsiTheme="minorHAnsi" w:cstheme="minorHAnsi"/>
                <w:color w:val="000000"/>
                <w:sz w:val="16"/>
                <w:szCs w:val="16"/>
                <w:lang w:eastAsia="es-CO"/>
              </w:rPr>
              <w:t>)</w:t>
            </w:r>
          </w:p>
        </w:tc>
        <w:tc>
          <w:tcPr>
            <w:tcW w:w="943" w:type="pct"/>
            <w:vAlign w:val="center"/>
            <w:hideMark/>
          </w:tcPr>
          <w:p w14:paraId="6D40B165"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eastAsia="es-CO"/>
              </w:rPr>
              <w:t>Categorización Unidad de construcción</w:t>
            </w:r>
          </w:p>
        </w:tc>
        <w:tc>
          <w:tcPr>
            <w:tcW w:w="628" w:type="pct"/>
            <w:noWrap/>
            <w:vAlign w:val="center"/>
            <w:hideMark/>
          </w:tcPr>
          <w:p w14:paraId="65E26B05" w14:textId="77777777" w:rsidR="00E45EF4" w:rsidRPr="0015736B" w:rsidRDefault="00E45EF4" w:rsidP="00820F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proofErr w:type="spellStart"/>
            <w:r w:rsidRPr="0015736B">
              <w:rPr>
                <w:rFonts w:asciiTheme="minorHAnsi" w:hAnsiTheme="minorHAnsi" w:cstheme="minorHAnsi"/>
                <w:color w:val="000000"/>
                <w:sz w:val="16"/>
                <w:szCs w:val="16"/>
                <w:lang w:val="es-CO" w:eastAsia="es-CO"/>
              </w:rPr>
              <w:t>String</w:t>
            </w:r>
            <w:proofErr w:type="spellEnd"/>
          </w:p>
        </w:tc>
        <w:tc>
          <w:tcPr>
            <w:tcW w:w="2411" w:type="pct"/>
            <w:vAlign w:val="center"/>
            <w:hideMark/>
          </w:tcPr>
          <w:p w14:paraId="3A309E6C"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lang w:val="es-CO" w:eastAsia="es-CO"/>
              </w:rPr>
            </w:pPr>
            <w:r w:rsidRPr="0015736B">
              <w:rPr>
                <w:rFonts w:asciiTheme="minorHAnsi" w:hAnsiTheme="minorHAnsi" w:cstheme="minorHAnsi"/>
                <w:color w:val="000000"/>
                <w:sz w:val="16"/>
                <w:szCs w:val="16"/>
                <w:lang w:val="es-CO" w:eastAsia="es-CO"/>
              </w:rPr>
              <w:t>Calificación Convencional</w:t>
            </w:r>
            <w:r w:rsidRPr="0015736B">
              <w:rPr>
                <w:rFonts w:asciiTheme="minorHAnsi" w:hAnsiTheme="minorHAnsi" w:cstheme="minorHAnsi"/>
                <w:color w:val="000000"/>
                <w:sz w:val="16"/>
                <w:szCs w:val="16"/>
                <w:lang w:val="es-CO" w:eastAsia="es-CO"/>
              </w:rPr>
              <w:br/>
              <w:t>Tipología Construcción</w:t>
            </w:r>
            <w:r w:rsidRPr="0015736B">
              <w:rPr>
                <w:rFonts w:asciiTheme="minorHAnsi" w:hAnsiTheme="minorHAnsi" w:cstheme="minorHAnsi"/>
                <w:color w:val="000000"/>
                <w:sz w:val="16"/>
                <w:szCs w:val="16"/>
                <w:lang w:val="es-CO" w:eastAsia="es-CO"/>
              </w:rPr>
              <w:br/>
              <w:t>Calificación No convencional</w:t>
            </w:r>
          </w:p>
        </w:tc>
      </w:tr>
    </w:tbl>
    <w:p w14:paraId="36EFC9AD" w14:textId="77777777" w:rsidR="00E45EF4" w:rsidRPr="0015736B" w:rsidRDefault="00E45EF4" w:rsidP="00E45EF4">
      <w:pPr>
        <w:pStyle w:val="Textoindependiente"/>
        <w:rPr>
          <w:rFonts w:asciiTheme="minorHAnsi" w:hAnsiTheme="minorHAnsi" w:cstheme="minorHAnsi"/>
        </w:rPr>
      </w:pPr>
    </w:p>
    <w:p w14:paraId="2005EEB4" w14:textId="77777777" w:rsidR="00E45EF4" w:rsidRPr="0015736B" w:rsidRDefault="00E45EF4" w:rsidP="00E45EF4">
      <w:pPr>
        <w:pStyle w:val="Ttulo1"/>
        <w:rPr>
          <w:rFonts w:asciiTheme="minorHAnsi" w:hAnsiTheme="minorHAnsi" w:cstheme="minorHAnsi"/>
        </w:rPr>
      </w:pPr>
      <w:r w:rsidRPr="0015736B">
        <w:rPr>
          <w:rFonts w:asciiTheme="minorHAnsi" w:hAnsiTheme="minorHAnsi" w:cstheme="minorHAnsi"/>
        </w:rPr>
        <w:lastRenderedPageBreak/>
        <w:t>ETAPAS DE VALIDACIÓN DE CALIDAD</w:t>
      </w:r>
    </w:p>
    <w:p w14:paraId="1EA333F4" w14:textId="77777777" w:rsidR="00E45EF4" w:rsidRPr="0015736B" w:rsidRDefault="00E45EF4" w:rsidP="00E45EF4">
      <w:pPr>
        <w:rPr>
          <w:rFonts w:cstheme="minorHAnsi"/>
        </w:rPr>
      </w:pPr>
    </w:p>
    <w:p w14:paraId="760CD2D5" w14:textId="42D37B1E" w:rsidR="00E45EF4" w:rsidRPr="0015736B" w:rsidRDefault="00E45EF4" w:rsidP="00230BAD">
      <w:pPr>
        <w:jc w:val="both"/>
        <w:rPr>
          <w:rFonts w:cstheme="minorHAnsi"/>
        </w:rPr>
      </w:pPr>
      <w:r w:rsidRPr="0015736B">
        <w:rPr>
          <w:rFonts w:cstheme="minorHAnsi"/>
        </w:rPr>
        <w:t>De acuerdo con lo anterior, el operador entrega al IGAC los productos con los reportes establecidos en el Plan de calidad, según el cronograma aprobado en el plan de trabajo</w:t>
      </w:r>
      <w:r w:rsidR="00E05372">
        <w:rPr>
          <w:rFonts w:cstheme="minorHAnsi"/>
        </w:rPr>
        <w:t>;</w:t>
      </w:r>
      <w:r w:rsidRPr="0015736B">
        <w:rPr>
          <w:rFonts w:cstheme="minorHAnsi"/>
        </w:rPr>
        <w:t xml:space="preserve"> posteriormente</w:t>
      </w:r>
      <w:r w:rsidR="00E05372">
        <w:rPr>
          <w:rFonts w:cstheme="minorHAnsi"/>
        </w:rPr>
        <w:t>,</w:t>
      </w:r>
      <w:r w:rsidRPr="0015736B">
        <w:rPr>
          <w:rFonts w:cstheme="minorHAnsi"/>
        </w:rPr>
        <w:t xml:space="preserve"> se verifica que los productos entregados por el operador estén completos y sean los definidos contractualmente en el Plan de calidad para los componentes físico-jurídico, social y económico.</w:t>
      </w:r>
    </w:p>
    <w:p w14:paraId="778BC83D" w14:textId="46B6B5D2" w:rsidR="00E45EF4" w:rsidRPr="0015736B" w:rsidRDefault="00E45EF4" w:rsidP="00230BAD">
      <w:pPr>
        <w:jc w:val="both"/>
        <w:rPr>
          <w:rFonts w:cstheme="minorHAnsi"/>
        </w:rPr>
      </w:pPr>
      <w:r w:rsidRPr="0015736B">
        <w:rPr>
          <w:rFonts w:cstheme="minorHAnsi"/>
        </w:rPr>
        <w:t xml:space="preserve">Si la entrega no está completa, el IGAC realiza el reporte y se dispone de </w:t>
      </w:r>
      <w:r w:rsidR="00E05372" w:rsidRPr="004A17E1">
        <w:rPr>
          <w:rFonts w:cstheme="minorHAnsi"/>
          <w:color w:val="FF0000"/>
        </w:rPr>
        <w:t>XXXX</w:t>
      </w:r>
      <w:r w:rsidRPr="004A17E1">
        <w:rPr>
          <w:rFonts w:cstheme="minorHAnsi"/>
          <w:color w:val="FF0000"/>
        </w:rPr>
        <w:t xml:space="preserve"> </w:t>
      </w:r>
      <w:r w:rsidRPr="0015736B">
        <w:rPr>
          <w:rFonts w:cstheme="minorHAnsi"/>
        </w:rPr>
        <w:t>(</w:t>
      </w:r>
      <w:r w:rsidR="00E05372" w:rsidRPr="004A17E1">
        <w:rPr>
          <w:rFonts w:cstheme="minorHAnsi"/>
          <w:color w:val="FF0000"/>
        </w:rPr>
        <w:t>XX</w:t>
      </w:r>
      <w:r w:rsidRPr="0015736B">
        <w:rPr>
          <w:rFonts w:cstheme="minorHAnsi"/>
        </w:rPr>
        <w:t>) días hábiles para que el operador catastral la complete.</w:t>
      </w:r>
    </w:p>
    <w:p w14:paraId="023C4517" w14:textId="7BA8D847" w:rsidR="00E45EF4" w:rsidRPr="0015736B" w:rsidRDefault="00E45EF4" w:rsidP="00230BAD">
      <w:pPr>
        <w:jc w:val="both"/>
        <w:rPr>
          <w:rFonts w:cstheme="minorHAnsi"/>
        </w:rPr>
      </w:pPr>
      <w:r w:rsidRPr="0015736B">
        <w:rPr>
          <w:rFonts w:cstheme="minorHAnsi"/>
        </w:rPr>
        <w:t xml:space="preserve"> Si pasados los </w:t>
      </w:r>
      <w:r w:rsidR="00230BAD" w:rsidRPr="004A17E1">
        <w:rPr>
          <w:rFonts w:cstheme="minorHAnsi"/>
          <w:color w:val="FF0000"/>
        </w:rPr>
        <w:t xml:space="preserve">XXXX </w:t>
      </w:r>
      <w:r w:rsidR="00230BAD" w:rsidRPr="0015736B">
        <w:rPr>
          <w:rFonts w:cstheme="minorHAnsi"/>
        </w:rPr>
        <w:t>(</w:t>
      </w:r>
      <w:r w:rsidR="00230BAD" w:rsidRPr="004A17E1">
        <w:rPr>
          <w:rFonts w:cstheme="minorHAnsi"/>
          <w:color w:val="FF0000"/>
        </w:rPr>
        <w:t>XX</w:t>
      </w:r>
      <w:r w:rsidR="00230BAD" w:rsidRPr="0015736B">
        <w:rPr>
          <w:rFonts w:cstheme="minorHAnsi"/>
        </w:rPr>
        <w:t xml:space="preserve">) </w:t>
      </w:r>
      <w:r w:rsidRPr="0015736B">
        <w:rPr>
          <w:rFonts w:cstheme="minorHAnsi"/>
        </w:rPr>
        <w:t>días el operador catastral completa los productos y entregas definidos contractualmente, el IGAC inicia la evaluación de calidad interna y externa de los mismos.</w:t>
      </w:r>
    </w:p>
    <w:p w14:paraId="12AB6575" w14:textId="6154805F" w:rsidR="00E45EF4" w:rsidRPr="0015736B" w:rsidRDefault="00E45EF4" w:rsidP="00230BAD">
      <w:pPr>
        <w:jc w:val="both"/>
        <w:rPr>
          <w:rFonts w:cstheme="minorHAnsi"/>
        </w:rPr>
      </w:pPr>
      <w:r w:rsidRPr="0015736B">
        <w:rPr>
          <w:rFonts w:cstheme="minorHAnsi"/>
        </w:rPr>
        <w:t xml:space="preserve">En este caso, el IGAC clasifica los productos por componente para realizar la asignación a los grupos de calidad para evaluación, la cual debe tardar como máximo </w:t>
      </w:r>
      <w:r w:rsidR="00230BAD" w:rsidRPr="004A17E1">
        <w:rPr>
          <w:rFonts w:cstheme="minorHAnsi"/>
          <w:color w:val="FF0000"/>
        </w:rPr>
        <w:t xml:space="preserve">XXXX </w:t>
      </w:r>
      <w:r w:rsidR="00230BAD" w:rsidRPr="0015736B">
        <w:rPr>
          <w:rFonts w:cstheme="minorHAnsi"/>
        </w:rPr>
        <w:t>(</w:t>
      </w:r>
      <w:r w:rsidR="00230BAD" w:rsidRPr="004A17E1">
        <w:rPr>
          <w:rFonts w:cstheme="minorHAnsi"/>
          <w:color w:val="FF0000"/>
        </w:rPr>
        <w:t>XX</w:t>
      </w:r>
      <w:r w:rsidR="00230BAD" w:rsidRPr="0015736B">
        <w:rPr>
          <w:rFonts w:cstheme="minorHAnsi"/>
        </w:rPr>
        <w:t xml:space="preserve">) </w:t>
      </w:r>
      <w:r w:rsidRPr="0015736B">
        <w:rPr>
          <w:rFonts w:cstheme="minorHAnsi"/>
        </w:rPr>
        <w:t>días hábiles.</w:t>
      </w:r>
    </w:p>
    <w:p w14:paraId="02CD7FEC" w14:textId="0C901276" w:rsidR="00E45EF4" w:rsidRPr="0015736B" w:rsidRDefault="00E45EF4" w:rsidP="00E45EF4">
      <w:pPr>
        <w:pStyle w:val="Prrafodelista"/>
        <w:numPr>
          <w:ilvl w:val="0"/>
          <w:numId w:val="16"/>
        </w:numPr>
        <w:spacing w:after="0" w:line="240" w:lineRule="auto"/>
        <w:ind w:left="426" w:hanging="284"/>
        <w:jc w:val="both"/>
        <w:rPr>
          <w:rFonts w:cstheme="minorHAnsi"/>
        </w:rPr>
      </w:pPr>
      <w:r w:rsidRPr="0015736B">
        <w:rPr>
          <w:rFonts w:cstheme="minorHAnsi"/>
        </w:rPr>
        <w:t xml:space="preserve">Si pasados los </w:t>
      </w:r>
      <w:r w:rsidR="00230BAD" w:rsidRPr="004A17E1">
        <w:rPr>
          <w:rFonts w:cstheme="minorHAnsi"/>
          <w:color w:val="FF0000"/>
        </w:rPr>
        <w:t xml:space="preserve">XXXX </w:t>
      </w:r>
      <w:r w:rsidR="00230BAD" w:rsidRPr="0015736B">
        <w:rPr>
          <w:rFonts w:cstheme="minorHAnsi"/>
        </w:rPr>
        <w:t>(</w:t>
      </w:r>
      <w:r w:rsidR="00230BAD" w:rsidRPr="004A17E1">
        <w:rPr>
          <w:rFonts w:cstheme="minorHAnsi"/>
          <w:color w:val="FF0000"/>
        </w:rPr>
        <w:t>XX</w:t>
      </w:r>
      <w:r w:rsidR="00230BAD" w:rsidRPr="0015736B">
        <w:rPr>
          <w:rFonts w:cstheme="minorHAnsi"/>
        </w:rPr>
        <w:t xml:space="preserve">) </w:t>
      </w:r>
      <w:r w:rsidRPr="0015736B">
        <w:rPr>
          <w:rFonts w:cstheme="minorHAnsi"/>
        </w:rPr>
        <w:t>días el operador catastral no completa los productos y avance definidos contractualmente:</w:t>
      </w:r>
    </w:p>
    <w:p w14:paraId="20B140A7" w14:textId="77777777" w:rsidR="00E45EF4" w:rsidRPr="0015736B" w:rsidRDefault="00E45EF4" w:rsidP="00E45EF4">
      <w:pPr>
        <w:pStyle w:val="Prrafodelista"/>
        <w:ind w:left="426"/>
        <w:jc w:val="both"/>
        <w:rPr>
          <w:rFonts w:cstheme="minorHAnsi"/>
        </w:rPr>
      </w:pPr>
    </w:p>
    <w:p w14:paraId="4B09F7D3" w14:textId="77777777" w:rsidR="00E45EF4" w:rsidRPr="0015736B" w:rsidRDefault="00E45EF4" w:rsidP="00E45EF4">
      <w:pPr>
        <w:pStyle w:val="Prrafodelista"/>
        <w:numPr>
          <w:ilvl w:val="0"/>
          <w:numId w:val="17"/>
        </w:numPr>
        <w:spacing w:after="0" w:line="240" w:lineRule="auto"/>
        <w:jc w:val="both"/>
        <w:rPr>
          <w:rFonts w:cstheme="minorHAnsi"/>
        </w:rPr>
      </w:pPr>
      <w:r w:rsidRPr="0015736B">
        <w:rPr>
          <w:rFonts w:cstheme="minorHAnsi"/>
        </w:rPr>
        <w:t>El IGAC activa una auditoria sobre las actividades críticas.</w:t>
      </w:r>
    </w:p>
    <w:p w14:paraId="58752A20" w14:textId="77777777" w:rsidR="00E45EF4" w:rsidRPr="0015736B" w:rsidRDefault="00E45EF4" w:rsidP="00E45EF4">
      <w:pPr>
        <w:pStyle w:val="Prrafodelista"/>
        <w:numPr>
          <w:ilvl w:val="0"/>
          <w:numId w:val="17"/>
        </w:numPr>
        <w:spacing w:after="0" w:line="240" w:lineRule="auto"/>
        <w:jc w:val="both"/>
        <w:rPr>
          <w:rFonts w:cstheme="minorHAnsi"/>
        </w:rPr>
      </w:pPr>
      <w:r w:rsidRPr="0015736B">
        <w:rPr>
          <w:rFonts w:cstheme="minorHAnsi"/>
        </w:rPr>
        <w:t xml:space="preserve">El operador catastral establece un plan de mitigación que permita superar el riesgo de incumplimiento antes del vencimiento de la siguiente entrega. </w:t>
      </w:r>
    </w:p>
    <w:p w14:paraId="21DDEA9D" w14:textId="77777777" w:rsidR="00E45EF4" w:rsidRPr="0015736B" w:rsidRDefault="00E45EF4" w:rsidP="00E45EF4">
      <w:pPr>
        <w:pStyle w:val="Prrafodelista"/>
        <w:numPr>
          <w:ilvl w:val="0"/>
          <w:numId w:val="17"/>
        </w:numPr>
        <w:spacing w:after="0" w:line="240" w:lineRule="auto"/>
        <w:jc w:val="both"/>
        <w:rPr>
          <w:rFonts w:cstheme="minorHAnsi"/>
        </w:rPr>
      </w:pPr>
      <w:r w:rsidRPr="0015736B">
        <w:rPr>
          <w:rFonts w:cstheme="minorHAnsi"/>
        </w:rPr>
        <w:t>El IGAC inicia el proceso para la aplicación de penalidades o sanciones al operador catastral establecidas contractualmente.</w:t>
      </w:r>
    </w:p>
    <w:p w14:paraId="1F7C84A0" w14:textId="77777777" w:rsidR="00230BAD" w:rsidRDefault="00230BAD" w:rsidP="00311201">
      <w:pPr>
        <w:jc w:val="both"/>
        <w:rPr>
          <w:rFonts w:cstheme="minorHAnsi"/>
        </w:rPr>
      </w:pPr>
    </w:p>
    <w:p w14:paraId="5D4883B7" w14:textId="0E20E84D" w:rsidR="00E45EF4" w:rsidRPr="0015736B" w:rsidRDefault="00E45EF4" w:rsidP="00230BAD">
      <w:pPr>
        <w:jc w:val="both"/>
        <w:rPr>
          <w:rFonts w:cstheme="minorHAnsi"/>
        </w:rPr>
      </w:pPr>
      <w:r w:rsidRPr="0015736B">
        <w:rPr>
          <w:rFonts w:cstheme="minorHAnsi"/>
        </w:rPr>
        <w:t xml:space="preserve">En la siguiente tabla se evidencian las validaciones a realizar tanto en oficina como en campo, por parte del </w:t>
      </w:r>
      <w:r w:rsidR="00311201" w:rsidRPr="004A17E1">
        <w:rPr>
          <w:rFonts w:cstheme="minorHAnsi"/>
          <w:color w:val="FF0000"/>
        </w:rPr>
        <w:t>(</w:t>
      </w:r>
      <w:r w:rsidRPr="004A17E1">
        <w:rPr>
          <w:rFonts w:cstheme="minorHAnsi"/>
          <w:color w:val="FF0000"/>
        </w:rPr>
        <w:t>equipo de calidad de la Dirección de Gestión Catastral del IGAC</w:t>
      </w:r>
      <w:r w:rsidR="00311201" w:rsidRPr="004A17E1">
        <w:rPr>
          <w:rFonts w:cstheme="minorHAnsi"/>
          <w:color w:val="FF0000"/>
        </w:rPr>
        <w:t xml:space="preserve"> o Dirección Territorial)</w:t>
      </w:r>
      <w:r w:rsidRPr="0015736B">
        <w:rPr>
          <w:rFonts w:cstheme="minorHAnsi"/>
          <w:color w:val="ED7D31" w:themeColor="accent2"/>
        </w:rPr>
        <w:t>.</w:t>
      </w:r>
    </w:p>
    <w:tbl>
      <w:tblPr>
        <w:tblStyle w:val="Tabladelista3-nfasis1"/>
        <w:tblW w:w="9067" w:type="dxa"/>
        <w:jc w:val="center"/>
        <w:tblLook w:val="04A0" w:firstRow="1" w:lastRow="0" w:firstColumn="1" w:lastColumn="0" w:noHBand="0" w:noVBand="1"/>
      </w:tblPr>
      <w:tblGrid>
        <w:gridCol w:w="1980"/>
        <w:gridCol w:w="1701"/>
        <w:gridCol w:w="5386"/>
      </w:tblGrid>
      <w:tr w:rsidR="00E45EF4" w:rsidRPr="0015736B" w14:paraId="0CC9D95B" w14:textId="77777777" w:rsidTr="00230BAD">
        <w:trPr>
          <w:cnfStyle w:val="100000000000" w:firstRow="1" w:lastRow="0" w:firstColumn="0" w:lastColumn="0" w:oddVBand="0" w:evenVBand="0" w:oddHBand="0" w:evenHBand="0" w:firstRowFirstColumn="0" w:firstRowLastColumn="0" w:lastRowFirstColumn="0" w:lastRowLastColumn="0"/>
          <w:trHeight w:val="225"/>
          <w:tblHeader/>
          <w:jc w:val="center"/>
        </w:trPr>
        <w:tc>
          <w:tcPr>
            <w:cnfStyle w:val="001000000100" w:firstRow="0" w:lastRow="0" w:firstColumn="1" w:lastColumn="0" w:oddVBand="0" w:evenVBand="0" w:oddHBand="0" w:evenHBand="0" w:firstRowFirstColumn="1" w:firstRowLastColumn="0" w:lastRowFirstColumn="0" w:lastRowLastColumn="0"/>
            <w:tcW w:w="3681" w:type="dxa"/>
            <w:gridSpan w:val="2"/>
            <w:noWrap/>
            <w:vAlign w:val="center"/>
            <w:hideMark/>
          </w:tcPr>
          <w:p w14:paraId="77627D58" w14:textId="77777777" w:rsidR="00E45EF4" w:rsidRPr="0015736B" w:rsidRDefault="00E45EF4" w:rsidP="00820FEB">
            <w:pPr>
              <w:jc w:val="center"/>
              <w:rPr>
                <w:rFonts w:asciiTheme="minorHAnsi" w:hAnsiTheme="minorHAnsi" w:cstheme="minorHAnsi"/>
                <w:lang w:eastAsia="es-CO"/>
              </w:rPr>
            </w:pPr>
            <w:r w:rsidRPr="0015736B">
              <w:rPr>
                <w:rFonts w:asciiTheme="minorHAnsi" w:hAnsiTheme="minorHAnsi" w:cstheme="minorHAnsi"/>
                <w:lang w:eastAsia="es-CO"/>
              </w:rPr>
              <w:t>Validación</w:t>
            </w:r>
          </w:p>
        </w:tc>
        <w:tc>
          <w:tcPr>
            <w:tcW w:w="5386" w:type="dxa"/>
            <w:tcBorders>
              <w:bottom w:val="single" w:sz="4" w:space="0" w:color="4472C4" w:themeColor="accent1"/>
            </w:tcBorders>
            <w:noWrap/>
            <w:vAlign w:val="center"/>
            <w:hideMark/>
          </w:tcPr>
          <w:p w14:paraId="186F9C3F" w14:textId="77777777" w:rsidR="00E45EF4" w:rsidRPr="0015736B" w:rsidRDefault="00E45EF4" w:rsidP="00820F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s-CO"/>
              </w:rPr>
            </w:pPr>
            <w:r w:rsidRPr="0015736B">
              <w:rPr>
                <w:rFonts w:asciiTheme="minorHAnsi" w:hAnsiTheme="minorHAnsi" w:cstheme="minorHAnsi"/>
                <w:lang w:eastAsia="es-CO"/>
              </w:rPr>
              <w:t>Actividad / Productos</w:t>
            </w:r>
          </w:p>
        </w:tc>
      </w:tr>
      <w:tr w:rsidR="00E45EF4" w:rsidRPr="0015736B" w14:paraId="5171C9E7" w14:textId="77777777" w:rsidTr="00230BAD">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4472C4" w:themeColor="accent1"/>
            </w:tcBorders>
            <w:noWrap/>
            <w:vAlign w:val="center"/>
            <w:hideMark/>
          </w:tcPr>
          <w:p w14:paraId="36A441F0" w14:textId="77777777" w:rsidR="00E45EF4" w:rsidRPr="0015736B" w:rsidRDefault="00E45EF4" w:rsidP="00820FEB">
            <w:pPr>
              <w:rPr>
                <w:rFonts w:asciiTheme="minorHAnsi" w:hAnsiTheme="minorHAnsi" w:cstheme="minorHAnsi"/>
                <w:color w:val="000000"/>
                <w:lang w:eastAsia="es-CO"/>
              </w:rPr>
            </w:pPr>
            <w:r w:rsidRPr="0015736B">
              <w:rPr>
                <w:rFonts w:asciiTheme="minorHAnsi" w:hAnsiTheme="minorHAnsi" w:cstheme="minorHAnsi"/>
                <w:color w:val="000000"/>
                <w:lang w:eastAsia="es-CO"/>
              </w:rPr>
              <w:t xml:space="preserve">A. Completitud </w:t>
            </w:r>
          </w:p>
        </w:tc>
        <w:tc>
          <w:tcPr>
            <w:tcW w:w="1701" w:type="dxa"/>
            <w:tcBorders>
              <w:left w:val="single" w:sz="4" w:space="0" w:color="4472C4" w:themeColor="accent1"/>
              <w:right w:val="single" w:sz="4" w:space="0" w:color="4472C4" w:themeColor="accent1"/>
            </w:tcBorders>
            <w:vAlign w:val="center"/>
            <w:hideMark/>
          </w:tcPr>
          <w:p w14:paraId="568271C6" w14:textId="77777777" w:rsidR="00E45EF4" w:rsidRPr="0015736B" w:rsidRDefault="00E45EF4" w:rsidP="00820F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OFICINA</w:t>
            </w:r>
          </w:p>
        </w:tc>
        <w:tc>
          <w:tcPr>
            <w:tcW w:w="5386" w:type="dxa"/>
            <w:tcBorders>
              <w:left w:val="single" w:sz="4" w:space="0" w:color="4472C4" w:themeColor="accent1"/>
            </w:tcBorders>
            <w:hideMark/>
          </w:tcPr>
          <w:p w14:paraId="65538DBF" w14:textId="77777777" w:rsidR="00E45EF4" w:rsidRPr="0015736B" w:rsidRDefault="00E45EF4" w:rsidP="00820F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Validación estructura de entrega y completitud</w:t>
            </w:r>
          </w:p>
        </w:tc>
      </w:tr>
      <w:tr w:rsidR="00E45EF4" w:rsidRPr="0015736B" w14:paraId="5FA5FEA7" w14:textId="77777777" w:rsidTr="00230BAD">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val="restart"/>
            <w:tcBorders>
              <w:right w:val="single" w:sz="4" w:space="0" w:color="4472C4" w:themeColor="accent1"/>
            </w:tcBorders>
            <w:noWrap/>
            <w:vAlign w:val="center"/>
            <w:hideMark/>
          </w:tcPr>
          <w:p w14:paraId="155B83E1" w14:textId="77777777" w:rsidR="00E45EF4" w:rsidRPr="0015736B" w:rsidRDefault="00E45EF4" w:rsidP="00820FEB">
            <w:pPr>
              <w:rPr>
                <w:rFonts w:asciiTheme="minorHAnsi" w:hAnsiTheme="minorHAnsi" w:cstheme="minorHAnsi"/>
                <w:color w:val="000000"/>
                <w:lang w:eastAsia="es-CO"/>
              </w:rPr>
            </w:pPr>
            <w:r w:rsidRPr="0015736B">
              <w:rPr>
                <w:rFonts w:asciiTheme="minorHAnsi" w:hAnsiTheme="minorHAnsi" w:cstheme="minorHAnsi"/>
                <w:color w:val="000000"/>
                <w:lang w:eastAsia="es-CO"/>
              </w:rPr>
              <w:t>B. Calidad Interna</w:t>
            </w:r>
          </w:p>
        </w:tc>
        <w:tc>
          <w:tcPr>
            <w:tcW w:w="1701" w:type="dxa"/>
            <w:vMerge w:val="restart"/>
            <w:tcBorders>
              <w:left w:val="single" w:sz="4" w:space="0" w:color="4472C4" w:themeColor="accent1"/>
              <w:right w:val="single" w:sz="4" w:space="0" w:color="4472C4" w:themeColor="accent1"/>
            </w:tcBorders>
            <w:vAlign w:val="center"/>
            <w:hideMark/>
          </w:tcPr>
          <w:p w14:paraId="72DF03DC"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OFICINA</w:t>
            </w:r>
          </w:p>
        </w:tc>
        <w:tc>
          <w:tcPr>
            <w:tcW w:w="5386" w:type="dxa"/>
            <w:tcBorders>
              <w:top w:val="single" w:sz="4" w:space="0" w:color="4472C4" w:themeColor="accent1"/>
              <w:left w:val="single" w:sz="4" w:space="0" w:color="4472C4" w:themeColor="accent1"/>
              <w:bottom w:val="single" w:sz="4" w:space="0" w:color="4472C4" w:themeColor="accent1"/>
            </w:tcBorders>
            <w:noWrap/>
            <w:hideMark/>
          </w:tcPr>
          <w:p w14:paraId="70A406CE"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Estructura base de datos catastral</w:t>
            </w:r>
          </w:p>
        </w:tc>
      </w:tr>
      <w:tr w:rsidR="00E45EF4" w:rsidRPr="0015736B" w14:paraId="271482F6" w14:textId="77777777" w:rsidTr="00230BAD">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vAlign w:val="center"/>
            <w:hideMark/>
          </w:tcPr>
          <w:p w14:paraId="7E272335"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vAlign w:val="center"/>
            <w:hideMark/>
          </w:tcPr>
          <w:p w14:paraId="3E7EA097" w14:textId="77777777" w:rsidR="00E45EF4" w:rsidRPr="0015736B" w:rsidRDefault="00E45EF4" w:rsidP="00820FEB">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p>
        </w:tc>
        <w:tc>
          <w:tcPr>
            <w:tcW w:w="5386" w:type="dxa"/>
            <w:tcBorders>
              <w:left w:val="single" w:sz="4" w:space="0" w:color="4472C4" w:themeColor="accent1"/>
            </w:tcBorders>
            <w:hideMark/>
          </w:tcPr>
          <w:p w14:paraId="1AE38FE8" w14:textId="77777777" w:rsidR="00E45EF4" w:rsidRPr="0015736B" w:rsidRDefault="00E45EF4" w:rsidP="00820F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Validación de consistencia lógica</w:t>
            </w:r>
          </w:p>
        </w:tc>
      </w:tr>
      <w:tr w:rsidR="00E45EF4" w:rsidRPr="0015736B" w14:paraId="05234145" w14:textId="77777777" w:rsidTr="00230BAD">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val="restart"/>
            <w:tcBorders>
              <w:right w:val="single" w:sz="4" w:space="0" w:color="4472C4" w:themeColor="accent1"/>
            </w:tcBorders>
            <w:noWrap/>
            <w:vAlign w:val="center"/>
            <w:hideMark/>
          </w:tcPr>
          <w:p w14:paraId="58F0DC60" w14:textId="77777777" w:rsidR="00E45EF4" w:rsidRPr="0015736B" w:rsidRDefault="00E45EF4" w:rsidP="00820FEB">
            <w:pPr>
              <w:rPr>
                <w:rFonts w:asciiTheme="minorHAnsi" w:hAnsiTheme="minorHAnsi" w:cstheme="minorHAnsi"/>
                <w:color w:val="000000"/>
                <w:lang w:eastAsia="es-CO"/>
              </w:rPr>
            </w:pPr>
            <w:r w:rsidRPr="0015736B">
              <w:rPr>
                <w:rFonts w:asciiTheme="minorHAnsi" w:hAnsiTheme="minorHAnsi" w:cstheme="minorHAnsi"/>
                <w:color w:val="000000"/>
                <w:lang w:eastAsia="es-CO"/>
              </w:rPr>
              <w:t>C. Calidad Externa</w:t>
            </w:r>
          </w:p>
        </w:tc>
        <w:tc>
          <w:tcPr>
            <w:tcW w:w="1701" w:type="dxa"/>
            <w:vMerge w:val="restart"/>
            <w:tcBorders>
              <w:left w:val="single" w:sz="4" w:space="0" w:color="4472C4" w:themeColor="accent1"/>
              <w:right w:val="single" w:sz="4" w:space="0" w:color="4472C4" w:themeColor="accent1"/>
            </w:tcBorders>
            <w:vAlign w:val="center"/>
            <w:hideMark/>
          </w:tcPr>
          <w:p w14:paraId="2B4333E1"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CAMPO</w:t>
            </w:r>
          </w:p>
        </w:tc>
        <w:tc>
          <w:tcPr>
            <w:tcW w:w="5386" w:type="dxa"/>
            <w:tcBorders>
              <w:top w:val="single" w:sz="4" w:space="0" w:color="4472C4" w:themeColor="accent1"/>
              <w:left w:val="single" w:sz="4" w:space="0" w:color="4472C4" w:themeColor="accent1"/>
              <w:bottom w:val="single" w:sz="4" w:space="0" w:color="4472C4" w:themeColor="accent1"/>
            </w:tcBorders>
            <w:noWrap/>
            <w:hideMark/>
          </w:tcPr>
          <w:p w14:paraId="4C2A12E2"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Selección de la muestra</w:t>
            </w:r>
          </w:p>
        </w:tc>
      </w:tr>
      <w:tr w:rsidR="00E45EF4" w:rsidRPr="0015736B" w14:paraId="149D8935" w14:textId="77777777" w:rsidTr="00230BAD">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vAlign w:val="center"/>
            <w:hideMark/>
          </w:tcPr>
          <w:p w14:paraId="348BAD63"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vAlign w:val="center"/>
            <w:hideMark/>
          </w:tcPr>
          <w:p w14:paraId="6D878714" w14:textId="77777777" w:rsidR="00E45EF4" w:rsidRPr="0015736B" w:rsidRDefault="00E45EF4" w:rsidP="00820FEB">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p>
        </w:tc>
        <w:tc>
          <w:tcPr>
            <w:tcW w:w="5386" w:type="dxa"/>
            <w:tcBorders>
              <w:left w:val="single" w:sz="4" w:space="0" w:color="4472C4" w:themeColor="accent1"/>
            </w:tcBorders>
            <w:noWrap/>
            <w:hideMark/>
          </w:tcPr>
          <w:p w14:paraId="0355FB7C" w14:textId="77777777" w:rsidR="00E45EF4" w:rsidRPr="0015736B" w:rsidRDefault="00E45EF4" w:rsidP="00820F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Generación proyecto campo - insumos</w:t>
            </w:r>
          </w:p>
        </w:tc>
      </w:tr>
      <w:tr w:rsidR="00E45EF4" w:rsidRPr="0015736B" w14:paraId="3003380D" w14:textId="77777777" w:rsidTr="00230BAD">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vAlign w:val="center"/>
            <w:hideMark/>
          </w:tcPr>
          <w:p w14:paraId="7AA582D4"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vAlign w:val="center"/>
            <w:hideMark/>
          </w:tcPr>
          <w:p w14:paraId="3A98F148" w14:textId="77777777" w:rsidR="00E45EF4" w:rsidRPr="0015736B" w:rsidRDefault="00E45EF4" w:rsidP="00820FEB">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p>
        </w:tc>
        <w:tc>
          <w:tcPr>
            <w:tcW w:w="5386" w:type="dxa"/>
            <w:tcBorders>
              <w:top w:val="single" w:sz="4" w:space="0" w:color="4472C4" w:themeColor="accent1"/>
              <w:left w:val="single" w:sz="4" w:space="0" w:color="4472C4" w:themeColor="accent1"/>
              <w:bottom w:val="single" w:sz="4" w:space="0" w:color="4472C4" w:themeColor="accent1"/>
            </w:tcBorders>
            <w:noWrap/>
            <w:hideMark/>
          </w:tcPr>
          <w:p w14:paraId="186D3126"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Evaluación campo/oficina</w:t>
            </w:r>
          </w:p>
        </w:tc>
      </w:tr>
      <w:tr w:rsidR="00E45EF4" w:rsidRPr="0015736B" w14:paraId="478C1AF7" w14:textId="77777777" w:rsidTr="00230BAD">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vAlign w:val="center"/>
            <w:hideMark/>
          </w:tcPr>
          <w:p w14:paraId="068A1BE0"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vAlign w:val="center"/>
            <w:hideMark/>
          </w:tcPr>
          <w:p w14:paraId="7B5C08FC" w14:textId="77777777" w:rsidR="00E45EF4" w:rsidRPr="0015736B" w:rsidRDefault="00E45EF4" w:rsidP="00820FEB">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p>
        </w:tc>
        <w:tc>
          <w:tcPr>
            <w:tcW w:w="5386" w:type="dxa"/>
            <w:tcBorders>
              <w:left w:val="single" w:sz="4" w:space="0" w:color="4472C4" w:themeColor="accent1"/>
            </w:tcBorders>
            <w:noWrap/>
            <w:hideMark/>
          </w:tcPr>
          <w:p w14:paraId="14D1969F" w14:textId="77777777" w:rsidR="00E45EF4" w:rsidRPr="0015736B" w:rsidRDefault="00E45EF4" w:rsidP="00820F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Generación de informes</w:t>
            </w:r>
          </w:p>
        </w:tc>
      </w:tr>
      <w:tr w:rsidR="00E45EF4" w:rsidRPr="0015736B" w14:paraId="60141981" w14:textId="77777777" w:rsidTr="00230BAD">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val="restart"/>
            <w:tcBorders>
              <w:right w:val="single" w:sz="4" w:space="0" w:color="4472C4" w:themeColor="accent1"/>
            </w:tcBorders>
            <w:noWrap/>
            <w:vAlign w:val="center"/>
            <w:hideMark/>
          </w:tcPr>
          <w:p w14:paraId="64F36153" w14:textId="77777777" w:rsidR="00E45EF4" w:rsidRPr="0015736B" w:rsidRDefault="00E45EF4" w:rsidP="00820FEB">
            <w:pPr>
              <w:rPr>
                <w:rFonts w:asciiTheme="minorHAnsi" w:hAnsiTheme="minorHAnsi" w:cstheme="minorHAnsi"/>
                <w:color w:val="000000"/>
                <w:lang w:eastAsia="es-CO"/>
              </w:rPr>
            </w:pPr>
            <w:r w:rsidRPr="0015736B">
              <w:rPr>
                <w:rFonts w:asciiTheme="minorHAnsi" w:hAnsiTheme="minorHAnsi" w:cstheme="minorHAnsi"/>
                <w:color w:val="000000"/>
                <w:lang w:eastAsia="es-CO"/>
              </w:rPr>
              <w:t>D. Alertas</w:t>
            </w:r>
          </w:p>
        </w:tc>
        <w:tc>
          <w:tcPr>
            <w:tcW w:w="1701" w:type="dxa"/>
            <w:vMerge w:val="restart"/>
            <w:tcBorders>
              <w:left w:val="single" w:sz="4" w:space="0" w:color="4472C4" w:themeColor="accent1"/>
              <w:right w:val="single" w:sz="4" w:space="0" w:color="4472C4" w:themeColor="accent1"/>
            </w:tcBorders>
            <w:vAlign w:val="center"/>
            <w:hideMark/>
          </w:tcPr>
          <w:p w14:paraId="67E9A70F"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OFICINA</w:t>
            </w:r>
          </w:p>
        </w:tc>
        <w:tc>
          <w:tcPr>
            <w:tcW w:w="5386" w:type="dxa"/>
            <w:tcBorders>
              <w:top w:val="single" w:sz="4" w:space="0" w:color="4472C4" w:themeColor="accent1"/>
              <w:left w:val="single" w:sz="4" w:space="0" w:color="4472C4" w:themeColor="accent1"/>
              <w:bottom w:val="single" w:sz="4" w:space="0" w:color="4472C4" w:themeColor="accent1"/>
            </w:tcBorders>
            <w:noWrap/>
            <w:hideMark/>
          </w:tcPr>
          <w:p w14:paraId="09BAD899"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Paneo cartografía</w:t>
            </w:r>
          </w:p>
        </w:tc>
      </w:tr>
      <w:tr w:rsidR="00E45EF4" w:rsidRPr="0015736B" w14:paraId="5FF9B907" w14:textId="77777777" w:rsidTr="00230BAD">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hideMark/>
          </w:tcPr>
          <w:p w14:paraId="7E236557"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hideMark/>
          </w:tcPr>
          <w:p w14:paraId="2EF3C7FF" w14:textId="77777777" w:rsidR="00E45EF4" w:rsidRPr="0015736B" w:rsidRDefault="00E45EF4" w:rsidP="00820FEB">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p>
        </w:tc>
        <w:tc>
          <w:tcPr>
            <w:tcW w:w="5386" w:type="dxa"/>
            <w:tcBorders>
              <w:left w:val="single" w:sz="4" w:space="0" w:color="4472C4" w:themeColor="accent1"/>
            </w:tcBorders>
            <w:hideMark/>
          </w:tcPr>
          <w:p w14:paraId="594C522F" w14:textId="77777777" w:rsidR="00E45EF4" w:rsidRPr="0015736B" w:rsidRDefault="00E45EF4" w:rsidP="00820F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Totalidad fotografías</w:t>
            </w:r>
          </w:p>
        </w:tc>
      </w:tr>
      <w:tr w:rsidR="00E45EF4" w:rsidRPr="0015736B" w14:paraId="319DD48D" w14:textId="77777777" w:rsidTr="00230BAD">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hideMark/>
          </w:tcPr>
          <w:p w14:paraId="0A3C2739"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hideMark/>
          </w:tcPr>
          <w:p w14:paraId="40B97BD7" w14:textId="77777777" w:rsidR="00E45EF4" w:rsidRPr="0015736B" w:rsidRDefault="00E45EF4" w:rsidP="00820FEB">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p>
        </w:tc>
        <w:tc>
          <w:tcPr>
            <w:tcW w:w="5386" w:type="dxa"/>
            <w:tcBorders>
              <w:top w:val="single" w:sz="4" w:space="0" w:color="4472C4" w:themeColor="accent1"/>
              <w:left w:val="single" w:sz="4" w:space="0" w:color="4472C4" w:themeColor="accent1"/>
              <w:bottom w:val="single" w:sz="4" w:space="0" w:color="4472C4" w:themeColor="accent1"/>
            </w:tcBorders>
            <w:hideMark/>
          </w:tcPr>
          <w:p w14:paraId="26D0C18C"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Totalidad construcciones</w:t>
            </w:r>
          </w:p>
        </w:tc>
      </w:tr>
      <w:tr w:rsidR="00E45EF4" w:rsidRPr="0015736B" w14:paraId="73FE644B" w14:textId="77777777" w:rsidTr="00230BAD">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hideMark/>
          </w:tcPr>
          <w:p w14:paraId="0EF00403"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hideMark/>
          </w:tcPr>
          <w:p w14:paraId="28D691F3" w14:textId="77777777" w:rsidR="00E45EF4" w:rsidRPr="0015736B" w:rsidRDefault="00E45EF4" w:rsidP="00820FEB">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p>
        </w:tc>
        <w:tc>
          <w:tcPr>
            <w:tcW w:w="5386" w:type="dxa"/>
            <w:tcBorders>
              <w:left w:val="single" w:sz="4" w:space="0" w:color="4472C4" w:themeColor="accent1"/>
            </w:tcBorders>
            <w:noWrap/>
            <w:hideMark/>
          </w:tcPr>
          <w:p w14:paraId="4AA9ED38" w14:textId="77777777" w:rsidR="00E45EF4" w:rsidRPr="0015736B" w:rsidRDefault="00E45EF4" w:rsidP="00820F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Imágenes de construcciones y calificaciones</w:t>
            </w:r>
          </w:p>
        </w:tc>
      </w:tr>
      <w:tr w:rsidR="00E45EF4" w:rsidRPr="0015736B" w14:paraId="03A7140A" w14:textId="77777777" w:rsidTr="00230BAD">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hideMark/>
          </w:tcPr>
          <w:p w14:paraId="015A811E"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hideMark/>
          </w:tcPr>
          <w:p w14:paraId="081816B9" w14:textId="77777777" w:rsidR="00E45EF4" w:rsidRPr="0015736B" w:rsidRDefault="00E45EF4" w:rsidP="00820FEB">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p>
        </w:tc>
        <w:tc>
          <w:tcPr>
            <w:tcW w:w="5386" w:type="dxa"/>
            <w:tcBorders>
              <w:top w:val="single" w:sz="4" w:space="0" w:color="4472C4" w:themeColor="accent1"/>
              <w:left w:val="single" w:sz="4" w:space="0" w:color="4472C4" w:themeColor="accent1"/>
              <w:bottom w:val="single" w:sz="4" w:space="0" w:color="4472C4" w:themeColor="accent1"/>
            </w:tcBorders>
            <w:noWrap/>
            <w:hideMark/>
          </w:tcPr>
          <w:p w14:paraId="1F2C5AE0"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División Político-Administrativa - Perímetro urbano</w:t>
            </w:r>
          </w:p>
        </w:tc>
      </w:tr>
      <w:tr w:rsidR="00E45EF4" w:rsidRPr="0015736B" w14:paraId="16EEAAD6" w14:textId="77777777" w:rsidTr="00230BAD">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hideMark/>
          </w:tcPr>
          <w:p w14:paraId="3BB8787F"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hideMark/>
          </w:tcPr>
          <w:p w14:paraId="2EF36C74" w14:textId="77777777" w:rsidR="00E45EF4" w:rsidRPr="0015736B" w:rsidRDefault="00E45EF4" w:rsidP="00820FEB">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p>
        </w:tc>
        <w:tc>
          <w:tcPr>
            <w:tcW w:w="5386" w:type="dxa"/>
            <w:tcBorders>
              <w:left w:val="single" w:sz="4" w:space="0" w:color="4472C4" w:themeColor="accent1"/>
            </w:tcBorders>
            <w:noWrap/>
            <w:hideMark/>
          </w:tcPr>
          <w:p w14:paraId="4B9464DF" w14:textId="77777777" w:rsidR="00E45EF4" w:rsidRPr="0015736B" w:rsidRDefault="00E45EF4" w:rsidP="00820F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Saldos y trámites de conservación</w:t>
            </w:r>
          </w:p>
        </w:tc>
      </w:tr>
      <w:tr w:rsidR="00E45EF4" w:rsidRPr="0015736B" w14:paraId="07A8B73D" w14:textId="77777777" w:rsidTr="00230BAD">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hideMark/>
          </w:tcPr>
          <w:p w14:paraId="5D1C95D4"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hideMark/>
          </w:tcPr>
          <w:p w14:paraId="2CACC7CC" w14:textId="77777777" w:rsidR="00E45EF4" w:rsidRPr="0015736B" w:rsidRDefault="00E45EF4" w:rsidP="00820FEB">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p>
        </w:tc>
        <w:tc>
          <w:tcPr>
            <w:tcW w:w="5386" w:type="dxa"/>
            <w:tcBorders>
              <w:left w:val="single" w:sz="4" w:space="0" w:color="4472C4" w:themeColor="accent1"/>
            </w:tcBorders>
            <w:noWrap/>
            <w:hideMark/>
          </w:tcPr>
          <w:p w14:paraId="7B79B885" w14:textId="77777777" w:rsidR="00E45EF4" w:rsidRPr="0015736B" w:rsidRDefault="00E45EF4" w:rsidP="00820F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Novedades catastrales</w:t>
            </w:r>
          </w:p>
        </w:tc>
      </w:tr>
      <w:tr w:rsidR="00E45EF4" w:rsidRPr="0015736B" w14:paraId="0F4454F4" w14:textId="77777777" w:rsidTr="00230BAD">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80" w:type="dxa"/>
            <w:vMerge/>
            <w:tcBorders>
              <w:right w:val="single" w:sz="4" w:space="0" w:color="4472C4" w:themeColor="accent1"/>
            </w:tcBorders>
            <w:hideMark/>
          </w:tcPr>
          <w:p w14:paraId="6E8A4871" w14:textId="77777777" w:rsidR="00E45EF4" w:rsidRPr="0015736B" w:rsidRDefault="00E45EF4" w:rsidP="00820FEB">
            <w:pPr>
              <w:spacing w:line="256" w:lineRule="auto"/>
              <w:rPr>
                <w:rFonts w:asciiTheme="minorHAnsi" w:hAnsiTheme="minorHAnsi" w:cstheme="minorHAnsi"/>
                <w:color w:val="000000"/>
                <w:lang w:eastAsia="es-CO"/>
              </w:rPr>
            </w:pPr>
          </w:p>
        </w:tc>
        <w:tc>
          <w:tcPr>
            <w:tcW w:w="1701" w:type="dxa"/>
            <w:vMerge/>
            <w:tcBorders>
              <w:left w:val="single" w:sz="4" w:space="0" w:color="4472C4" w:themeColor="accent1"/>
              <w:right w:val="single" w:sz="4" w:space="0" w:color="4472C4" w:themeColor="accent1"/>
            </w:tcBorders>
            <w:hideMark/>
          </w:tcPr>
          <w:p w14:paraId="4A0A1A7A" w14:textId="77777777" w:rsidR="00E45EF4" w:rsidRPr="0015736B" w:rsidRDefault="00E45EF4" w:rsidP="00820FEB">
            <w:pPr>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p>
        </w:tc>
        <w:tc>
          <w:tcPr>
            <w:tcW w:w="5386" w:type="dxa"/>
            <w:tcBorders>
              <w:left w:val="single" w:sz="4" w:space="0" w:color="4472C4" w:themeColor="accent1"/>
            </w:tcBorders>
            <w:noWrap/>
            <w:hideMark/>
          </w:tcPr>
          <w:p w14:paraId="00A684E1" w14:textId="77777777" w:rsidR="00E45EF4" w:rsidRPr="0015736B" w:rsidRDefault="00E45EF4" w:rsidP="00820F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s-CO"/>
              </w:rPr>
            </w:pPr>
            <w:r w:rsidRPr="0015736B">
              <w:rPr>
                <w:rFonts w:asciiTheme="minorHAnsi" w:hAnsiTheme="minorHAnsi" w:cstheme="minorHAnsi"/>
                <w:color w:val="000000"/>
                <w:lang w:eastAsia="es-CO"/>
              </w:rPr>
              <w:t>Cruce Catastro - Registro</w:t>
            </w:r>
          </w:p>
        </w:tc>
      </w:tr>
    </w:tbl>
    <w:p w14:paraId="66294A89" w14:textId="77777777" w:rsidR="00E45EF4" w:rsidRPr="0015736B" w:rsidRDefault="00E45EF4" w:rsidP="00E45EF4">
      <w:pPr>
        <w:pStyle w:val="Ttulo2"/>
        <w:rPr>
          <w:rFonts w:asciiTheme="minorHAnsi" w:hAnsiTheme="minorHAnsi" w:cstheme="minorHAnsi"/>
        </w:rPr>
      </w:pPr>
      <w:r w:rsidRPr="0015736B">
        <w:rPr>
          <w:rFonts w:asciiTheme="minorHAnsi" w:hAnsiTheme="minorHAnsi" w:cstheme="minorHAnsi"/>
        </w:rPr>
        <w:lastRenderedPageBreak/>
        <w:t>Criterios de errores y aceptación o rechazo del lote (calidad externa)</w:t>
      </w:r>
    </w:p>
    <w:p w14:paraId="591D6001" w14:textId="64BE9154" w:rsidR="00E45EF4" w:rsidRPr="0015736B" w:rsidRDefault="00E45EF4" w:rsidP="00311201">
      <w:pPr>
        <w:jc w:val="both"/>
        <w:rPr>
          <w:rFonts w:cstheme="minorHAnsi"/>
        </w:rPr>
      </w:pPr>
      <w:r w:rsidRPr="0015736B">
        <w:rPr>
          <w:rFonts w:cstheme="minorHAnsi"/>
        </w:rPr>
        <w:t xml:space="preserve">Para la validación de la calidad externa, el IGAC compara con las fuentes de información secundarias y visita a terreno, la validez de diecinueve (19) variables, con el fin de establecer la aceptación o rechazo del lote entregado por el operador. Este procedimiento se realiza seleccionando una muestra aleatoria, de acuerdo con la cantidad de predios entregados por el operador (Lote) y aplicando lo establecido en la </w:t>
      </w:r>
      <w:r w:rsidR="00230BAD" w:rsidRPr="0015736B">
        <w:rPr>
          <w:rFonts w:cstheme="minorHAnsi"/>
        </w:rPr>
        <w:t xml:space="preserve">Norma Técnica </w:t>
      </w:r>
      <w:r w:rsidRPr="0015736B">
        <w:rPr>
          <w:rFonts w:cstheme="minorHAnsi"/>
        </w:rPr>
        <w:t>2859-2</w:t>
      </w:r>
      <w:r w:rsidR="00230BAD">
        <w:rPr>
          <w:rFonts w:cstheme="minorHAnsi"/>
        </w:rPr>
        <w:t>:</w:t>
      </w:r>
      <w:r w:rsidRPr="0015736B">
        <w:rPr>
          <w:rFonts w:cstheme="minorHAnsi"/>
        </w:rPr>
        <w:t xml:space="preserve"> </w:t>
      </w:r>
      <w:r w:rsidRPr="0015736B">
        <w:rPr>
          <w:rFonts w:cstheme="minorHAnsi"/>
          <w:i/>
          <w:iCs/>
        </w:rPr>
        <w:t>Planes de muestreo simple tabulados según la calidad límite CL (Procedimiento A)</w:t>
      </w:r>
      <w:r w:rsidR="00F52B54">
        <w:rPr>
          <w:rFonts w:cstheme="minorHAnsi"/>
          <w:i/>
          <w:iCs/>
        </w:rPr>
        <w:t>.</w:t>
      </w:r>
    </w:p>
    <w:p w14:paraId="285B92EC" w14:textId="77777777" w:rsidR="00E45EF4" w:rsidRPr="0015736B" w:rsidRDefault="00E45EF4" w:rsidP="00311201">
      <w:pPr>
        <w:autoSpaceDE w:val="0"/>
        <w:autoSpaceDN w:val="0"/>
        <w:adjustRightInd w:val="0"/>
        <w:jc w:val="both"/>
        <w:rPr>
          <w:rFonts w:cstheme="minorHAnsi"/>
        </w:rPr>
      </w:pPr>
      <w:r w:rsidRPr="0015736B">
        <w:rPr>
          <w:rFonts w:cstheme="minorHAnsi"/>
        </w:rPr>
        <w:t xml:space="preserve">A continuación, se detalla cada una de las diecinueve (19) variables definidas por el IGAC, las cuales se encuentran agrupadas por clases y prioridad, de acuerdo con el modelo de aplicación para levantamiento catastral LADM_COL.  </w:t>
      </w:r>
    </w:p>
    <w:tbl>
      <w:tblPr>
        <w:tblW w:w="8906" w:type="dxa"/>
        <w:tblCellMar>
          <w:left w:w="70" w:type="dxa"/>
          <w:right w:w="70" w:type="dxa"/>
        </w:tblCellMar>
        <w:tblLook w:val="04A0" w:firstRow="1" w:lastRow="0" w:firstColumn="1" w:lastColumn="0" w:noHBand="0" w:noVBand="1"/>
      </w:tblPr>
      <w:tblGrid>
        <w:gridCol w:w="872"/>
        <w:gridCol w:w="1022"/>
        <w:gridCol w:w="9"/>
        <w:gridCol w:w="1355"/>
        <w:gridCol w:w="3263"/>
        <w:gridCol w:w="10"/>
        <w:gridCol w:w="1544"/>
        <w:gridCol w:w="831"/>
      </w:tblGrid>
      <w:tr w:rsidR="00C4303E" w:rsidRPr="00C4303E" w14:paraId="515C7C85" w14:textId="77777777" w:rsidTr="00C4303E">
        <w:trPr>
          <w:trHeight w:val="420"/>
        </w:trPr>
        <w:tc>
          <w:tcPr>
            <w:tcW w:w="1903" w:type="dxa"/>
            <w:gridSpan w:val="3"/>
            <w:tcBorders>
              <w:top w:val="single" w:sz="4" w:space="0" w:color="auto"/>
              <w:left w:val="single" w:sz="4" w:space="0" w:color="auto"/>
              <w:bottom w:val="single" w:sz="4" w:space="0" w:color="auto"/>
              <w:right w:val="single" w:sz="4" w:space="0" w:color="auto"/>
            </w:tcBorders>
            <w:shd w:val="clear" w:color="000000" w:fill="2E74B5"/>
            <w:vAlign w:val="center"/>
            <w:hideMark/>
          </w:tcPr>
          <w:p w14:paraId="596C3135" w14:textId="77777777" w:rsidR="00C4303E" w:rsidRPr="00C4303E" w:rsidRDefault="00C4303E" w:rsidP="00C4303E">
            <w:pPr>
              <w:spacing w:after="0" w:line="240" w:lineRule="auto"/>
              <w:jc w:val="center"/>
              <w:rPr>
                <w:rFonts w:eastAsia="Times New Roman" w:cstheme="minorHAnsi"/>
                <w:b/>
                <w:bCs/>
                <w:color w:val="FFFFFF"/>
                <w:kern w:val="0"/>
                <w:sz w:val="18"/>
                <w:szCs w:val="18"/>
                <w:lang w:eastAsia="es-CO"/>
                <w14:ligatures w14:val="none"/>
              </w:rPr>
            </w:pPr>
            <w:r w:rsidRPr="00C4303E">
              <w:rPr>
                <w:rFonts w:eastAsia="Times New Roman" w:cstheme="minorHAnsi"/>
                <w:b/>
                <w:bCs/>
                <w:color w:val="FFFFFF"/>
                <w:kern w:val="0"/>
                <w:sz w:val="18"/>
                <w:szCs w:val="18"/>
                <w:lang w:eastAsia="es-CO"/>
                <w14:ligatures w14:val="none"/>
              </w:rPr>
              <w:t>Elemento</w:t>
            </w:r>
          </w:p>
        </w:tc>
        <w:tc>
          <w:tcPr>
            <w:tcW w:w="1355" w:type="dxa"/>
            <w:tcBorders>
              <w:top w:val="single" w:sz="4" w:space="0" w:color="auto"/>
              <w:left w:val="nil"/>
              <w:bottom w:val="single" w:sz="4" w:space="0" w:color="auto"/>
              <w:right w:val="single" w:sz="4" w:space="0" w:color="auto"/>
            </w:tcBorders>
            <w:shd w:val="clear" w:color="000000" w:fill="2E74B5"/>
            <w:vAlign w:val="center"/>
            <w:hideMark/>
          </w:tcPr>
          <w:p w14:paraId="26A8A7FB" w14:textId="77777777" w:rsidR="00C4303E" w:rsidRPr="00C4303E" w:rsidRDefault="00C4303E" w:rsidP="00C4303E">
            <w:pPr>
              <w:spacing w:after="0" w:line="240" w:lineRule="auto"/>
              <w:jc w:val="center"/>
              <w:rPr>
                <w:rFonts w:eastAsia="Times New Roman" w:cstheme="minorHAnsi"/>
                <w:b/>
                <w:bCs/>
                <w:color w:val="FFFFFF"/>
                <w:kern w:val="0"/>
                <w:sz w:val="18"/>
                <w:szCs w:val="18"/>
                <w:lang w:eastAsia="es-CO"/>
                <w14:ligatures w14:val="none"/>
              </w:rPr>
            </w:pPr>
            <w:r w:rsidRPr="00C4303E">
              <w:rPr>
                <w:rFonts w:eastAsia="Times New Roman" w:cstheme="minorHAnsi"/>
                <w:b/>
                <w:bCs/>
                <w:color w:val="FFFFFF"/>
                <w:kern w:val="0"/>
                <w:sz w:val="18"/>
                <w:szCs w:val="18"/>
                <w:lang w:eastAsia="es-CO"/>
                <w14:ligatures w14:val="none"/>
              </w:rPr>
              <w:t>Nombre de la medida</w:t>
            </w:r>
          </w:p>
        </w:tc>
        <w:tc>
          <w:tcPr>
            <w:tcW w:w="3263" w:type="dxa"/>
            <w:tcBorders>
              <w:top w:val="single" w:sz="4" w:space="0" w:color="auto"/>
              <w:left w:val="nil"/>
              <w:bottom w:val="single" w:sz="4" w:space="0" w:color="auto"/>
              <w:right w:val="single" w:sz="4" w:space="0" w:color="auto"/>
            </w:tcBorders>
            <w:shd w:val="clear" w:color="000000" w:fill="2E74B5"/>
            <w:vAlign w:val="center"/>
            <w:hideMark/>
          </w:tcPr>
          <w:p w14:paraId="2F4106FA" w14:textId="77777777" w:rsidR="00C4303E" w:rsidRPr="00C4303E" w:rsidRDefault="00C4303E" w:rsidP="00C4303E">
            <w:pPr>
              <w:spacing w:after="0" w:line="240" w:lineRule="auto"/>
              <w:jc w:val="center"/>
              <w:rPr>
                <w:rFonts w:eastAsia="Times New Roman" w:cstheme="minorHAnsi"/>
                <w:b/>
                <w:bCs/>
                <w:color w:val="FFFFFF"/>
                <w:kern w:val="0"/>
                <w:sz w:val="18"/>
                <w:szCs w:val="18"/>
                <w:lang w:eastAsia="es-CO"/>
                <w14:ligatures w14:val="none"/>
              </w:rPr>
            </w:pPr>
            <w:r w:rsidRPr="00C4303E">
              <w:rPr>
                <w:rFonts w:eastAsia="Times New Roman" w:cstheme="minorHAnsi"/>
                <w:b/>
                <w:bCs/>
                <w:color w:val="FFFFFF"/>
                <w:kern w:val="0"/>
                <w:sz w:val="18"/>
                <w:szCs w:val="18"/>
                <w:lang w:eastAsia="es-CO"/>
                <w14:ligatures w14:val="none"/>
              </w:rPr>
              <w:t>Clase</w:t>
            </w:r>
          </w:p>
        </w:tc>
        <w:tc>
          <w:tcPr>
            <w:tcW w:w="1554" w:type="dxa"/>
            <w:gridSpan w:val="2"/>
            <w:tcBorders>
              <w:top w:val="single" w:sz="4" w:space="0" w:color="auto"/>
              <w:left w:val="nil"/>
              <w:bottom w:val="single" w:sz="4" w:space="0" w:color="auto"/>
              <w:right w:val="single" w:sz="4" w:space="0" w:color="auto"/>
            </w:tcBorders>
            <w:shd w:val="clear" w:color="000000" w:fill="2E74B5"/>
            <w:vAlign w:val="center"/>
            <w:hideMark/>
          </w:tcPr>
          <w:p w14:paraId="6CB56089" w14:textId="77777777" w:rsidR="00C4303E" w:rsidRPr="00C4303E" w:rsidRDefault="00C4303E" w:rsidP="00C4303E">
            <w:pPr>
              <w:spacing w:after="0" w:line="240" w:lineRule="auto"/>
              <w:jc w:val="center"/>
              <w:rPr>
                <w:rFonts w:eastAsia="Times New Roman" w:cstheme="minorHAnsi"/>
                <w:b/>
                <w:bCs/>
                <w:color w:val="FFFFFF"/>
                <w:kern w:val="0"/>
                <w:sz w:val="18"/>
                <w:szCs w:val="18"/>
                <w:lang w:eastAsia="es-CO"/>
                <w14:ligatures w14:val="none"/>
              </w:rPr>
            </w:pPr>
            <w:r w:rsidRPr="00C4303E">
              <w:rPr>
                <w:rFonts w:eastAsia="Times New Roman" w:cstheme="minorHAnsi"/>
                <w:b/>
                <w:bCs/>
                <w:color w:val="FFFFFF"/>
                <w:kern w:val="0"/>
                <w:sz w:val="18"/>
                <w:szCs w:val="18"/>
                <w:lang w:eastAsia="es-CO"/>
                <w14:ligatures w14:val="none"/>
              </w:rPr>
              <w:t>Variables</w:t>
            </w:r>
          </w:p>
        </w:tc>
        <w:tc>
          <w:tcPr>
            <w:tcW w:w="831" w:type="dxa"/>
            <w:tcBorders>
              <w:top w:val="single" w:sz="4" w:space="0" w:color="auto"/>
              <w:left w:val="nil"/>
              <w:bottom w:val="single" w:sz="4" w:space="0" w:color="auto"/>
              <w:right w:val="single" w:sz="4" w:space="0" w:color="auto"/>
            </w:tcBorders>
            <w:shd w:val="clear" w:color="000000" w:fill="2E74B5"/>
            <w:vAlign w:val="center"/>
            <w:hideMark/>
          </w:tcPr>
          <w:p w14:paraId="05455F0F" w14:textId="77777777" w:rsidR="00C4303E" w:rsidRPr="00C4303E" w:rsidRDefault="00C4303E" w:rsidP="00C4303E">
            <w:pPr>
              <w:spacing w:after="0" w:line="240" w:lineRule="auto"/>
              <w:jc w:val="center"/>
              <w:rPr>
                <w:rFonts w:eastAsia="Times New Roman" w:cstheme="minorHAnsi"/>
                <w:b/>
                <w:bCs/>
                <w:color w:val="FFFFFF"/>
                <w:kern w:val="0"/>
                <w:sz w:val="18"/>
                <w:szCs w:val="18"/>
                <w:lang w:eastAsia="es-CO"/>
                <w14:ligatures w14:val="none"/>
              </w:rPr>
            </w:pPr>
            <w:r w:rsidRPr="00C4303E">
              <w:rPr>
                <w:rFonts w:eastAsia="Times New Roman" w:cstheme="minorHAnsi"/>
                <w:b/>
                <w:bCs/>
                <w:color w:val="FFFFFF"/>
                <w:kern w:val="0"/>
                <w:sz w:val="18"/>
                <w:szCs w:val="18"/>
                <w:lang w:eastAsia="es-CO"/>
                <w14:ligatures w14:val="none"/>
              </w:rPr>
              <w:t>Prioridad</w:t>
            </w:r>
          </w:p>
        </w:tc>
      </w:tr>
      <w:tr w:rsidR="00C4303E" w:rsidRPr="00C4303E" w14:paraId="47D32DD2" w14:textId="77777777" w:rsidTr="00C4303E">
        <w:trPr>
          <w:trHeight w:val="1164"/>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6421CB63"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Exactitud Posicional / Exactitud Temática</w:t>
            </w:r>
          </w:p>
        </w:tc>
        <w:tc>
          <w:tcPr>
            <w:tcW w:w="1022" w:type="dxa"/>
            <w:tcBorders>
              <w:top w:val="nil"/>
              <w:left w:val="nil"/>
              <w:bottom w:val="single" w:sz="4" w:space="0" w:color="auto"/>
              <w:right w:val="single" w:sz="4" w:space="0" w:color="auto"/>
            </w:tcBorders>
            <w:shd w:val="clear" w:color="auto" w:fill="auto"/>
            <w:vAlign w:val="center"/>
            <w:hideMark/>
          </w:tcPr>
          <w:p w14:paraId="7F848355"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Exactitud Absoluta o Externa</w:t>
            </w:r>
          </w:p>
        </w:tc>
        <w:tc>
          <w:tcPr>
            <w:tcW w:w="1364" w:type="dxa"/>
            <w:gridSpan w:val="2"/>
            <w:tcBorders>
              <w:top w:val="nil"/>
              <w:left w:val="nil"/>
              <w:bottom w:val="single" w:sz="4" w:space="0" w:color="auto"/>
              <w:right w:val="single" w:sz="4" w:space="0" w:color="auto"/>
            </w:tcBorders>
            <w:shd w:val="clear" w:color="auto" w:fill="auto"/>
            <w:vAlign w:val="center"/>
            <w:hideMark/>
          </w:tcPr>
          <w:p w14:paraId="19AF4313"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Ratio de ajuste de Correspondencia</w:t>
            </w:r>
          </w:p>
        </w:tc>
        <w:tc>
          <w:tcPr>
            <w:tcW w:w="3273" w:type="dxa"/>
            <w:gridSpan w:val="2"/>
            <w:tcBorders>
              <w:top w:val="nil"/>
              <w:left w:val="nil"/>
              <w:bottom w:val="single" w:sz="4" w:space="0" w:color="auto"/>
              <w:right w:val="single" w:sz="4" w:space="0" w:color="auto"/>
            </w:tcBorders>
            <w:shd w:val="clear" w:color="auto" w:fill="auto"/>
            <w:noWrap/>
            <w:vAlign w:val="center"/>
            <w:hideMark/>
          </w:tcPr>
          <w:p w14:paraId="73ACF8A8"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lc_terreno</w:t>
            </w:r>
            <w:proofErr w:type="spellEnd"/>
          </w:p>
        </w:tc>
        <w:tc>
          <w:tcPr>
            <w:tcW w:w="1544" w:type="dxa"/>
            <w:tcBorders>
              <w:top w:val="nil"/>
              <w:left w:val="nil"/>
              <w:bottom w:val="single" w:sz="4" w:space="0" w:color="auto"/>
              <w:right w:val="single" w:sz="4" w:space="0" w:color="auto"/>
            </w:tcBorders>
            <w:shd w:val="clear" w:color="auto" w:fill="auto"/>
            <w:vAlign w:val="center"/>
            <w:hideMark/>
          </w:tcPr>
          <w:p w14:paraId="4DCC2D2E"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Forma, Posición y Área</w:t>
            </w:r>
          </w:p>
        </w:tc>
        <w:tc>
          <w:tcPr>
            <w:tcW w:w="826" w:type="dxa"/>
            <w:tcBorders>
              <w:top w:val="nil"/>
              <w:left w:val="nil"/>
              <w:bottom w:val="single" w:sz="4" w:space="0" w:color="auto"/>
              <w:right w:val="single" w:sz="4" w:space="0" w:color="auto"/>
            </w:tcBorders>
            <w:shd w:val="clear" w:color="auto" w:fill="auto"/>
            <w:vAlign w:val="center"/>
            <w:hideMark/>
          </w:tcPr>
          <w:p w14:paraId="2CEE2A22"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Alta</w:t>
            </w:r>
          </w:p>
        </w:tc>
      </w:tr>
      <w:tr w:rsidR="00C4303E" w:rsidRPr="00C4303E" w14:paraId="623CE40E" w14:textId="77777777" w:rsidTr="00C4303E">
        <w:trPr>
          <w:trHeight w:val="876"/>
        </w:trPr>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14:paraId="0B91B878"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Exactitud Temática</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705E8BA3"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Corrección de Atributo no cuantitativo</w:t>
            </w:r>
          </w:p>
        </w:tc>
        <w:tc>
          <w:tcPr>
            <w:tcW w:w="13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1FE752" w14:textId="7F725F73"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Número de valores de atributos incorrectos</w:t>
            </w:r>
          </w:p>
        </w:tc>
        <w:tc>
          <w:tcPr>
            <w:tcW w:w="32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FA1F6A" w14:textId="61C4BD2E"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lc_predio</w:t>
            </w:r>
            <w:proofErr w:type="spellEnd"/>
          </w:p>
        </w:tc>
        <w:tc>
          <w:tcPr>
            <w:tcW w:w="1544" w:type="dxa"/>
            <w:tcBorders>
              <w:top w:val="nil"/>
              <w:left w:val="nil"/>
              <w:bottom w:val="single" w:sz="4" w:space="0" w:color="auto"/>
              <w:right w:val="single" w:sz="4" w:space="0" w:color="auto"/>
            </w:tcBorders>
            <w:shd w:val="clear" w:color="auto" w:fill="auto"/>
            <w:vAlign w:val="center"/>
            <w:hideMark/>
          </w:tcPr>
          <w:p w14:paraId="5693EB44"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Código Predial Nacional</w:t>
            </w:r>
          </w:p>
        </w:tc>
        <w:tc>
          <w:tcPr>
            <w:tcW w:w="826" w:type="dxa"/>
            <w:tcBorders>
              <w:top w:val="nil"/>
              <w:left w:val="nil"/>
              <w:bottom w:val="single" w:sz="4" w:space="0" w:color="auto"/>
              <w:right w:val="single" w:sz="4" w:space="0" w:color="auto"/>
            </w:tcBorders>
            <w:shd w:val="clear" w:color="auto" w:fill="auto"/>
            <w:vAlign w:val="center"/>
            <w:hideMark/>
          </w:tcPr>
          <w:p w14:paraId="03B56DAB"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1677CBCD" w14:textId="77777777" w:rsidTr="00C4303E">
        <w:trPr>
          <w:trHeight w:val="1032"/>
        </w:trPr>
        <w:tc>
          <w:tcPr>
            <w:tcW w:w="872" w:type="dxa"/>
            <w:vMerge/>
            <w:tcBorders>
              <w:top w:val="nil"/>
              <w:left w:val="single" w:sz="4" w:space="0" w:color="auto"/>
              <w:bottom w:val="single" w:sz="4" w:space="0" w:color="auto"/>
              <w:right w:val="single" w:sz="4" w:space="0" w:color="auto"/>
            </w:tcBorders>
            <w:vAlign w:val="center"/>
            <w:hideMark/>
          </w:tcPr>
          <w:p w14:paraId="5505C9F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5A231E77"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1054AB7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tcBorders>
              <w:top w:val="nil"/>
              <w:left w:val="single" w:sz="4" w:space="0" w:color="auto"/>
              <w:bottom w:val="single" w:sz="4" w:space="0" w:color="auto"/>
              <w:right w:val="single" w:sz="4" w:space="0" w:color="auto"/>
            </w:tcBorders>
            <w:vAlign w:val="center"/>
            <w:hideMark/>
          </w:tcPr>
          <w:p w14:paraId="1B431E8C"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544" w:type="dxa"/>
            <w:tcBorders>
              <w:top w:val="nil"/>
              <w:left w:val="nil"/>
              <w:bottom w:val="single" w:sz="4" w:space="0" w:color="auto"/>
              <w:right w:val="single" w:sz="4" w:space="0" w:color="auto"/>
            </w:tcBorders>
            <w:shd w:val="clear" w:color="auto" w:fill="auto"/>
            <w:vAlign w:val="center"/>
            <w:hideMark/>
          </w:tcPr>
          <w:p w14:paraId="78F78F50"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Matricula inmobiliaria / Referencia Registra Sistema Antiguo</w:t>
            </w:r>
          </w:p>
        </w:tc>
        <w:tc>
          <w:tcPr>
            <w:tcW w:w="826" w:type="dxa"/>
            <w:tcBorders>
              <w:top w:val="nil"/>
              <w:left w:val="nil"/>
              <w:bottom w:val="single" w:sz="4" w:space="0" w:color="auto"/>
              <w:right w:val="single" w:sz="4" w:space="0" w:color="auto"/>
            </w:tcBorders>
            <w:shd w:val="clear" w:color="auto" w:fill="auto"/>
            <w:vAlign w:val="center"/>
            <w:hideMark/>
          </w:tcPr>
          <w:p w14:paraId="4C41E194"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6DCFFBBC" w14:textId="77777777" w:rsidTr="00C4303E">
        <w:trPr>
          <w:trHeight w:val="300"/>
        </w:trPr>
        <w:tc>
          <w:tcPr>
            <w:tcW w:w="872" w:type="dxa"/>
            <w:vMerge/>
            <w:tcBorders>
              <w:top w:val="nil"/>
              <w:left w:val="single" w:sz="4" w:space="0" w:color="auto"/>
              <w:bottom w:val="single" w:sz="4" w:space="0" w:color="auto"/>
              <w:right w:val="single" w:sz="4" w:space="0" w:color="auto"/>
            </w:tcBorders>
            <w:vAlign w:val="center"/>
            <w:hideMark/>
          </w:tcPr>
          <w:p w14:paraId="0CD23392"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77110F13"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647C3E17"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tcBorders>
              <w:top w:val="nil"/>
              <w:left w:val="single" w:sz="4" w:space="0" w:color="auto"/>
              <w:bottom w:val="single" w:sz="4" w:space="0" w:color="auto"/>
              <w:right w:val="single" w:sz="4" w:space="0" w:color="auto"/>
            </w:tcBorders>
            <w:vAlign w:val="center"/>
            <w:hideMark/>
          </w:tcPr>
          <w:p w14:paraId="0D66F1AB"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544" w:type="dxa"/>
            <w:tcBorders>
              <w:top w:val="nil"/>
              <w:left w:val="nil"/>
              <w:bottom w:val="single" w:sz="4" w:space="0" w:color="auto"/>
              <w:right w:val="single" w:sz="4" w:space="0" w:color="auto"/>
            </w:tcBorders>
            <w:shd w:val="clear" w:color="auto" w:fill="auto"/>
            <w:vAlign w:val="center"/>
            <w:hideMark/>
          </w:tcPr>
          <w:p w14:paraId="4151E385"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Tipo Predio</w:t>
            </w:r>
          </w:p>
        </w:tc>
        <w:tc>
          <w:tcPr>
            <w:tcW w:w="826" w:type="dxa"/>
            <w:tcBorders>
              <w:top w:val="nil"/>
              <w:left w:val="nil"/>
              <w:bottom w:val="single" w:sz="4" w:space="0" w:color="auto"/>
              <w:right w:val="single" w:sz="4" w:space="0" w:color="auto"/>
            </w:tcBorders>
            <w:shd w:val="clear" w:color="auto" w:fill="auto"/>
            <w:vAlign w:val="center"/>
            <w:hideMark/>
          </w:tcPr>
          <w:p w14:paraId="7D923A35"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07EFAABA" w14:textId="77777777" w:rsidTr="00C4303E">
        <w:trPr>
          <w:trHeight w:val="300"/>
        </w:trPr>
        <w:tc>
          <w:tcPr>
            <w:tcW w:w="872" w:type="dxa"/>
            <w:vMerge/>
            <w:tcBorders>
              <w:top w:val="nil"/>
              <w:left w:val="single" w:sz="4" w:space="0" w:color="auto"/>
              <w:bottom w:val="single" w:sz="4" w:space="0" w:color="auto"/>
              <w:right w:val="single" w:sz="4" w:space="0" w:color="auto"/>
            </w:tcBorders>
            <w:vAlign w:val="center"/>
            <w:hideMark/>
          </w:tcPr>
          <w:p w14:paraId="5EF95E7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1FAB0A13"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7FAE4FDE"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tcBorders>
              <w:top w:val="nil"/>
              <w:left w:val="single" w:sz="4" w:space="0" w:color="auto"/>
              <w:bottom w:val="single" w:sz="4" w:space="0" w:color="auto"/>
              <w:right w:val="single" w:sz="4" w:space="0" w:color="auto"/>
            </w:tcBorders>
            <w:vAlign w:val="center"/>
            <w:hideMark/>
          </w:tcPr>
          <w:p w14:paraId="5D3AF71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544" w:type="dxa"/>
            <w:tcBorders>
              <w:top w:val="nil"/>
              <w:left w:val="nil"/>
              <w:bottom w:val="single" w:sz="4" w:space="0" w:color="auto"/>
              <w:right w:val="single" w:sz="4" w:space="0" w:color="auto"/>
            </w:tcBorders>
            <w:shd w:val="clear" w:color="auto" w:fill="auto"/>
            <w:vAlign w:val="center"/>
            <w:hideMark/>
          </w:tcPr>
          <w:p w14:paraId="3A26793C"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Condición Predio</w:t>
            </w:r>
          </w:p>
        </w:tc>
        <w:tc>
          <w:tcPr>
            <w:tcW w:w="826" w:type="dxa"/>
            <w:tcBorders>
              <w:top w:val="nil"/>
              <w:left w:val="nil"/>
              <w:bottom w:val="single" w:sz="4" w:space="0" w:color="auto"/>
              <w:right w:val="single" w:sz="4" w:space="0" w:color="auto"/>
            </w:tcBorders>
            <w:shd w:val="clear" w:color="auto" w:fill="auto"/>
            <w:vAlign w:val="center"/>
            <w:hideMark/>
          </w:tcPr>
          <w:p w14:paraId="7105D600"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2CC24406" w14:textId="77777777" w:rsidTr="00C4303E">
        <w:trPr>
          <w:trHeight w:val="420"/>
        </w:trPr>
        <w:tc>
          <w:tcPr>
            <w:tcW w:w="872" w:type="dxa"/>
            <w:vMerge/>
            <w:tcBorders>
              <w:top w:val="nil"/>
              <w:left w:val="single" w:sz="4" w:space="0" w:color="auto"/>
              <w:bottom w:val="single" w:sz="4" w:space="0" w:color="auto"/>
              <w:right w:val="single" w:sz="4" w:space="0" w:color="auto"/>
            </w:tcBorders>
            <w:vAlign w:val="center"/>
            <w:hideMark/>
          </w:tcPr>
          <w:p w14:paraId="10754444"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7DC89BF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141587C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tcBorders>
              <w:top w:val="nil"/>
              <w:left w:val="single" w:sz="4" w:space="0" w:color="auto"/>
              <w:bottom w:val="single" w:sz="4" w:space="0" w:color="auto"/>
              <w:right w:val="single" w:sz="4" w:space="0" w:color="auto"/>
            </w:tcBorders>
            <w:vAlign w:val="center"/>
            <w:hideMark/>
          </w:tcPr>
          <w:p w14:paraId="1907177E"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544" w:type="dxa"/>
            <w:tcBorders>
              <w:top w:val="nil"/>
              <w:left w:val="nil"/>
              <w:bottom w:val="single" w:sz="4" w:space="0" w:color="auto"/>
              <w:right w:val="single" w:sz="4" w:space="0" w:color="auto"/>
            </w:tcBorders>
            <w:shd w:val="clear" w:color="auto" w:fill="auto"/>
            <w:vAlign w:val="center"/>
            <w:hideMark/>
          </w:tcPr>
          <w:p w14:paraId="401CFEB6"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Destinación Económica</w:t>
            </w:r>
          </w:p>
        </w:tc>
        <w:tc>
          <w:tcPr>
            <w:tcW w:w="826" w:type="dxa"/>
            <w:tcBorders>
              <w:top w:val="nil"/>
              <w:left w:val="nil"/>
              <w:bottom w:val="single" w:sz="4" w:space="0" w:color="auto"/>
              <w:right w:val="single" w:sz="4" w:space="0" w:color="auto"/>
            </w:tcBorders>
            <w:shd w:val="clear" w:color="auto" w:fill="auto"/>
            <w:vAlign w:val="center"/>
            <w:hideMark/>
          </w:tcPr>
          <w:p w14:paraId="33645FF7"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765ACBAE" w14:textId="77777777" w:rsidTr="00C4303E">
        <w:trPr>
          <w:trHeight w:val="828"/>
        </w:trPr>
        <w:tc>
          <w:tcPr>
            <w:tcW w:w="872" w:type="dxa"/>
            <w:vMerge/>
            <w:tcBorders>
              <w:top w:val="nil"/>
              <w:left w:val="single" w:sz="4" w:space="0" w:color="auto"/>
              <w:bottom w:val="single" w:sz="4" w:space="0" w:color="auto"/>
              <w:right w:val="single" w:sz="4" w:space="0" w:color="auto"/>
            </w:tcBorders>
            <w:vAlign w:val="center"/>
            <w:hideMark/>
          </w:tcPr>
          <w:p w14:paraId="33B863FC"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43E0912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192DD133"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tcBorders>
              <w:top w:val="nil"/>
              <w:left w:val="nil"/>
              <w:bottom w:val="single" w:sz="4" w:space="0" w:color="auto"/>
              <w:right w:val="single" w:sz="4" w:space="0" w:color="auto"/>
            </w:tcBorders>
            <w:shd w:val="clear" w:color="auto" w:fill="auto"/>
            <w:vAlign w:val="center"/>
            <w:hideMark/>
          </w:tcPr>
          <w:p w14:paraId="0DBF5C4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lc_datos</w:t>
            </w:r>
            <w:proofErr w:type="spellEnd"/>
            <w:r w:rsidRPr="00C4303E">
              <w:rPr>
                <w:rFonts w:eastAsia="Times New Roman" w:cstheme="minorHAnsi"/>
                <w:i/>
                <w:iCs/>
                <w:color w:val="000000"/>
                <w:kern w:val="0"/>
                <w:sz w:val="18"/>
                <w:szCs w:val="18"/>
                <w:lang w:eastAsia="es-CO"/>
                <w14:ligatures w14:val="none"/>
              </w:rPr>
              <w:t xml:space="preserve"> adicionales de levantamiento catastral</w:t>
            </w:r>
          </w:p>
        </w:tc>
        <w:tc>
          <w:tcPr>
            <w:tcW w:w="1544" w:type="dxa"/>
            <w:tcBorders>
              <w:top w:val="nil"/>
              <w:left w:val="nil"/>
              <w:bottom w:val="single" w:sz="4" w:space="0" w:color="auto"/>
              <w:right w:val="single" w:sz="4" w:space="0" w:color="auto"/>
            </w:tcBorders>
            <w:shd w:val="clear" w:color="auto" w:fill="auto"/>
            <w:vAlign w:val="center"/>
            <w:hideMark/>
          </w:tcPr>
          <w:p w14:paraId="014500D2"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Novedad Número Predial</w:t>
            </w:r>
          </w:p>
        </w:tc>
        <w:tc>
          <w:tcPr>
            <w:tcW w:w="826" w:type="dxa"/>
            <w:tcBorders>
              <w:top w:val="nil"/>
              <w:left w:val="nil"/>
              <w:bottom w:val="single" w:sz="4" w:space="0" w:color="auto"/>
              <w:right w:val="single" w:sz="4" w:space="0" w:color="auto"/>
            </w:tcBorders>
            <w:shd w:val="clear" w:color="auto" w:fill="auto"/>
            <w:vAlign w:val="center"/>
            <w:hideMark/>
          </w:tcPr>
          <w:p w14:paraId="4F3D1BA8"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23A33096" w14:textId="77777777" w:rsidTr="00C4303E">
        <w:trPr>
          <w:trHeight w:val="300"/>
        </w:trPr>
        <w:tc>
          <w:tcPr>
            <w:tcW w:w="872" w:type="dxa"/>
            <w:vMerge/>
            <w:tcBorders>
              <w:top w:val="nil"/>
              <w:left w:val="single" w:sz="4" w:space="0" w:color="auto"/>
              <w:bottom w:val="single" w:sz="4" w:space="0" w:color="auto"/>
              <w:right w:val="single" w:sz="4" w:space="0" w:color="auto"/>
            </w:tcBorders>
            <w:vAlign w:val="center"/>
            <w:hideMark/>
          </w:tcPr>
          <w:p w14:paraId="1444BABD"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2BBCA720"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7F642E85"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59917D"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lc_punto</w:t>
            </w:r>
            <w:proofErr w:type="spellEnd"/>
            <w:r w:rsidRPr="00C4303E">
              <w:rPr>
                <w:rFonts w:eastAsia="Times New Roman" w:cstheme="minorHAnsi"/>
                <w:i/>
                <w:iCs/>
                <w:color w:val="000000"/>
                <w:kern w:val="0"/>
                <w:sz w:val="18"/>
                <w:szCs w:val="18"/>
                <w:lang w:eastAsia="es-CO"/>
                <w14:ligatures w14:val="none"/>
              </w:rPr>
              <w:t xml:space="preserve"> lindero</w:t>
            </w:r>
          </w:p>
        </w:tc>
        <w:tc>
          <w:tcPr>
            <w:tcW w:w="1544" w:type="dxa"/>
            <w:tcBorders>
              <w:top w:val="nil"/>
              <w:left w:val="nil"/>
              <w:bottom w:val="single" w:sz="4" w:space="0" w:color="auto"/>
              <w:right w:val="single" w:sz="4" w:space="0" w:color="auto"/>
            </w:tcBorders>
            <w:shd w:val="clear" w:color="auto" w:fill="auto"/>
            <w:vAlign w:val="center"/>
            <w:hideMark/>
          </w:tcPr>
          <w:p w14:paraId="242F34E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Acuerdo</w:t>
            </w:r>
          </w:p>
        </w:tc>
        <w:tc>
          <w:tcPr>
            <w:tcW w:w="826" w:type="dxa"/>
            <w:tcBorders>
              <w:top w:val="nil"/>
              <w:left w:val="nil"/>
              <w:bottom w:val="single" w:sz="4" w:space="0" w:color="auto"/>
              <w:right w:val="single" w:sz="4" w:space="0" w:color="auto"/>
            </w:tcBorders>
            <w:shd w:val="clear" w:color="auto" w:fill="auto"/>
            <w:vAlign w:val="center"/>
            <w:hideMark/>
          </w:tcPr>
          <w:p w14:paraId="420DB9F1"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45E8D978" w14:textId="77777777" w:rsidTr="00C4303E">
        <w:trPr>
          <w:trHeight w:val="300"/>
        </w:trPr>
        <w:tc>
          <w:tcPr>
            <w:tcW w:w="872" w:type="dxa"/>
            <w:vMerge/>
            <w:tcBorders>
              <w:top w:val="nil"/>
              <w:left w:val="single" w:sz="4" w:space="0" w:color="auto"/>
              <w:bottom w:val="single" w:sz="4" w:space="0" w:color="auto"/>
              <w:right w:val="single" w:sz="4" w:space="0" w:color="auto"/>
            </w:tcBorders>
            <w:vAlign w:val="center"/>
            <w:hideMark/>
          </w:tcPr>
          <w:p w14:paraId="468BC2C2"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7ABB6543"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0228C4E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tcBorders>
              <w:top w:val="nil"/>
              <w:left w:val="single" w:sz="4" w:space="0" w:color="auto"/>
              <w:bottom w:val="single" w:sz="4" w:space="0" w:color="auto"/>
              <w:right w:val="single" w:sz="4" w:space="0" w:color="auto"/>
            </w:tcBorders>
            <w:vAlign w:val="center"/>
            <w:hideMark/>
          </w:tcPr>
          <w:p w14:paraId="7116E500"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544" w:type="dxa"/>
            <w:tcBorders>
              <w:top w:val="nil"/>
              <w:left w:val="nil"/>
              <w:bottom w:val="single" w:sz="4" w:space="0" w:color="auto"/>
              <w:right w:val="single" w:sz="4" w:space="0" w:color="auto"/>
            </w:tcBorders>
            <w:shd w:val="clear" w:color="auto" w:fill="auto"/>
            <w:vAlign w:val="center"/>
            <w:hideMark/>
          </w:tcPr>
          <w:p w14:paraId="165C2059"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Punto Tipo</w:t>
            </w:r>
          </w:p>
        </w:tc>
        <w:tc>
          <w:tcPr>
            <w:tcW w:w="826" w:type="dxa"/>
            <w:tcBorders>
              <w:top w:val="nil"/>
              <w:left w:val="nil"/>
              <w:bottom w:val="single" w:sz="4" w:space="0" w:color="auto"/>
              <w:right w:val="single" w:sz="4" w:space="0" w:color="auto"/>
            </w:tcBorders>
            <w:shd w:val="clear" w:color="auto" w:fill="auto"/>
            <w:vAlign w:val="center"/>
            <w:hideMark/>
          </w:tcPr>
          <w:p w14:paraId="6751BDBD"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3A2AFDD5" w14:textId="77777777" w:rsidTr="00C4303E">
        <w:trPr>
          <w:trHeight w:val="300"/>
        </w:trPr>
        <w:tc>
          <w:tcPr>
            <w:tcW w:w="872" w:type="dxa"/>
            <w:vMerge/>
            <w:tcBorders>
              <w:top w:val="nil"/>
              <w:left w:val="single" w:sz="4" w:space="0" w:color="auto"/>
              <w:bottom w:val="single" w:sz="4" w:space="0" w:color="auto"/>
              <w:right w:val="single" w:sz="4" w:space="0" w:color="auto"/>
            </w:tcBorders>
            <w:vAlign w:val="center"/>
            <w:hideMark/>
          </w:tcPr>
          <w:p w14:paraId="10EBBA52"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3E579A94"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41D201D9"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9DB2C1"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lc_interesado</w:t>
            </w:r>
            <w:proofErr w:type="spellEnd"/>
          </w:p>
        </w:tc>
        <w:tc>
          <w:tcPr>
            <w:tcW w:w="1544" w:type="dxa"/>
            <w:tcBorders>
              <w:top w:val="nil"/>
              <w:left w:val="nil"/>
              <w:bottom w:val="single" w:sz="4" w:space="0" w:color="auto"/>
              <w:right w:val="single" w:sz="4" w:space="0" w:color="auto"/>
            </w:tcBorders>
            <w:shd w:val="clear" w:color="auto" w:fill="auto"/>
            <w:vAlign w:val="center"/>
            <w:hideMark/>
          </w:tcPr>
          <w:p w14:paraId="2CDF768C"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Tipo Documento</w:t>
            </w:r>
          </w:p>
        </w:tc>
        <w:tc>
          <w:tcPr>
            <w:tcW w:w="826" w:type="dxa"/>
            <w:tcBorders>
              <w:top w:val="nil"/>
              <w:left w:val="nil"/>
              <w:bottom w:val="single" w:sz="4" w:space="0" w:color="auto"/>
              <w:right w:val="single" w:sz="4" w:space="0" w:color="auto"/>
            </w:tcBorders>
            <w:shd w:val="clear" w:color="auto" w:fill="auto"/>
            <w:vAlign w:val="center"/>
            <w:hideMark/>
          </w:tcPr>
          <w:p w14:paraId="13D3A9E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1E019E02" w14:textId="77777777" w:rsidTr="00C4303E">
        <w:trPr>
          <w:trHeight w:val="420"/>
        </w:trPr>
        <w:tc>
          <w:tcPr>
            <w:tcW w:w="872" w:type="dxa"/>
            <w:vMerge/>
            <w:tcBorders>
              <w:top w:val="nil"/>
              <w:left w:val="single" w:sz="4" w:space="0" w:color="auto"/>
              <w:bottom w:val="single" w:sz="4" w:space="0" w:color="auto"/>
              <w:right w:val="single" w:sz="4" w:space="0" w:color="auto"/>
            </w:tcBorders>
            <w:vAlign w:val="center"/>
            <w:hideMark/>
          </w:tcPr>
          <w:p w14:paraId="1E589D36"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4893E95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6D6CC9A9"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tcBorders>
              <w:top w:val="nil"/>
              <w:left w:val="single" w:sz="4" w:space="0" w:color="auto"/>
              <w:bottom w:val="single" w:sz="4" w:space="0" w:color="auto"/>
              <w:right w:val="single" w:sz="4" w:space="0" w:color="auto"/>
            </w:tcBorders>
            <w:vAlign w:val="center"/>
            <w:hideMark/>
          </w:tcPr>
          <w:p w14:paraId="018144AC"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544" w:type="dxa"/>
            <w:tcBorders>
              <w:top w:val="nil"/>
              <w:left w:val="nil"/>
              <w:bottom w:val="single" w:sz="4" w:space="0" w:color="auto"/>
              <w:right w:val="single" w:sz="4" w:space="0" w:color="auto"/>
            </w:tcBorders>
            <w:shd w:val="clear" w:color="auto" w:fill="auto"/>
            <w:vAlign w:val="center"/>
            <w:hideMark/>
          </w:tcPr>
          <w:p w14:paraId="573419B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Documento Identidad</w:t>
            </w:r>
          </w:p>
        </w:tc>
        <w:tc>
          <w:tcPr>
            <w:tcW w:w="826" w:type="dxa"/>
            <w:tcBorders>
              <w:top w:val="nil"/>
              <w:left w:val="nil"/>
              <w:bottom w:val="single" w:sz="4" w:space="0" w:color="auto"/>
              <w:right w:val="single" w:sz="4" w:space="0" w:color="auto"/>
            </w:tcBorders>
            <w:shd w:val="clear" w:color="auto" w:fill="auto"/>
            <w:vAlign w:val="center"/>
            <w:hideMark/>
          </w:tcPr>
          <w:p w14:paraId="04CBEAF6"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008186AC" w14:textId="77777777" w:rsidTr="00C4303E">
        <w:trPr>
          <w:trHeight w:val="1032"/>
        </w:trPr>
        <w:tc>
          <w:tcPr>
            <w:tcW w:w="872" w:type="dxa"/>
            <w:vMerge/>
            <w:tcBorders>
              <w:top w:val="nil"/>
              <w:left w:val="single" w:sz="4" w:space="0" w:color="auto"/>
              <w:bottom w:val="single" w:sz="4" w:space="0" w:color="auto"/>
              <w:right w:val="single" w:sz="4" w:space="0" w:color="auto"/>
            </w:tcBorders>
            <w:vAlign w:val="center"/>
            <w:hideMark/>
          </w:tcPr>
          <w:p w14:paraId="3F1786D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049DF22E"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3A608808"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tcBorders>
              <w:top w:val="nil"/>
              <w:left w:val="single" w:sz="4" w:space="0" w:color="auto"/>
              <w:bottom w:val="single" w:sz="4" w:space="0" w:color="auto"/>
              <w:right w:val="single" w:sz="4" w:space="0" w:color="auto"/>
            </w:tcBorders>
            <w:vAlign w:val="center"/>
            <w:hideMark/>
          </w:tcPr>
          <w:p w14:paraId="244F7306"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544" w:type="dxa"/>
            <w:tcBorders>
              <w:top w:val="nil"/>
              <w:left w:val="nil"/>
              <w:bottom w:val="single" w:sz="4" w:space="0" w:color="auto"/>
              <w:right w:val="single" w:sz="4" w:space="0" w:color="auto"/>
            </w:tcBorders>
            <w:shd w:val="clear" w:color="auto" w:fill="auto"/>
            <w:vAlign w:val="center"/>
            <w:hideMark/>
          </w:tcPr>
          <w:p w14:paraId="16FC7809"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Primer Nombre, Segundo Nombre, Primer Apellido, segundo apellido o razón social</w:t>
            </w:r>
          </w:p>
        </w:tc>
        <w:tc>
          <w:tcPr>
            <w:tcW w:w="826" w:type="dxa"/>
            <w:tcBorders>
              <w:top w:val="nil"/>
              <w:left w:val="nil"/>
              <w:bottom w:val="single" w:sz="4" w:space="0" w:color="auto"/>
              <w:right w:val="single" w:sz="4" w:space="0" w:color="auto"/>
            </w:tcBorders>
            <w:shd w:val="clear" w:color="auto" w:fill="auto"/>
            <w:vAlign w:val="center"/>
            <w:hideMark/>
          </w:tcPr>
          <w:p w14:paraId="6E95B65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0F0D3E0F" w14:textId="77777777" w:rsidTr="00C4303E">
        <w:trPr>
          <w:trHeight w:val="876"/>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81E39"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lastRenderedPageBreak/>
              <w:t>Totalidad</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2C4C2ADB"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Omisión</w:t>
            </w:r>
          </w:p>
        </w:tc>
        <w:tc>
          <w:tcPr>
            <w:tcW w:w="1364" w:type="dxa"/>
            <w:gridSpan w:val="2"/>
            <w:tcBorders>
              <w:top w:val="single" w:sz="4" w:space="0" w:color="auto"/>
              <w:left w:val="nil"/>
              <w:bottom w:val="single" w:sz="4" w:space="0" w:color="auto"/>
              <w:right w:val="single" w:sz="4" w:space="0" w:color="auto"/>
            </w:tcBorders>
            <w:shd w:val="clear" w:color="auto" w:fill="auto"/>
            <w:vAlign w:val="center"/>
            <w:hideMark/>
          </w:tcPr>
          <w:p w14:paraId="0114D0BD"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Número de Ítems Omitidos</w:t>
            </w:r>
          </w:p>
        </w:tc>
        <w:tc>
          <w:tcPr>
            <w:tcW w:w="32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88731"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lc_unidad_construccion</w:t>
            </w:r>
            <w:proofErr w:type="spellEnd"/>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182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Totalidad y representación</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7CBA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35496F05" w14:textId="77777777" w:rsidTr="00C4303E">
        <w:trPr>
          <w:trHeight w:val="876"/>
        </w:trPr>
        <w:tc>
          <w:tcPr>
            <w:tcW w:w="872" w:type="dxa"/>
            <w:vMerge/>
            <w:tcBorders>
              <w:top w:val="nil"/>
              <w:left w:val="single" w:sz="4" w:space="0" w:color="auto"/>
              <w:bottom w:val="single" w:sz="4" w:space="0" w:color="auto"/>
              <w:right w:val="single" w:sz="4" w:space="0" w:color="auto"/>
            </w:tcBorders>
            <w:vAlign w:val="center"/>
            <w:hideMark/>
          </w:tcPr>
          <w:p w14:paraId="0A127E53"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tcBorders>
              <w:top w:val="nil"/>
              <w:left w:val="nil"/>
              <w:bottom w:val="single" w:sz="4" w:space="0" w:color="auto"/>
              <w:right w:val="single" w:sz="4" w:space="0" w:color="auto"/>
            </w:tcBorders>
            <w:shd w:val="clear" w:color="auto" w:fill="auto"/>
            <w:vAlign w:val="center"/>
            <w:hideMark/>
          </w:tcPr>
          <w:p w14:paraId="0284E476"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Comisión</w:t>
            </w:r>
          </w:p>
        </w:tc>
        <w:tc>
          <w:tcPr>
            <w:tcW w:w="1364" w:type="dxa"/>
            <w:gridSpan w:val="2"/>
            <w:tcBorders>
              <w:top w:val="nil"/>
              <w:left w:val="nil"/>
              <w:bottom w:val="single" w:sz="4" w:space="0" w:color="auto"/>
              <w:right w:val="single" w:sz="4" w:space="0" w:color="auto"/>
            </w:tcBorders>
            <w:shd w:val="clear" w:color="auto" w:fill="auto"/>
            <w:vAlign w:val="center"/>
            <w:hideMark/>
          </w:tcPr>
          <w:p w14:paraId="3F3D4015" w14:textId="539A7809"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Número de ítems excedentes</w:t>
            </w:r>
          </w:p>
        </w:tc>
        <w:tc>
          <w:tcPr>
            <w:tcW w:w="3273" w:type="dxa"/>
            <w:gridSpan w:val="2"/>
            <w:vMerge/>
            <w:tcBorders>
              <w:top w:val="nil"/>
              <w:left w:val="single" w:sz="4" w:space="0" w:color="auto"/>
              <w:bottom w:val="single" w:sz="4" w:space="0" w:color="auto"/>
              <w:right w:val="single" w:sz="4" w:space="0" w:color="auto"/>
            </w:tcBorders>
            <w:vAlign w:val="center"/>
            <w:hideMark/>
          </w:tcPr>
          <w:p w14:paraId="2BD04ED5"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544" w:type="dxa"/>
            <w:vMerge/>
            <w:tcBorders>
              <w:top w:val="nil"/>
              <w:left w:val="single" w:sz="4" w:space="0" w:color="auto"/>
              <w:bottom w:val="single" w:sz="4" w:space="0" w:color="auto"/>
              <w:right w:val="single" w:sz="4" w:space="0" w:color="auto"/>
            </w:tcBorders>
            <w:vAlign w:val="center"/>
            <w:hideMark/>
          </w:tcPr>
          <w:p w14:paraId="716D0CC1"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826" w:type="dxa"/>
            <w:vMerge/>
            <w:tcBorders>
              <w:top w:val="nil"/>
              <w:left w:val="single" w:sz="4" w:space="0" w:color="auto"/>
              <w:bottom w:val="single" w:sz="4" w:space="0" w:color="auto"/>
              <w:right w:val="single" w:sz="4" w:space="0" w:color="auto"/>
            </w:tcBorders>
            <w:vAlign w:val="center"/>
            <w:hideMark/>
          </w:tcPr>
          <w:p w14:paraId="7F8F3DF9"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r>
      <w:tr w:rsidR="00C4303E" w:rsidRPr="00C4303E" w14:paraId="23652458" w14:textId="77777777" w:rsidTr="00C4303E">
        <w:trPr>
          <w:trHeight w:val="300"/>
        </w:trPr>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14:paraId="5D34EC81"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Exactitud Temática</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5261FAF6"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Corrección de Atributo no cuantitativo</w:t>
            </w:r>
          </w:p>
        </w:tc>
        <w:tc>
          <w:tcPr>
            <w:tcW w:w="13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E59100" w14:textId="67FBC171"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Número de valores de atributos incorrectos</w:t>
            </w:r>
          </w:p>
        </w:tc>
        <w:tc>
          <w:tcPr>
            <w:tcW w:w="3273" w:type="dxa"/>
            <w:gridSpan w:val="2"/>
            <w:tcBorders>
              <w:top w:val="nil"/>
              <w:left w:val="nil"/>
              <w:bottom w:val="single" w:sz="4" w:space="0" w:color="auto"/>
              <w:right w:val="single" w:sz="4" w:space="0" w:color="auto"/>
            </w:tcBorders>
            <w:shd w:val="clear" w:color="auto" w:fill="auto"/>
            <w:noWrap/>
            <w:vAlign w:val="center"/>
            <w:hideMark/>
          </w:tcPr>
          <w:p w14:paraId="68F87A79"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lc_caracteristicas_unidad_de_construccion</w:t>
            </w:r>
            <w:proofErr w:type="spellEnd"/>
          </w:p>
        </w:tc>
        <w:tc>
          <w:tcPr>
            <w:tcW w:w="1544" w:type="dxa"/>
            <w:tcBorders>
              <w:top w:val="nil"/>
              <w:left w:val="nil"/>
              <w:bottom w:val="single" w:sz="4" w:space="0" w:color="auto"/>
              <w:right w:val="single" w:sz="4" w:space="0" w:color="auto"/>
            </w:tcBorders>
            <w:shd w:val="clear" w:color="auto" w:fill="auto"/>
            <w:vAlign w:val="center"/>
            <w:hideMark/>
          </w:tcPr>
          <w:p w14:paraId="1F7F6D1E"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Uso</w:t>
            </w:r>
          </w:p>
        </w:tc>
        <w:tc>
          <w:tcPr>
            <w:tcW w:w="826" w:type="dxa"/>
            <w:tcBorders>
              <w:top w:val="nil"/>
              <w:left w:val="nil"/>
              <w:bottom w:val="single" w:sz="4" w:space="0" w:color="auto"/>
              <w:right w:val="single" w:sz="4" w:space="0" w:color="auto"/>
            </w:tcBorders>
            <w:shd w:val="clear" w:color="auto" w:fill="auto"/>
            <w:vAlign w:val="center"/>
            <w:hideMark/>
          </w:tcPr>
          <w:p w14:paraId="7689E6B8"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5776BEE6" w14:textId="77777777" w:rsidTr="00C4303E">
        <w:trPr>
          <w:trHeight w:val="1164"/>
        </w:trPr>
        <w:tc>
          <w:tcPr>
            <w:tcW w:w="872" w:type="dxa"/>
            <w:vMerge/>
            <w:tcBorders>
              <w:top w:val="nil"/>
              <w:left w:val="single" w:sz="4" w:space="0" w:color="auto"/>
              <w:bottom w:val="single" w:sz="4" w:space="0" w:color="auto"/>
              <w:right w:val="single" w:sz="4" w:space="0" w:color="auto"/>
            </w:tcBorders>
            <w:vAlign w:val="center"/>
            <w:hideMark/>
          </w:tcPr>
          <w:p w14:paraId="7A30156A"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21B26E5C"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554073CC"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tcBorders>
              <w:top w:val="nil"/>
              <w:left w:val="nil"/>
              <w:bottom w:val="single" w:sz="4" w:space="0" w:color="auto"/>
              <w:right w:val="single" w:sz="4" w:space="0" w:color="auto"/>
            </w:tcBorders>
            <w:shd w:val="clear" w:color="auto" w:fill="auto"/>
            <w:noWrap/>
            <w:vAlign w:val="center"/>
            <w:hideMark/>
          </w:tcPr>
          <w:p w14:paraId="24A731AD"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lc_calificacion</w:t>
            </w:r>
            <w:proofErr w:type="spellEnd"/>
            <w:r w:rsidRPr="00C4303E">
              <w:rPr>
                <w:rFonts w:eastAsia="Times New Roman" w:cstheme="minorHAnsi"/>
                <w:i/>
                <w:iCs/>
                <w:color w:val="000000"/>
                <w:kern w:val="0"/>
                <w:sz w:val="18"/>
                <w:szCs w:val="18"/>
                <w:lang w:eastAsia="es-CO"/>
                <w14:ligatures w14:val="none"/>
              </w:rPr>
              <w:t xml:space="preserve"> unidad de construcción(</w:t>
            </w:r>
            <w:proofErr w:type="spellStart"/>
            <w:r w:rsidRPr="00C4303E">
              <w:rPr>
                <w:rFonts w:eastAsia="Times New Roman" w:cstheme="minorHAnsi"/>
                <w:i/>
                <w:iCs/>
                <w:color w:val="000000"/>
                <w:kern w:val="0"/>
                <w:sz w:val="18"/>
                <w:szCs w:val="18"/>
                <w:lang w:eastAsia="es-CO"/>
                <w14:ligatures w14:val="none"/>
              </w:rPr>
              <w:t>uc</w:t>
            </w:r>
            <w:proofErr w:type="spellEnd"/>
            <w:r w:rsidRPr="00C4303E">
              <w:rPr>
                <w:rFonts w:eastAsia="Times New Roman" w:cstheme="minorHAnsi"/>
                <w:i/>
                <w:iCs/>
                <w:color w:val="000000"/>
                <w:kern w:val="0"/>
                <w:sz w:val="18"/>
                <w:szCs w:val="18"/>
                <w:lang w:eastAsia="es-CO"/>
                <w14:ligatures w14:val="none"/>
              </w:rPr>
              <w:t>)</w:t>
            </w:r>
          </w:p>
        </w:tc>
        <w:tc>
          <w:tcPr>
            <w:tcW w:w="1544" w:type="dxa"/>
            <w:tcBorders>
              <w:top w:val="nil"/>
              <w:left w:val="nil"/>
              <w:bottom w:val="single" w:sz="4" w:space="0" w:color="auto"/>
              <w:right w:val="single" w:sz="4" w:space="0" w:color="auto"/>
            </w:tcBorders>
            <w:shd w:val="clear" w:color="auto" w:fill="auto"/>
            <w:vAlign w:val="center"/>
            <w:hideMark/>
          </w:tcPr>
          <w:p w14:paraId="3D298826"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Categorización Unidad de construcción</w:t>
            </w:r>
          </w:p>
        </w:tc>
        <w:tc>
          <w:tcPr>
            <w:tcW w:w="826" w:type="dxa"/>
            <w:tcBorders>
              <w:top w:val="nil"/>
              <w:left w:val="nil"/>
              <w:bottom w:val="single" w:sz="4" w:space="0" w:color="auto"/>
              <w:right w:val="single" w:sz="4" w:space="0" w:color="auto"/>
            </w:tcBorders>
            <w:shd w:val="clear" w:color="auto" w:fill="auto"/>
            <w:vAlign w:val="center"/>
            <w:hideMark/>
          </w:tcPr>
          <w:p w14:paraId="7D58EC86"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Media</w:t>
            </w:r>
          </w:p>
        </w:tc>
      </w:tr>
      <w:tr w:rsidR="00C4303E" w:rsidRPr="00C4303E" w14:paraId="61ECFC9F" w14:textId="77777777" w:rsidTr="00C4303E">
        <w:trPr>
          <w:trHeight w:val="876"/>
        </w:trPr>
        <w:tc>
          <w:tcPr>
            <w:tcW w:w="872" w:type="dxa"/>
            <w:vMerge w:val="restart"/>
            <w:tcBorders>
              <w:top w:val="nil"/>
              <w:left w:val="single" w:sz="4" w:space="0" w:color="auto"/>
              <w:bottom w:val="single" w:sz="4" w:space="0" w:color="auto"/>
              <w:right w:val="single" w:sz="4" w:space="0" w:color="auto"/>
            </w:tcBorders>
            <w:shd w:val="clear" w:color="auto" w:fill="auto"/>
            <w:vAlign w:val="center"/>
            <w:hideMark/>
          </w:tcPr>
          <w:p w14:paraId="01865EE4"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Exactitud Temática</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1AF3026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Corrección de Atributo no cuantitativo</w:t>
            </w:r>
          </w:p>
        </w:tc>
        <w:tc>
          <w:tcPr>
            <w:tcW w:w="13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B1193D" w14:textId="4038F38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Número de valores de atributos incorrectos</w:t>
            </w:r>
          </w:p>
        </w:tc>
        <w:tc>
          <w:tcPr>
            <w:tcW w:w="3273" w:type="dxa"/>
            <w:gridSpan w:val="2"/>
            <w:tcBorders>
              <w:top w:val="nil"/>
              <w:left w:val="nil"/>
              <w:bottom w:val="single" w:sz="4" w:space="0" w:color="auto"/>
              <w:right w:val="single" w:sz="4" w:space="0" w:color="auto"/>
            </w:tcBorders>
            <w:shd w:val="clear" w:color="auto" w:fill="auto"/>
            <w:vAlign w:val="center"/>
            <w:hideMark/>
          </w:tcPr>
          <w:p w14:paraId="60223859" w14:textId="63E355F6"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lc_predio</w:t>
            </w:r>
            <w:proofErr w:type="spellEnd"/>
          </w:p>
        </w:tc>
        <w:tc>
          <w:tcPr>
            <w:tcW w:w="1544" w:type="dxa"/>
            <w:tcBorders>
              <w:top w:val="nil"/>
              <w:left w:val="nil"/>
              <w:bottom w:val="single" w:sz="4" w:space="0" w:color="auto"/>
              <w:right w:val="single" w:sz="4" w:space="0" w:color="auto"/>
            </w:tcBorders>
            <w:shd w:val="clear" w:color="auto" w:fill="auto"/>
            <w:vAlign w:val="center"/>
            <w:hideMark/>
          </w:tcPr>
          <w:p w14:paraId="1BD8A83E"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Dirección</w:t>
            </w:r>
          </w:p>
        </w:tc>
        <w:tc>
          <w:tcPr>
            <w:tcW w:w="826" w:type="dxa"/>
            <w:tcBorders>
              <w:top w:val="nil"/>
              <w:left w:val="nil"/>
              <w:bottom w:val="single" w:sz="4" w:space="0" w:color="auto"/>
              <w:right w:val="single" w:sz="4" w:space="0" w:color="auto"/>
            </w:tcBorders>
            <w:shd w:val="clear" w:color="auto" w:fill="auto"/>
            <w:vAlign w:val="center"/>
            <w:hideMark/>
          </w:tcPr>
          <w:p w14:paraId="61BB1A4E"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Baja</w:t>
            </w:r>
          </w:p>
        </w:tc>
      </w:tr>
      <w:tr w:rsidR="00C4303E" w:rsidRPr="00C4303E" w14:paraId="00573788" w14:textId="77777777" w:rsidTr="00C4303E">
        <w:trPr>
          <w:trHeight w:val="876"/>
        </w:trPr>
        <w:tc>
          <w:tcPr>
            <w:tcW w:w="872" w:type="dxa"/>
            <w:vMerge/>
            <w:tcBorders>
              <w:top w:val="nil"/>
              <w:left w:val="single" w:sz="4" w:space="0" w:color="auto"/>
              <w:bottom w:val="single" w:sz="4" w:space="0" w:color="auto"/>
              <w:right w:val="single" w:sz="4" w:space="0" w:color="auto"/>
            </w:tcBorders>
            <w:vAlign w:val="center"/>
            <w:hideMark/>
          </w:tcPr>
          <w:p w14:paraId="5BA45B3E"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4B4D408D"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6DB231B1"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2956A6"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lc_derecho</w:t>
            </w:r>
            <w:proofErr w:type="spellEnd"/>
          </w:p>
        </w:tc>
        <w:tc>
          <w:tcPr>
            <w:tcW w:w="1544" w:type="dxa"/>
            <w:tcBorders>
              <w:top w:val="nil"/>
              <w:left w:val="nil"/>
              <w:bottom w:val="single" w:sz="4" w:space="0" w:color="auto"/>
              <w:right w:val="single" w:sz="4" w:space="0" w:color="auto"/>
            </w:tcBorders>
            <w:shd w:val="clear" w:color="auto" w:fill="auto"/>
            <w:vAlign w:val="center"/>
            <w:hideMark/>
          </w:tcPr>
          <w:p w14:paraId="14EE082E"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Derecho Tipo</w:t>
            </w:r>
          </w:p>
        </w:tc>
        <w:tc>
          <w:tcPr>
            <w:tcW w:w="826" w:type="dxa"/>
            <w:tcBorders>
              <w:top w:val="nil"/>
              <w:left w:val="nil"/>
              <w:bottom w:val="single" w:sz="4" w:space="0" w:color="auto"/>
              <w:right w:val="single" w:sz="4" w:space="0" w:color="auto"/>
            </w:tcBorders>
            <w:shd w:val="clear" w:color="auto" w:fill="auto"/>
            <w:vAlign w:val="center"/>
            <w:hideMark/>
          </w:tcPr>
          <w:p w14:paraId="0ABC9971"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Baja</w:t>
            </w:r>
          </w:p>
        </w:tc>
      </w:tr>
      <w:tr w:rsidR="00C4303E" w:rsidRPr="00C4303E" w14:paraId="265BEB67" w14:textId="77777777" w:rsidTr="00C4303E">
        <w:trPr>
          <w:trHeight w:val="528"/>
        </w:trPr>
        <w:tc>
          <w:tcPr>
            <w:tcW w:w="872" w:type="dxa"/>
            <w:vMerge/>
            <w:tcBorders>
              <w:top w:val="nil"/>
              <w:left w:val="single" w:sz="4" w:space="0" w:color="auto"/>
              <w:bottom w:val="single" w:sz="4" w:space="0" w:color="auto"/>
              <w:right w:val="single" w:sz="4" w:space="0" w:color="auto"/>
            </w:tcBorders>
            <w:vAlign w:val="center"/>
            <w:hideMark/>
          </w:tcPr>
          <w:p w14:paraId="2CFA07B7"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0F06D0E0"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1387D7A0"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vMerge/>
            <w:tcBorders>
              <w:top w:val="nil"/>
              <w:left w:val="single" w:sz="4" w:space="0" w:color="auto"/>
              <w:bottom w:val="single" w:sz="4" w:space="0" w:color="auto"/>
              <w:right w:val="single" w:sz="4" w:space="0" w:color="auto"/>
            </w:tcBorders>
            <w:vAlign w:val="center"/>
            <w:hideMark/>
          </w:tcPr>
          <w:p w14:paraId="5D67DC15"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544" w:type="dxa"/>
            <w:tcBorders>
              <w:top w:val="nil"/>
              <w:left w:val="nil"/>
              <w:bottom w:val="single" w:sz="4" w:space="0" w:color="auto"/>
              <w:right w:val="single" w:sz="4" w:space="0" w:color="auto"/>
            </w:tcBorders>
            <w:shd w:val="clear" w:color="auto" w:fill="auto"/>
            <w:vAlign w:val="center"/>
            <w:hideMark/>
          </w:tcPr>
          <w:p w14:paraId="7472EBFD"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Fecha Inicio de Tenencia</w:t>
            </w:r>
          </w:p>
        </w:tc>
        <w:tc>
          <w:tcPr>
            <w:tcW w:w="826" w:type="dxa"/>
            <w:tcBorders>
              <w:top w:val="nil"/>
              <w:left w:val="nil"/>
              <w:bottom w:val="single" w:sz="4" w:space="0" w:color="auto"/>
              <w:right w:val="single" w:sz="4" w:space="0" w:color="auto"/>
            </w:tcBorders>
            <w:shd w:val="clear" w:color="auto" w:fill="auto"/>
            <w:vAlign w:val="center"/>
            <w:hideMark/>
          </w:tcPr>
          <w:p w14:paraId="77D44B5B"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Baja</w:t>
            </w:r>
          </w:p>
        </w:tc>
      </w:tr>
      <w:tr w:rsidR="00C4303E" w:rsidRPr="00C4303E" w14:paraId="7C5DAF16" w14:textId="77777777" w:rsidTr="00C4303E">
        <w:trPr>
          <w:trHeight w:val="300"/>
        </w:trPr>
        <w:tc>
          <w:tcPr>
            <w:tcW w:w="872" w:type="dxa"/>
            <w:vMerge/>
            <w:tcBorders>
              <w:top w:val="nil"/>
              <w:left w:val="single" w:sz="4" w:space="0" w:color="auto"/>
              <w:bottom w:val="single" w:sz="4" w:space="0" w:color="auto"/>
              <w:right w:val="single" w:sz="4" w:space="0" w:color="auto"/>
            </w:tcBorders>
            <w:vAlign w:val="center"/>
            <w:hideMark/>
          </w:tcPr>
          <w:p w14:paraId="2F62A64F"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76930102"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1364" w:type="dxa"/>
            <w:gridSpan w:val="2"/>
            <w:vMerge/>
            <w:tcBorders>
              <w:top w:val="nil"/>
              <w:left w:val="single" w:sz="4" w:space="0" w:color="auto"/>
              <w:bottom w:val="single" w:sz="4" w:space="0" w:color="auto"/>
              <w:right w:val="single" w:sz="4" w:space="0" w:color="auto"/>
            </w:tcBorders>
            <w:vAlign w:val="center"/>
            <w:hideMark/>
          </w:tcPr>
          <w:p w14:paraId="009AA18B"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
        </w:tc>
        <w:tc>
          <w:tcPr>
            <w:tcW w:w="3273" w:type="dxa"/>
            <w:gridSpan w:val="2"/>
            <w:tcBorders>
              <w:top w:val="nil"/>
              <w:left w:val="nil"/>
              <w:bottom w:val="single" w:sz="4" w:space="0" w:color="auto"/>
              <w:right w:val="single" w:sz="4" w:space="0" w:color="auto"/>
            </w:tcBorders>
            <w:shd w:val="clear" w:color="auto" w:fill="auto"/>
            <w:noWrap/>
            <w:vAlign w:val="center"/>
            <w:hideMark/>
          </w:tcPr>
          <w:p w14:paraId="4733EFB1"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proofErr w:type="spellStart"/>
            <w:r w:rsidRPr="00C4303E">
              <w:rPr>
                <w:rFonts w:eastAsia="Times New Roman" w:cstheme="minorHAnsi"/>
                <w:i/>
                <w:iCs/>
                <w:color w:val="000000"/>
                <w:kern w:val="0"/>
                <w:sz w:val="18"/>
                <w:szCs w:val="18"/>
                <w:lang w:eastAsia="es-CO"/>
                <w14:ligatures w14:val="none"/>
              </w:rPr>
              <w:t>lc_fuente_administrativa</w:t>
            </w:r>
            <w:proofErr w:type="spellEnd"/>
          </w:p>
        </w:tc>
        <w:tc>
          <w:tcPr>
            <w:tcW w:w="1544" w:type="dxa"/>
            <w:tcBorders>
              <w:top w:val="nil"/>
              <w:left w:val="nil"/>
              <w:bottom w:val="single" w:sz="4" w:space="0" w:color="auto"/>
              <w:right w:val="single" w:sz="4" w:space="0" w:color="auto"/>
            </w:tcBorders>
            <w:shd w:val="clear" w:color="auto" w:fill="auto"/>
            <w:vAlign w:val="center"/>
            <w:hideMark/>
          </w:tcPr>
          <w:p w14:paraId="2E7F3ADC"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Tipo</w:t>
            </w:r>
          </w:p>
        </w:tc>
        <w:tc>
          <w:tcPr>
            <w:tcW w:w="826" w:type="dxa"/>
            <w:tcBorders>
              <w:top w:val="nil"/>
              <w:left w:val="nil"/>
              <w:bottom w:val="single" w:sz="4" w:space="0" w:color="auto"/>
              <w:right w:val="single" w:sz="4" w:space="0" w:color="auto"/>
            </w:tcBorders>
            <w:shd w:val="clear" w:color="auto" w:fill="auto"/>
            <w:vAlign w:val="center"/>
            <w:hideMark/>
          </w:tcPr>
          <w:p w14:paraId="6201DBE4" w14:textId="77777777" w:rsidR="00C4303E" w:rsidRPr="00C4303E" w:rsidRDefault="00C4303E" w:rsidP="00C4303E">
            <w:pPr>
              <w:spacing w:after="0" w:line="240" w:lineRule="auto"/>
              <w:jc w:val="center"/>
              <w:rPr>
                <w:rFonts w:eastAsia="Times New Roman" w:cstheme="minorHAnsi"/>
                <w:i/>
                <w:iCs/>
                <w:color w:val="000000"/>
                <w:kern w:val="0"/>
                <w:sz w:val="18"/>
                <w:szCs w:val="18"/>
                <w:lang w:eastAsia="es-CO"/>
                <w14:ligatures w14:val="none"/>
              </w:rPr>
            </w:pPr>
            <w:r w:rsidRPr="00C4303E">
              <w:rPr>
                <w:rFonts w:eastAsia="Times New Roman" w:cstheme="minorHAnsi"/>
                <w:i/>
                <w:iCs/>
                <w:color w:val="000000"/>
                <w:kern w:val="0"/>
                <w:sz w:val="18"/>
                <w:szCs w:val="18"/>
                <w:lang w:eastAsia="es-CO"/>
                <w14:ligatures w14:val="none"/>
              </w:rPr>
              <w:t>Baja</w:t>
            </w:r>
          </w:p>
        </w:tc>
      </w:tr>
    </w:tbl>
    <w:p w14:paraId="77869CDC" w14:textId="572CE926" w:rsidR="33A2D11B" w:rsidRPr="0015736B" w:rsidRDefault="33A2D11B" w:rsidP="33A2D11B">
      <w:pPr>
        <w:pStyle w:val="Textoindependiente"/>
        <w:rPr>
          <w:rFonts w:asciiTheme="minorHAnsi" w:hAnsiTheme="minorHAnsi" w:cstheme="minorHAnsi"/>
        </w:rPr>
      </w:pPr>
    </w:p>
    <w:p w14:paraId="799EF5A0" w14:textId="0866F3F3" w:rsidR="00E45EF4" w:rsidRDefault="007B7DCE" w:rsidP="007B7DCE">
      <w:pPr>
        <w:pStyle w:val="Textoindependiente"/>
        <w:rPr>
          <w:rFonts w:asciiTheme="minorHAnsi" w:hAnsiTheme="minorHAnsi" w:cstheme="minorHAnsi"/>
          <w:sz w:val="22"/>
          <w:szCs w:val="22"/>
        </w:rPr>
      </w:pPr>
      <w:r w:rsidRPr="007B7DCE">
        <w:rPr>
          <w:rFonts w:asciiTheme="minorHAnsi" w:hAnsiTheme="minorHAnsi" w:cstheme="minorHAnsi"/>
          <w:sz w:val="22"/>
          <w:szCs w:val="22"/>
        </w:rPr>
        <w:t>C</w:t>
      </w:r>
      <w:r w:rsidR="00C4303E" w:rsidRPr="007B7DCE">
        <w:rPr>
          <w:rFonts w:asciiTheme="minorHAnsi" w:hAnsiTheme="minorHAnsi" w:cstheme="minorHAnsi"/>
          <w:sz w:val="22"/>
          <w:szCs w:val="22"/>
        </w:rPr>
        <w:t xml:space="preserve">onsiderando los resultados de la evaluación de calidad, se establece que un lote se considera rechazado </w:t>
      </w:r>
      <w:r w:rsidRPr="007B7DCE">
        <w:rPr>
          <w:rFonts w:asciiTheme="minorHAnsi" w:hAnsiTheme="minorHAnsi" w:cstheme="minorHAnsi"/>
          <w:sz w:val="22"/>
          <w:szCs w:val="22"/>
        </w:rPr>
        <w:t>si los predios o las variables tiene como concepto</w:t>
      </w:r>
      <w:r>
        <w:rPr>
          <w:rFonts w:asciiTheme="minorHAnsi" w:hAnsiTheme="minorHAnsi" w:cstheme="minorHAnsi"/>
          <w:sz w:val="22"/>
          <w:szCs w:val="22"/>
        </w:rPr>
        <w:t xml:space="preserve"> alguna de</w:t>
      </w:r>
      <w:r w:rsidRPr="007B7DCE">
        <w:rPr>
          <w:rFonts w:asciiTheme="minorHAnsi" w:hAnsiTheme="minorHAnsi" w:cstheme="minorHAnsi"/>
          <w:sz w:val="22"/>
          <w:szCs w:val="22"/>
        </w:rPr>
        <w:t xml:space="preserve"> la</w:t>
      </w:r>
      <w:r>
        <w:rPr>
          <w:rFonts w:asciiTheme="minorHAnsi" w:hAnsiTheme="minorHAnsi" w:cstheme="minorHAnsi"/>
          <w:sz w:val="22"/>
          <w:szCs w:val="22"/>
        </w:rPr>
        <w:t>s</w:t>
      </w:r>
      <w:r w:rsidRPr="007B7DCE">
        <w:rPr>
          <w:rFonts w:asciiTheme="minorHAnsi" w:hAnsiTheme="minorHAnsi" w:cstheme="minorHAnsi"/>
          <w:sz w:val="22"/>
          <w:szCs w:val="22"/>
        </w:rPr>
        <w:t xml:space="preserve"> categoría</w:t>
      </w:r>
      <w:r>
        <w:rPr>
          <w:rFonts w:asciiTheme="minorHAnsi" w:hAnsiTheme="minorHAnsi" w:cstheme="minorHAnsi"/>
          <w:sz w:val="22"/>
          <w:szCs w:val="22"/>
        </w:rPr>
        <w:t>s:</w:t>
      </w:r>
      <w:r w:rsidRPr="007B7DCE">
        <w:rPr>
          <w:rFonts w:asciiTheme="minorHAnsi" w:hAnsiTheme="minorHAnsi" w:cstheme="minorHAnsi"/>
          <w:sz w:val="22"/>
          <w:szCs w:val="22"/>
        </w:rPr>
        <w:t xml:space="preserve"> “Predio Rechazado” o “Rechazado por variable” respectivamente. </w:t>
      </w:r>
      <w:r w:rsidR="00E45EF4" w:rsidRPr="007B7DCE">
        <w:rPr>
          <w:rFonts w:asciiTheme="minorHAnsi" w:hAnsiTheme="minorHAnsi" w:cstheme="minorHAnsi"/>
          <w:sz w:val="22"/>
          <w:szCs w:val="22"/>
        </w:rPr>
        <w:t>Teniendo en cuenta lo anterior, l</w:t>
      </w:r>
      <w:r w:rsidR="00C669FF" w:rsidRPr="007B7DCE">
        <w:rPr>
          <w:rFonts w:asciiTheme="minorHAnsi" w:hAnsiTheme="minorHAnsi" w:cstheme="minorHAnsi"/>
          <w:sz w:val="22"/>
          <w:szCs w:val="22"/>
        </w:rPr>
        <w:t xml:space="preserve">os escenarios </w:t>
      </w:r>
      <w:r w:rsidR="00E45EF4" w:rsidRPr="007B7DCE">
        <w:rPr>
          <w:rFonts w:asciiTheme="minorHAnsi" w:hAnsiTheme="minorHAnsi" w:cstheme="minorHAnsi"/>
          <w:sz w:val="22"/>
          <w:szCs w:val="22"/>
        </w:rPr>
        <w:t>y criterios para aceptar o rechazar un lote son los siguientes:</w:t>
      </w:r>
    </w:p>
    <w:p w14:paraId="53EAAA3F" w14:textId="77777777" w:rsidR="007B7DCE" w:rsidRPr="007B7DCE" w:rsidRDefault="007B7DCE" w:rsidP="007B7DCE">
      <w:pPr>
        <w:pStyle w:val="Textoindependiente"/>
        <w:rPr>
          <w:rFonts w:asciiTheme="minorHAnsi" w:hAnsiTheme="minorHAnsi" w:cstheme="minorHAnsi"/>
          <w:sz w:val="22"/>
          <w:szCs w:val="22"/>
        </w:rPr>
      </w:pPr>
    </w:p>
    <w:p w14:paraId="1BA8C04A" w14:textId="11E7EC9A" w:rsidR="007B7DCE" w:rsidRPr="007B7DCE" w:rsidRDefault="007B7DCE" w:rsidP="00311201">
      <w:pPr>
        <w:autoSpaceDE w:val="0"/>
        <w:autoSpaceDN w:val="0"/>
        <w:adjustRightInd w:val="0"/>
        <w:jc w:val="both"/>
        <w:rPr>
          <w:rFonts w:cstheme="minorHAnsi"/>
          <w:b/>
          <w:bCs/>
          <w:color w:val="ED7D31" w:themeColor="accent2"/>
        </w:rPr>
      </w:pPr>
      <w:r w:rsidRPr="007B7DCE">
        <w:rPr>
          <w:rFonts w:cstheme="minorHAnsi"/>
          <w:b/>
          <w:bCs/>
          <w:color w:val="ED7D31" w:themeColor="accent2"/>
        </w:rPr>
        <w:t>Dato importante:</w:t>
      </w:r>
      <w:r w:rsidRPr="007B7DCE">
        <w:rPr>
          <w:rFonts w:cstheme="minorHAnsi"/>
          <w:color w:val="ED7D31" w:themeColor="accent2"/>
        </w:rPr>
        <w:t xml:space="preserve"> </w:t>
      </w:r>
      <w:r w:rsidR="00F52B54" w:rsidRPr="007B7DCE">
        <w:rPr>
          <w:rFonts w:cstheme="minorHAnsi"/>
          <w:color w:val="ED7D31" w:themeColor="accent2"/>
        </w:rPr>
        <w:t>Para efectos de presentación del informe se indicará solo el escenario con el que se realizó la evaluación</w:t>
      </w:r>
      <w:r w:rsidRPr="007B7DCE">
        <w:rPr>
          <w:rFonts w:cstheme="minorHAnsi"/>
          <w:color w:val="ED7D31" w:themeColor="accent2"/>
        </w:rPr>
        <w:t xml:space="preserve">, </w:t>
      </w:r>
      <w:r w:rsidRPr="007B7DCE">
        <w:rPr>
          <w:rFonts w:cstheme="minorHAnsi"/>
          <w:i/>
          <w:iCs/>
          <w:color w:val="ED7D31" w:themeColor="accent2"/>
          <w:u w:val="single"/>
        </w:rPr>
        <w:t>por favor eliminar el otro escenario para efectos de la presentación del informe.</w:t>
      </w:r>
    </w:p>
    <w:p w14:paraId="150C4903" w14:textId="2F7E4EFB" w:rsidR="00C669FF" w:rsidRPr="00C669FF" w:rsidRDefault="00C669FF" w:rsidP="00311201">
      <w:pPr>
        <w:autoSpaceDE w:val="0"/>
        <w:autoSpaceDN w:val="0"/>
        <w:adjustRightInd w:val="0"/>
        <w:jc w:val="both"/>
        <w:rPr>
          <w:rFonts w:cstheme="minorHAnsi"/>
          <w:b/>
          <w:bCs/>
        </w:rPr>
      </w:pPr>
      <w:r w:rsidRPr="00C669FF">
        <w:rPr>
          <w:rFonts w:cstheme="minorHAnsi"/>
          <w:b/>
          <w:bCs/>
        </w:rPr>
        <w:t>Escenario 1</w:t>
      </w:r>
    </w:p>
    <w:p w14:paraId="11A54FA5" w14:textId="77777777" w:rsidR="00230BAD" w:rsidRPr="00230BAD" w:rsidRDefault="00230BAD" w:rsidP="00230BAD">
      <w:pPr>
        <w:autoSpaceDE w:val="0"/>
        <w:autoSpaceDN w:val="0"/>
        <w:adjustRightInd w:val="0"/>
        <w:jc w:val="both"/>
        <w:rPr>
          <w:rFonts w:cstheme="minorHAnsi"/>
          <w:b/>
        </w:rPr>
      </w:pPr>
      <w:r w:rsidRPr="00230BAD">
        <w:rPr>
          <w:rFonts w:cstheme="minorHAnsi"/>
          <w:b/>
        </w:rPr>
        <w:t>Consideración 1. (Aprobación o rechazo de lote por predios no conformes)</w:t>
      </w:r>
    </w:p>
    <w:p w14:paraId="0DED2E82" w14:textId="2F08BC16" w:rsidR="00230BAD" w:rsidRPr="00230BAD" w:rsidRDefault="00230BAD" w:rsidP="00230BAD">
      <w:pPr>
        <w:pStyle w:val="Prrafodelista"/>
        <w:numPr>
          <w:ilvl w:val="0"/>
          <w:numId w:val="22"/>
        </w:numPr>
        <w:autoSpaceDE w:val="0"/>
        <w:autoSpaceDN w:val="0"/>
        <w:adjustRightInd w:val="0"/>
        <w:jc w:val="both"/>
        <w:rPr>
          <w:rFonts w:cstheme="minorHAnsi"/>
        </w:rPr>
      </w:pPr>
      <w:r w:rsidRPr="00230BAD">
        <w:rPr>
          <w:rFonts w:cstheme="minorHAnsi"/>
          <w:b/>
          <w:bCs/>
        </w:rPr>
        <w:t>Un Predio No Conforme</w:t>
      </w:r>
      <w:r w:rsidRPr="00230BAD">
        <w:rPr>
          <w:rFonts w:cstheme="minorHAnsi"/>
        </w:rPr>
        <w:t xml:space="preserve"> contiene uno o más errores en variables de Prioridad Alta</w:t>
      </w:r>
      <w:r w:rsidR="000508EA">
        <w:rPr>
          <w:rFonts w:cstheme="minorHAnsi"/>
        </w:rPr>
        <w:t xml:space="preserve"> </w:t>
      </w:r>
      <w:r w:rsidR="000508EA" w:rsidRPr="000508EA">
        <w:rPr>
          <w:rFonts w:cstheme="minorHAnsi"/>
        </w:rPr>
        <w:t>(P1)</w:t>
      </w:r>
      <w:r w:rsidR="007B7DCE">
        <w:rPr>
          <w:rFonts w:cstheme="minorHAnsi"/>
        </w:rPr>
        <w:t xml:space="preserve"> o sus equivalentes.</w:t>
      </w:r>
    </w:p>
    <w:p w14:paraId="5F1DE23A" w14:textId="77777777" w:rsidR="00230BAD" w:rsidRPr="00230BAD" w:rsidRDefault="00230BAD" w:rsidP="00230BAD">
      <w:pPr>
        <w:pStyle w:val="Prrafodelista"/>
        <w:numPr>
          <w:ilvl w:val="0"/>
          <w:numId w:val="22"/>
        </w:numPr>
        <w:autoSpaceDE w:val="0"/>
        <w:autoSpaceDN w:val="0"/>
        <w:adjustRightInd w:val="0"/>
        <w:jc w:val="both"/>
        <w:rPr>
          <w:rFonts w:cstheme="minorHAnsi"/>
        </w:rPr>
      </w:pPr>
      <w:r w:rsidRPr="00230BAD">
        <w:rPr>
          <w:rFonts w:cstheme="minorHAnsi"/>
          <w:b/>
          <w:bCs/>
        </w:rPr>
        <w:t>Equivalencias</w:t>
      </w:r>
      <w:r w:rsidRPr="00230BAD">
        <w:rPr>
          <w:rFonts w:cstheme="minorHAnsi"/>
        </w:rPr>
        <w:t>:</w:t>
      </w:r>
    </w:p>
    <w:p w14:paraId="187CC355" w14:textId="092C1E79" w:rsidR="00230BAD" w:rsidRPr="00230BAD" w:rsidRDefault="00230BAD" w:rsidP="00230BAD">
      <w:pPr>
        <w:pStyle w:val="Prrafodelista"/>
        <w:numPr>
          <w:ilvl w:val="0"/>
          <w:numId w:val="23"/>
        </w:numPr>
        <w:autoSpaceDE w:val="0"/>
        <w:autoSpaceDN w:val="0"/>
        <w:adjustRightInd w:val="0"/>
        <w:jc w:val="both"/>
        <w:rPr>
          <w:rFonts w:cstheme="minorHAnsi"/>
        </w:rPr>
      </w:pPr>
      <w:r w:rsidRPr="00230BAD">
        <w:rPr>
          <w:rFonts w:cstheme="minorHAnsi"/>
        </w:rPr>
        <w:t>Dos (2) errores en variables de Prioridad Media</w:t>
      </w:r>
      <w:r w:rsidR="000508EA">
        <w:rPr>
          <w:rFonts w:cstheme="minorHAnsi"/>
        </w:rPr>
        <w:t xml:space="preserve"> </w:t>
      </w:r>
      <w:r w:rsidR="000508EA" w:rsidRPr="000508EA">
        <w:rPr>
          <w:rFonts w:cstheme="minorHAnsi"/>
        </w:rPr>
        <w:t>(P</w:t>
      </w:r>
      <w:r w:rsidR="000508EA">
        <w:rPr>
          <w:rFonts w:cstheme="minorHAnsi"/>
        </w:rPr>
        <w:t>2</w:t>
      </w:r>
      <w:r w:rsidR="000508EA" w:rsidRPr="000508EA">
        <w:rPr>
          <w:rFonts w:cstheme="minorHAnsi"/>
        </w:rPr>
        <w:t xml:space="preserve">) </w:t>
      </w:r>
      <w:r w:rsidRPr="00230BAD">
        <w:rPr>
          <w:rFonts w:cstheme="minorHAnsi"/>
        </w:rPr>
        <w:t>equivale a un (1) error en variable de Prioridad Alta</w:t>
      </w:r>
      <w:r w:rsidR="000508EA">
        <w:rPr>
          <w:rFonts w:cstheme="minorHAnsi"/>
        </w:rPr>
        <w:t xml:space="preserve"> </w:t>
      </w:r>
      <w:r w:rsidR="000508EA" w:rsidRPr="000508EA">
        <w:rPr>
          <w:rFonts w:cstheme="minorHAnsi"/>
        </w:rPr>
        <w:t>(P1)</w:t>
      </w:r>
      <w:r w:rsidRPr="00230BAD">
        <w:rPr>
          <w:rFonts w:cstheme="minorHAnsi"/>
        </w:rPr>
        <w:t>.</w:t>
      </w:r>
    </w:p>
    <w:p w14:paraId="055E5BD0" w14:textId="400EA7BB" w:rsidR="00230BAD" w:rsidRPr="00230BAD" w:rsidRDefault="00230BAD" w:rsidP="00230BAD">
      <w:pPr>
        <w:pStyle w:val="Prrafodelista"/>
        <w:numPr>
          <w:ilvl w:val="0"/>
          <w:numId w:val="23"/>
        </w:numPr>
        <w:autoSpaceDE w:val="0"/>
        <w:autoSpaceDN w:val="0"/>
        <w:adjustRightInd w:val="0"/>
        <w:jc w:val="both"/>
        <w:rPr>
          <w:rFonts w:cstheme="minorHAnsi"/>
        </w:rPr>
      </w:pPr>
      <w:r w:rsidRPr="00230BAD">
        <w:rPr>
          <w:rFonts w:cstheme="minorHAnsi"/>
        </w:rPr>
        <w:t xml:space="preserve">Tres (3) errores en variables de Prioridad Baja </w:t>
      </w:r>
      <w:r w:rsidR="000508EA" w:rsidRPr="000508EA">
        <w:rPr>
          <w:rFonts w:cstheme="minorHAnsi"/>
        </w:rPr>
        <w:t>(P</w:t>
      </w:r>
      <w:r w:rsidR="000508EA">
        <w:rPr>
          <w:rFonts w:cstheme="minorHAnsi"/>
        </w:rPr>
        <w:t>3</w:t>
      </w:r>
      <w:r w:rsidR="000508EA" w:rsidRPr="000508EA">
        <w:rPr>
          <w:rFonts w:cstheme="minorHAnsi"/>
        </w:rPr>
        <w:t xml:space="preserve">) </w:t>
      </w:r>
      <w:r w:rsidRPr="00230BAD">
        <w:rPr>
          <w:rFonts w:cstheme="minorHAnsi"/>
        </w:rPr>
        <w:t>equivale a un (1) error en variable de Prioridad Alta</w:t>
      </w:r>
      <w:r w:rsidR="000508EA">
        <w:rPr>
          <w:rFonts w:cstheme="minorHAnsi"/>
        </w:rPr>
        <w:t xml:space="preserve"> </w:t>
      </w:r>
      <w:r w:rsidR="000508EA" w:rsidRPr="000508EA">
        <w:rPr>
          <w:rFonts w:cstheme="minorHAnsi"/>
        </w:rPr>
        <w:t>(P1)</w:t>
      </w:r>
      <w:r w:rsidRPr="00230BAD">
        <w:rPr>
          <w:rFonts w:cstheme="minorHAnsi"/>
        </w:rPr>
        <w:t>.</w:t>
      </w:r>
    </w:p>
    <w:p w14:paraId="0FF4FC6D" w14:textId="4AD1998F" w:rsidR="00230BAD" w:rsidRPr="00230BAD" w:rsidRDefault="00230BAD" w:rsidP="00230BAD">
      <w:pPr>
        <w:pStyle w:val="Prrafodelista"/>
        <w:numPr>
          <w:ilvl w:val="0"/>
          <w:numId w:val="23"/>
        </w:numPr>
        <w:autoSpaceDE w:val="0"/>
        <w:autoSpaceDN w:val="0"/>
        <w:adjustRightInd w:val="0"/>
        <w:jc w:val="both"/>
        <w:rPr>
          <w:rFonts w:cstheme="minorHAnsi"/>
        </w:rPr>
      </w:pPr>
      <w:r w:rsidRPr="00230BAD">
        <w:rPr>
          <w:rFonts w:cstheme="minorHAnsi"/>
        </w:rPr>
        <w:lastRenderedPageBreak/>
        <w:t>Un (1) error en Variable de Prioridad Media</w:t>
      </w:r>
      <w:r w:rsidR="000508EA">
        <w:rPr>
          <w:rFonts w:cstheme="minorHAnsi"/>
        </w:rPr>
        <w:t xml:space="preserve"> </w:t>
      </w:r>
      <w:r w:rsidR="000508EA" w:rsidRPr="000508EA">
        <w:rPr>
          <w:rFonts w:cstheme="minorHAnsi"/>
        </w:rPr>
        <w:t>(P</w:t>
      </w:r>
      <w:r w:rsidR="000508EA">
        <w:rPr>
          <w:rFonts w:cstheme="minorHAnsi"/>
        </w:rPr>
        <w:t>2</w:t>
      </w:r>
      <w:r w:rsidR="000508EA" w:rsidRPr="000508EA">
        <w:rPr>
          <w:rFonts w:cstheme="minorHAnsi"/>
        </w:rPr>
        <w:t xml:space="preserve">) </w:t>
      </w:r>
      <w:r w:rsidRPr="00230BAD">
        <w:rPr>
          <w:rFonts w:cstheme="minorHAnsi"/>
        </w:rPr>
        <w:t xml:space="preserve">más dos (2) errores en variables de Prioridad </w:t>
      </w:r>
      <w:r w:rsidR="00020FFC" w:rsidRPr="00230BAD">
        <w:rPr>
          <w:rFonts w:cstheme="minorHAnsi"/>
        </w:rPr>
        <w:t>Baja</w:t>
      </w:r>
      <w:r w:rsidR="00020FFC">
        <w:rPr>
          <w:rFonts w:cstheme="minorHAnsi"/>
        </w:rPr>
        <w:t xml:space="preserve"> </w:t>
      </w:r>
      <w:r w:rsidR="00020FFC" w:rsidRPr="000508EA">
        <w:rPr>
          <w:rFonts w:cstheme="minorHAnsi"/>
        </w:rPr>
        <w:t>(P</w:t>
      </w:r>
      <w:r w:rsidR="00020FFC">
        <w:rPr>
          <w:rFonts w:cstheme="minorHAnsi"/>
        </w:rPr>
        <w:t>3</w:t>
      </w:r>
      <w:r w:rsidR="00020FFC" w:rsidRPr="000508EA">
        <w:rPr>
          <w:rFonts w:cstheme="minorHAnsi"/>
        </w:rPr>
        <w:t xml:space="preserve">) </w:t>
      </w:r>
      <w:r w:rsidRPr="00230BAD">
        <w:rPr>
          <w:rFonts w:cstheme="minorHAnsi"/>
        </w:rPr>
        <w:t>equivale a un error en variable de Prioridad Alta</w:t>
      </w:r>
      <w:r w:rsidR="00020FFC">
        <w:rPr>
          <w:rFonts w:cstheme="minorHAnsi"/>
        </w:rPr>
        <w:t xml:space="preserve"> </w:t>
      </w:r>
      <w:r w:rsidR="00020FFC" w:rsidRPr="000508EA">
        <w:rPr>
          <w:rFonts w:cstheme="minorHAnsi"/>
        </w:rPr>
        <w:t>(P1)</w:t>
      </w:r>
      <w:r w:rsidRPr="00230BAD">
        <w:rPr>
          <w:rFonts w:cstheme="minorHAnsi"/>
        </w:rPr>
        <w:t>.</w:t>
      </w:r>
    </w:p>
    <w:p w14:paraId="4484AE79" w14:textId="2D7293FF" w:rsidR="00230BAD" w:rsidRPr="00230BAD" w:rsidRDefault="00230BAD" w:rsidP="00230BAD">
      <w:pPr>
        <w:autoSpaceDE w:val="0"/>
        <w:autoSpaceDN w:val="0"/>
        <w:adjustRightInd w:val="0"/>
        <w:jc w:val="both"/>
        <w:rPr>
          <w:rFonts w:cstheme="minorHAnsi"/>
        </w:rPr>
      </w:pPr>
      <w:r w:rsidRPr="007B7DCE">
        <w:rPr>
          <w:rFonts w:cstheme="minorHAnsi"/>
        </w:rPr>
        <w:t xml:space="preserve">Un lote se considera “Rechazado” si la cantidad de predios “No conformes” supera el </w:t>
      </w:r>
      <w:r w:rsidR="00E118CF">
        <w:rPr>
          <w:rFonts w:cstheme="minorHAnsi"/>
        </w:rPr>
        <w:t xml:space="preserve">límite de predios defectuosos, conforme al </w:t>
      </w:r>
      <w:r w:rsidR="00C669FF" w:rsidRPr="007B7DCE">
        <w:rPr>
          <w:rFonts w:cstheme="minorHAnsi"/>
        </w:rPr>
        <w:t>nivel</w:t>
      </w:r>
      <w:r w:rsidRPr="007B7DCE">
        <w:rPr>
          <w:rFonts w:cstheme="minorHAnsi"/>
        </w:rPr>
        <w:t xml:space="preserve"> de aceptación (AC) estipulados en la Norma Técnica ISO 2859-</w:t>
      </w:r>
      <w:r w:rsidR="00C669FF" w:rsidRPr="007B7DCE">
        <w:rPr>
          <w:rFonts w:cstheme="minorHAnsi"/>
        </w:rPr>
        <w:t>2</w:t>
      </w:r>
      <w:r w:rsidRPr="007B7DCE">
        <w:rPr>
          <w:rFonts w:cstheme="minorHAnsi"/>
        </w:rPr>
        <w:t>.</w:t>
      </w:r>
    </w:p>
    <w:p w14:paraId="79DE97AE" w14:textId="77777777" w:rsidR="00230BAD" w:rsidRPr="00230BAD" w:rsidRDefault="00230BAD" w:rsidP="00230BAD">
      <w:pPr>
        <w:autoSpaceDE w:val="0"/>
        <w:autoSpaceDN w:val="0"/>
        <w:adjustRightInd w:val="0"/>
        <w:spacing w:after="0" w:line="240" w:lineRule="auto"/>
        <w:jc w:val="both"/>
        <w:rPr>
          <w:rFonts w:cstheme="minorHAnsi"/>
          <w:b/>
          <w:bCs/>
        </w:rPr>
      </w:pPr>
      <w:r w:rsidRPr="00230BAD">
        <w:rPr>
          <w:rFonts w:cstheme="minorHAnsi"/>
          <w:b/>
          <w:bCs/>
        </w:rPr>
        <w:t>Consideración 2. (Aprobación o rechazo de lote por variables no conformes)</w:t>
      </w:r>
    </w:p>
    <w:p w14:paraId="6B6DD72F" w14:textId="77777777" w:rsidR="00230BAD" w:rsidRPr="00230BAD" w:rsidRDefault="00230BAD" w:rsidP="00230BAD">
      <w:pPr>
        <w:autoSpaceDE w:val="0"/>
        <w:autoSpaceDN w:val="0"/>
        <w:adjustRightInd w:val="0"/>
        <w:spacing w:after="0" w:line="240" w:lineRule="auto"/>
        <w:jc w:val="both"/>
        <w:rPr>
          <w:rFonts w:cstheme="minorHAnsi"/>
        </w:rPr>
      </w:pPr>
    </w:p>
    <w:p w14:paraId="6FE51258" w14:textId="0067749C" w:rsidR="00230BAD" w:rsidRPr="007B7DCE" w:rsidRDefault="00230BAD" w:rsidP="007B7DCE">
      <w:pPr>
        <w:pStyle w:val="Prrafodelista"/>
        <w:numPr>
          <w:ilvl w:val="0"/>
          <w:numId w:val="29"/>
        </w:numPr>
        <w:autoSpaceDE w:val="0"/>
        <w:autoSpaceDN w:val="0"/>
        <w:adjustRightInd w:val="0"/>
        <w:spacing w:after="0" w:line="240" w:lineRule="auto"/>
        <w:jc w:val="both"/>
        <w:rPr>
          <w:rFonts w:cstheme="minorHAnsi"/>
        </w:rPr>
      </w:pPr>
      <w:r w:rsidRPr="007B7DCE">
        <w:rPr>
          <w:rFonts w:cstheme="minorHAnsi"/>
          <w:b/>
          <w:bCs/>
        </w:rPr>
        <w:t xml:space="preserve">Una variable es considerada “No conforme” </w:t>
      </w:r>
      <w:r w:rsidRPr="007B7DCE">
        <w:rPr>
          <w:rFonts w:cstheme="minorHAnsi"/>
        </w:rPr>
        <w:t xml:space="preserve">si supera </w:t>
      </w:r>
      <w:r w:rsidR="000508EA" w:rsidRPr="007B7DCE">
        <w:rPr>
          <w:rFonts w:cstheme="minorHAnsi"/>
        </w:rPr>
        <w:t>el nivel de aceptación</w:t>
      </w:r>
      <w:r w:rsidRPr="007B7DCE">
        <w:rPr>
          <w:rFonts w:cstheme="minorHAnsi"/>
        </w:rPr>
        <w:t xml:space="preserve"> (AC) estipulado en la </w:t>
      </w:r>
      <w:r w:rsidR="00C669FF" w:rsidRPr="007B7DCE">
        <w:rPr>
          <w:rFonts w:cstheme="minorHAnsi"/>
        </w:rPr>
        <w:t xml:space="preserve">Norma Técnica </w:t>
      </w:r>
      <w:r w:rsidRPr="007B7DCE">
        <w:rPr>
          <w:rFonts w:cstheme="minorHAnsi"/>
        </w:rPr>
        <w:t>ISO 2859-2. Lo anterior dependerá de la prioridad de la variable así:</w:t>
      </w:r>
    </w:p>
    <w:p w14:paraId="737EA598" w14:textId="77777777" w:rsidR="00C669FF" w:rsidRPr="00230BAD" w:rsidRDefault="00C669FF" w:rsidP="00230BAD">
      <w:pPr>
        <w:autoSpaceDE w:val="0"/>
        <w:autoSpaceDN w:val="0"/>
        <w:adjustRightInd w:val="0"/>
        <w:spacing w:after="0" w:line="240" w:lineRule="auto"/>
        <w:jc w:val="both"/>
        <w:rPr>
          <w:rFonts w:cstheme="minorHAnsi"/>
        </w:rPr>
      </w:pPr>
    </w:p>
    <w:p w14:paraId="41FDA5F1" w14:textId="30DA211E" w:rsidR="00230BAD" w:rsidRPr="00C669FF" w:rsidRDefault="00230BAD" w:rsidP="00C669FF">
      <w:pPr>
        <w:pStyle w:val="Prrafodelista"/>
        <w:numPr>
          <w:ilvl w:val="0"/>
          <w:numId w:val="24"/>
        </w:numPr>
        <w:autoSpaceDE w:val="0"/>
        <w:autoSpaceDN w:val="0"/>
        <w:adjustRightInd w:val="0"/>
        <w:spacing w:after="0" w:line="240" w:lineRule="auto"/>
        <w:jc w:val="both"/>
        <w:rPr>
          <w:rFonts w:cstheme="minorHAnsi"/>
        </w:rPr>
      </w:pPr>
      <w:r w:rsidRPr="00C669FF">
        <w:rPr>
          <w:rFonts w:cstheme="minorHAnsi"/>
        </w:rPr>
        <w:t>1 ítem defectuoso = 1 error de una Variable de Prioridad Alta</w:t>
      </w:r>
      <w:r w:rsidR="00020FFC">
        <w:rPr>
          <w:rFonts w:cstheme="minorHAnsi"/>
        </w:rPr>
        <w:t xml:space="preserve"> </w:t>
      </w:r>
      <w:r w:rsidR="00020FFC" w:rsidRPr="000508EA">
        <w:rPr>
          <w:rFonts w:cstheme="minorHAnsi"/>
        </w:rPr>
        <w:t>(P1)</w:t>
      </w:r>
    </w:p>
    <w:p w14:paraId="3AD3DEA6" w14:textId="13E29F9D" w:rsidR="00230BAD" w:rsidRPr="00020FFC" w:rsidRDefault="00230BAD" w:rsidP="00C669FF">
      <w:pPr>
        <w:pStyle w:val="Prrafodelista"/>
        <w:numPr>
          <w:ilvl w:val="0"/>
          <w:numId w:val="24"/>
        </w:numPr>
        <w:autoSpaceDE w:val="0"/>
        <w:autoSpaceDN w:val="0"/>
        <w:adjustRightInd w:val="0"/>
        <w:spacing w:after="0" w:line="240" w:lineRule="auto"/>
        <w:jc w:val="both"/>
        <w:rPr>
          <w:rFonts w:cstheme="minorHAnsi"/>
        </w:rPr>
      </w:pPr>
      <w:r w:rsidRPr="00C669FF">
        <w:rPr>
          <w:rFonts w:cstheme="minorHAnsi"/>
        </w:rPr>
        <w:t xml:space="preserve">1 ítem defectuoso </w:t>
      </w:r>
      <w:r w:rsidRPr="00020FFC">
        <w:rPr>
          <w:rFonts w:cstheme="minorHAnsi"/>
        </w:rPr>
        <w:t>= 2 Errores de Variables de Prioridad Media</w:t>
      </w:r>
      <w:r w:rsidR="00020FFC" w:rsidRPr="00020FFC">
        <w:rPr>
          <w:rFonts w:cstheme="minorHAnsi"/>
        </w:rPr>
        <w:t xml:space="preserve"> (P2)</w:t>
      </w:r>
    </w:p>
    <w:p w14:paraId="58C63B88" w14:textId="0780A628" w:rsidR="000508EA" w:rsidRDefault="00230BAD" w:rsidP="00FA47BE">
      <w:pPr>
        <w:pStyle w:val="Prrafodelista"/>
        <w:numPr>
          <w:ilvl w:val="0"/>
          <w:numId w:val="24"/>
        </w:numPr>
        <w:autoSpaceDE w:val="0"/>
        <w:autoSpaceDN w:val="0"/>
        <w:adjustRightInd w:val="0"/>
        <w:spacing w:after="0" w:line="240" w:lineRule="auto"/>
        <w:jc w:val="both"/>
        <w:rPr>
          <w:rFonts w:cstheme="minorHAnsi"/>
        </w:rPr>
      </w:pPr>
      <w:r w:rsidRPr="00020FFC">
        <w:rPr>
          <w:rFonts w:cstheme="minorHAnsi"/>
        </w:rPr>
        <w:t>1 ítem defectuoso = 3 Errores de Variables de Prioridad Baja</w:t>
      </w:r>
      <w:r w:rsidR="00020FFC">
        <w:rPr>
          <w:rFonts w:cstheme="minorHAnsi"/>
        </w:rPr>
        <w:t xml:space="preserve"> </w:t>
      </w:r>
      <w:r w:rsidR="00020FFC" w:rsidRPr="000508EA">
        <w:rPr>
          <w:rFonts w:cstheme="minorHAnsi"/>
        </w:rPr>
        <w:t>(P</w:t>
      </w:r>
      <w:r w:rsidR="00020FFC">
        <w:rPr>
          <w:rFonts w:cstheme="minorHAnsi"/>
        </w:rPr>
        <w:t>3</w:t>
      </w:r>
      <w:r w:rsidR="00020FFC" w:rsidRPr="000508EA">
        <w:rPr>
          <w:rFonts w:cstheme="minorHAnsi"/>
        </w:rPr>
        <w:t>)</w:t>
      </w:r>
    </w:p>
    <w:p w14:paraId="2AAAC63E" w14:textId="77777777" w:rsidR="00230BAD" w:rsidRPr="00230BAD" w:rsidRDefault="00230BAD" w:rsidP="00230BAD">
      <w:pPr>
        <w:autoSpaceDE w:val="0"/>
        <w:autoSpaceDN w:val="0"/>
        <w:adjustRightInd w:val="0"/>
        <w:spacing w:after="0" w:line="240" w:lineRule="auto"/>
        <w:jc w:val="both"/>
        <w:rPr>
          <w:rFonts w:cstheme="minorHAnsi"/>
        </w:rPr>
      </w:pPr>
    </w:p>
    <w:p w14:paraId="5F64A2C6" w14:textId="1ED2AFFE" w:rsidR="00F02C9F" w:rsidRPr="00230BAD" w:rsidRDefault="00F02C9F" w:rsidP="00F02C9F">
      <w:pPr>
        <w:autoSpaceDE w:val="0"/>
        <w:autoSpaceDN w:val="0"/>
        <w:adjustRightInd w:val="0"/>
        <w:jc w:val="both"/>
        <w:rPr>
          <w:rFonts w:cstheme="minorHAnsi"/>
        </w:rPr>
      </w:pPr>
      <w:r w:rsidRPr="007B7DCE">
        <w:rPr>
          <w:rFonts w:cstheme="minorHAnsi"/>
        </w:rPr>
        <w:t xml:space="preserve">Un lote se considera “Rechazado” si la cantidad de </w:t>
      </w:r>
      <w:r>
        <w:rPr>
          <w:rFonts w:cstheme="minorHAnsi"/>
        </w:rPr>
        <w:t>variables</w:t>
      </w:r>
      <w:r w:rsidRPr="007B7DCE">
        <w:rPr>
          <w:rFonts w:cstheme="minorHAnsi"/>
        </w:rPr>
        <w:t xml:space="preserve"> “No conformes” supera el</w:t>
      </w:r>
      <w:r w:rsidR="00E118CF">
        <w:rPr>
          <w:rFonts w:cstheme="minorHAnsi"/>
        </w:rPr>
        <w:t xml:space="preserve"> límite de ítems defectuosos, conforme al</w:t>
      </w:r>
      <w:r w:rsidRPr="007B7DCE">
        <w:rPr>
          <w:rFonts w:cstheme="minorHAnsi"/>
        </w:rPr>
        <w:t xml:space="preserve"> nivel de aceptación (AC) estipulados en la Norma Técnica ISO 2859-2.</w:t>
      </w:r>
    </w:p>
    <w:p w14:paraId="38A1835A" w14:textId="76AA3E0F" w:rsidR="00230BAD" w:rsidRDefault="00230BAD" w:rsidP="00230BAD">
      <w:pPr>
        <w:autoSpaceDE w:val="0"/>
        <w:autoSpaceDN w:val="0"/>
        <w:adjustRightInd w:val="0"/>
        <w:spacing w:after="0" w:line="240" w:lineRule="auto"/>
        <w:jc w:val="both"/>
        <w:rPr>
          <w:rFonts w:cstheme="minorHAnsi"/>
        </w:rPr>
      </w:pPr>
      <w:r w:rsidRPr="00230BAD">
        <w:rPr>
          <w:rFonts w:cstheme="minorHAnsi"/>
        </w:rPr>
        <w:t xml:space="preserve">Esto, además de dar un concepto de aprobación o rechazo sobre el lote, permite identificar en cuáles variables el </w:t>
      </w:r>
      <w:r w:rsidR="00C669FF">
        <w:rPr>
          <w:rFonts w:cstheme="minorHAnsi"/>
        </w:rPr>
        <w:t xml:space="preserve">operador </w:t>
      </w:r>
      <w:r w:rsidRPr="00230BAD">
        <w:rPr>
          <w:rFonts w:cstheme="minorHAnsi"/>
        </w:rPr>
        <w:t>está cometiendo errores, de tal forma que le permita emprender acciones de mejora para subsanar los errores presentados en esa(s) variable(s); un ejemplo de ellos podría ser fortalecer capacitaciones en las variables que presentaron rechazo</w:t>
      </w:r>
      <w:r w:rsidR="00E118CF">
        <w:rPr>
          <w:rFonts w:cstheme="minorHAnsi"/>
        </w:rPr>
        <w:t xml:space="preserve"> del lote</w:t>
      </w:r>
      <w:r w:rsidRPr="00230BAD">
        <w:rPr>
          <w:rFonts w:cstheme="minorHAnsi"/>
        </w:rPr>
        <w:t>.</w:t>
      </w:r>
    </w:p>
    <w:p w14:paraId="512252A9" w14:textId="77777777" w:rsidR="00F02C9F" w:rsidRDefault="00F02C9F" w:rsidP="00230BAD">
      <w:pPr>
        <w:autoSpaceDE w:val="0"/>
        <w:autoSpaceDN w:val="0"/>
        <w:adjustRightInd w:val="0"/>
        <w:spacing w:after="0" w:line="240" w:lineRule="auto"/>
        <w:jc w:val="both"/>
        <w:rPr>
          <w:rFonts w:cstheme="minorHAnsi"/>
        </w:rPr>
      </w:pPr>
    </w:p>
    <w:p w14:paraId="31991928" w14:textId="5AC47D2B" w:rsidR="000508EA" w:rsidRDefault="000508EA" w:rsidP="000508EA">
      <w:pPr>
        <w:autoSpaceDE w:val="0"/>
        <w:autoSpaceDN w:val="0"/>
        <w:adjustRightInd w:val="0"/>
        <w:jc w:val="both"/>
        <w:rPr>
          <w:rFonts w:cstheme="minorHAnsi"/>
          <w:b/>
          <w:bCs/>
        </w:rPr>
      </w:pPr>
      <w:r w:rsidRPr="00C669FF">
        <w:rPr>
          <w:rFonts w:cstheme="minorHAnsi"/>
          <w:b/>
          <w:bCs/>
        </w:rPr>
        <w:t xml:space="preserve">Escenario </w:t>
      </w:r>
      <w:r>
        <w:rPr>
          <w:rFonts w:cstheme="minorHAnsi"/>
          <w:b/>
          <w:bCs/>
        </w:rPr>
        <w:t>2</w:t>
      </w:r>
    </w:p>
    <w:p w14:paraId="37AD6EB6" w14:textId="77777777" w:rsidR="000508EA" w:rsidRPr="000508EA" w:rsidRDefault="000508EA" w:rsidP="000508EA">
      <w:pPr>
        <w:autoSpaceDE w:val="0"/>
        <w:autoSpaceDN w:val="0"/>
        <w:adjustRightInd w:val="0"/>
        <w:jc w:val="both"/>
        <w:rPr>
          <w:rFonts w:cstheme="minorHAnsi"/>
          <w:b/>
          <w:bCs/>
        </w:rPr>
      </w:pPr>
      <w:r w:rsidRPr="000508EA">
        <w:rPr>
          <w:rFonts w:cstheme="minorHAnsi"/>
          <w:b/>
          <w:bCs/>
        </w:rPr>
        <w:t>Consideración 1. (Aprobación o rechazo de lote por predios no conformes)</w:t>
      </w:r>
    </w:p>
    <w:p w14:paraId="3E984282" w14:textId="2589FF45" w:rsidR="000508EA" w:rsidRPr="000508EA" w:rsidRDefault="000508EA" w:rsidP="000508EA">
      <w:pPr>
        <w:pStyle w:val="Prrafodelista"/>
        <w:numPr>
          <w:ilvl w:val="0"/>
          <w:numId w:val="26"/>
        </w:numPr>
        <w:autoSpaceDE w:val="0"/>
        <w:autoSpaceDN w:val="0"/>
        <w:adjustRightInd w:val="0"/>
        <w:jc w:val="both"/>
        <w:rPr>
          <w:rFonts w:cstheme="minorHAnsi"/>
        </w:rPr>
      </w:pPr>
      <w:r w:rsidRPr="000508EA">
        <w:rPr>
          <w:rFonts w:cstheme="minorHAnsi"/>
          <w:b/>
          <w:bCs/>
        </w:rPr>
        <w:t>Un Predio No Conforme</w:t>
      </w:r>
      <w:r w:rsidRPr="000508EA">
        <w:rPr>
          <w:rFonts w:cstheme="minorHAnsi"/>
        </w:rPr>
        <w:t xml:space="preserve"> contiene un</w:t>
      </w:r>
      <w:r>
        <w:rPr>
          <w:rFonts w:cstheme="minorHAnsi"/>
        </w:rPr>
        <w:t xml:space="preserve"> error </w:t>
      </w:r>
      <w:r w:rsidRPr="000508EA">
        <w:rPr>
          <w:rFonts w:cstheme="minorHAnsi"/>
        </w:rPr>
        <w:t>en variables de Prioridad Alta (P1) o sus equivalentes</w:t>
      </w:r>
      <w:r>
        <w:rPr>
          <w:rFonts w:cstheme="minorHAnsi"/>
        </w:rPr>
        <w:t>.</w:t>
      </w:r>
    </w:p>
    <w:p w14:paraId="0C78EA75" w14:textId="437CA47C" w:rsidR="000508EA" w:rsidRPr="000508EA" w:rsidRDefault="000508EA" w:rsidP="000508EA">
      <w:pPr>
        <w:pStyle w:val="Prrafodelista"/>
        <w:numPr>
          <w:ilvl w:val="0"/>
          <w:numId w:val="26"/>
        </w:numPr>
        <w:autoSpaceDE w:val="0"/>
        <w:autoSpaceDN w:val="0"/>
        <w:adjustRightInd w:val="0"/>
        <w:jc w:val="both"/>
        <w:rPr>
          <w:rFonts w:cstheme="minorHAnsi"/>
          <w:b/>
          <w:bCs/>
        </w:rPr>
      </w:pPr>
      <w:r w:rsidRPr="000508EA">
        <w:rPr>
          <w:rFonts w:cstheme="minorHAnsi"/>
          <w:b/>
          <w:bCs/>
        </w:rPr>
        <w:t>Equivalencias:</w:t>
      </w:r>
    </w:p>
    <w:p w14:paraId="099A1F85" w14:textId="1D19ACCE" w:rsidR="000508EA" w:rsidRPr="000508EA" w:rsidRDefault="000508EA" w:rsidP="0071004C">
      <w:pPr>
        <w:pStyle w:val="Prrafodelista"/>
        <w:numPr>
          <w:ilvl w:val="0"/>
          <w:numId w:val="27"/>
        </w:numPr>
        <w:autoSpaceDE w:val="0"/>
        <w:autoSpaceDN w:val="0"/>
        <w:adjustRightInd w:val="0"/>
        <w:jc w:val="both"/>
        <w:rPr>
          <w:rFonts w:cstheme="minorHAnsi"/>
        </w:rPr>
      </w:pPr>
      <w:r w:rsidRPr="000508EA">
        <w:rPr>
          <w:rFonts w:cstheme="minorHAnsi"/>
        </w:rPr>
        <w:t>Tres (3) errores en variables de Prioridad Media (P2)</w:t>
      </w:r>
    </w:p>
    <w:p w14:paraId="41BCF253" w14:textId="029E2A2A" w:rsidR="000508EA" w:rsidRPr="000508EA" w:rsidRDefault="000508EA" w:rsidP="00A975DE">
      <w:pPr>
        <w:pStyle w:val="Prrafodelista"/>
        <w:numPr>
          <w:ilvl w:val="0"/>
          <w:numId w:val="27"/>
        </w:numPr>
        <w:autoSpaceDE w:val="0"/>
        <w:autoSpaceDN w:val="0"/>
        <w:adjustRightInd w:val="0"/>
        <w:jc w:val="both"/>
        <w:rPr>
          <w:rFonts w:cstheme="minorHAnsi"/>
        </w:rPr>
      </w:pPr>
      <w:r w:rsidRPr="000508EA">
        <w:rPr>
          <w:rFonts w:cstheme="minorHAnsi"/>
        </w:rPr>
        <w:t>Cuatro (4) errores en variables de Prioridad Baja (P3)</w:t>
      </w:r>
    </w:p>
    <w:p w14:paraId="5CC0FA04" w14:textId="7CE45257" w:rsidR="000508EA" w:rsidRPr="000508EA" w:rsidRDefault="000508EA" w:rsidP="001627E9">
      <w:pPr>
        <w:pStyle w:val="Prrafodelista"/>
        <w:numPr>
          <w:ilvl w:val="0"/>
          <w:numId w:val="27"/>
        </w:numPr>
        <w:autoSpaceDE w:val="0"/>
        <w:autoSpaceDN w:val="0"/>
        <w:adjustRightInd w:val="0"/>
        <w:jc w:val="both"/>
        <w:rPr>
          <w:rFonts w:cstheme="minorHAnsi"/>
        </w:rPr>
      </w:pPr>
      <w:r w:rsidRPr="000508EA">
        <w:rPr>
          <w:rFonts w:cstheme="minorHAnsi"/>
        </w:rPr>
        <w:t>Dos (2) errores en variables de Prioridad Media (P2) más dos (2) errores en variables de Prioridad Baja (P3)</w:t>
      </w:r>
    </w:p>
    <w:p w14:paraId="411A54CC" w14:textId="1FB976B3" w:rsidR="000508EA" w:rsidRPr="000508EA" w:rsidRDefault="000508EA" w:rsidP="00562847">
      <w:pPr>
        <w:pStyle w:val="Prrafodelista"/>
        <w:numPr>
          <w:ilvl w:val="0"/>
          <w:numId w:val="27"/>
        </w:numPr>
        <w:autoSpaceDE w:val="0"/>
        <w:autoSpaceDN w:val="0"/>
        <w:adjustRightInd w:val="0"/>
        <w:jc w:val="both"/>
        <w:rPr>
          <w:rFonts w:cstheme="minorHAnsi"/>
        </w:rPr>
      </w:pPr>
      <w:r w:rsidRPr="000508EA">
        <w:rPr>
          <w:rFonts w:cstheme="minorHAnsi"/>
        </w:rPr>
        <w:t>Un (1) error en la variable de Prioridad Media (P2) más Cuatro (4) errores en variables de Prioridad Baja (P3).</w:t>
      </w:r>
    </w:p>
    <w:p w14:paraId="24191F81" w14:textId="12AF77B4" w:rsidR="000508EA" w:rsidRPr="000508EA" w:rsidRDefault="000508EA" w:rsidP="00A74D6F">
      <w:pPr>
        <w:pStyle w:val="Prrafodelista"/>
        <w:numPr>
          <w:ilvl w:val="0"/>
          <w:numId w:val="27"/>
        </w:numPr>
        <w:autoSpaceDE w:val="0"/>
        <w:autoSpaceDN w:val="0"/>
        <w:adjustRightInd w:val="0"/>
        <w:jc w:val="both"/>
        <w:rPr>
          <w:rFonts w:cstheme="minorHAnsi"/>
          <w:b/>
          <w:bCs/>
        </w:rPr>
      </w:pPr>
      <w:r w:rsidRPr="000508EA">
        <w:rPr>
          <w:rFonts w:cstheme="minorHAnsi"/>
        </w:rPr>
        <w:t>Un lote se considera “Rechazado” si la cantidad de predios “No conformes” supera el nivel de aceptación (AC) estipulados en la Norma Técnica ISO 2859-2</w:t>
      </w:r>
      <w:r>
        <w:rPr>
          <w:rFonts w:cstheme="minorHAnsi"/>
        </w:rPr>
        <w:t>.</w:t>
      </w:r>
    </w:p>
    <w:p w14:paraId="74F8C2A0" w14:textId="6E0FAA32" w:rsidR="00F02C9F" w:rsidRPr="00F02C9F" w:rsidRDefault="00F02C9F" w:rsidP="000508EA">
      <w:pPr>
        <w:autoSpaceDE w:val="0"/>
        <w:autoSpaceDN w:val="0"/>
        <w:adjustRightInd w:val="0"/>
        <w:jc w:val="both"/>
        <w:rPr>
          <w:rFonts w:cstheme="minorHAnsi"/>
        </w:rPr>
      </w:pPr>
      <w:r w:rsidRPr="00F02C9F">
        <w:rPr>
          <w:rFonts w:cstheme="minorHAnsi"/>
        </w:rPr>
        <w:t xml:space="preserve">Un lote se considera “Rechazado” si la cantidad de predios “No conformes” supera el </w:t>
      </w:r>
      <w:r w:rsidR="00E118CF">
        <w:rPr>
          <w:rFonts w:cstheme="minorHAnsi"/>
        </w:rPr>
        <w:t xml:space="preserve">límite de predios defectuosos, conforme al </w:t>
      </w:r>
      <w:r w:rsidRPr="00F02C9F">
        <w:rPr>
          <w:rFonts w:cstheme="minorHAnsi"/>
        </w:rPr>
        <w:t>nivel de aceptación (AC) estipulados en la Norma Técnica ISO 2859-2.</w:t>
      </w:r>
    </w:p>
    <w:p w14:paraId="5EBF00B2" w14:textId="77777777" w:rsidR="00F02C9F" w:rsidRDefault="00F02C9F" w:rsidP="000508EA">
      <w:pPr>
        <w:autoSpaceDE w:val="0"/>
        <w:autoSpaceDN w:val="0"/>
        <w:adjustRightInd w:val="0"/>
        <w:jc w:val="both"/>
        <w:rPr>
          <w:rFonts w:cstheme="minorHAnsi"/>
          <w:b/>
          <w:bCs/>
        </w:rPr>
      </w:pPr>
    </w:p>
    <w:p w14:paraId="72DA67A9" w14:textId="2CCA0F70" w:rsidR="000508EA" w:rsidRPr="000508EA" w:rsidRDefault="000508EA" w:rsidP="000508EA">
      <w:pPr>
        <w:autoSpaceDE w:val="0"/>
        <w:autoSpaceDN w:val="0"/>
        <w:adjustRightInd w:val="0"/>
        <w:jc w:val="both"/>
        <w:rPr>
          <w:rFonts w:cstheme="minorHAnsi"/>
          <w:b/>
          <w:bCs/>
        </w:rPr>
      </w:pPr>
      <w:r w:rsidRPr="000508EA">
        <w:rPr>
          <w:rFonts w:cstheme="minorHAnsi"/>
          <w:b/>
          <w:bCs/>
        </w:rPr>
        <w:t>Consideración 2. (Aprobación o rechazo de lote por variables no conformes)</w:t>
      </w:r>
    </w:p>
    <w:p w14:paraId="69BA49DA" w14:textId="2398C2D5" w:rsidR="000508EA" w:rsidRPr="000508EA" w:rsidRDefault="00D156ED" w:rsidP="000508EA">
      <w:pPr>
        <w:autoSpaceDE w:val="0"/>
        <w:autoSpaceDN w:val="0"/>
        <w:adjustRightInd w:val="0"/>
        <w:jc w:val="both"/>
        <w:rPr>
          <w:rFonts w:cstheme="minorHAnsi"/>
        </w:rPr>
      </w:pPr>
      <w:r w:rsidRPr="00C669FF">
        <w:rPr>
          <w:rFonts w:cstheme="minorHAnsi"/>
          <w:b/>
          <w:bCs/>
        </w:rPr>
        <w:t xml:space="preserve">Una variable es considerada “No conforme” </w:t>
      </w:r>
      <w:r w:rsidR="000508EA" w:rsidRPr="000508EA">
        <w:rPr>
          <w:rFonts w:cstheme="minorHAnsi"/>
        </w:rPr>
        <w:t xml:space="preserve">cuando supera </w:t>
      </w:r>
      <w:r w:rsidR="000508EA">
        <w:rPr>
          <w:rFonts w:cstheme="minorHAnsi"/>
        </w:rPr>
        <w:t>nivel de aceptación</w:t>
      </w:r>
      <w:r w:rsidR="000508EA" w:rsidRPr="000508EA">
        <w:rPr>
          <w:rFonts w:cstheme="minorHAnsi"/>
        </w:rPr>
        <w:t xml:space="preserve"> (AC) estipulados en la Norma Técnica ISO 2859-2</w:t>
      </w:r>
      <w:r w:rsidR="000508EA">
        <w:rPr>
          <w:rFonts w:cstheme="minorHAnsi"/>
        </w:rPr>
        <w:t xml:space="preserve">. </w:t>
      </w:r>
      <w:r w:rsidR="000508EA" w:rsidRPr="000508EA">
        <w:rPr>
          <w:rFonts w:cstheme="minorHAnsi"/>
        </w:rPr>
        <w:t>Lo anterior dependerá de la prioridad de la variable así:</w:t>
      </w:r>
    </w:p>
    <w:p w14:paraId="4B38BDF0" w14:textId="77777777" w:rsidR="000508EA" w:rsidRDefault="000508EA" w:rsidP="00495B1D">
      <w:pPr>
        <w:pStyle w:val="Prrafodelista"/>
        <w:numPr>
          <w:ilvl w:val="0"/>
          <w:numId w:val="28"/>
        </w:numPr>
        <w:autoSpaceDE w:val="0"/>
        <w:autoSpaceDN w:val="0"/>
        <w:adjustRightInd w:val="0"/>
        <w:jc w:val="both"/>
        <w:rPr>
          <w:rFonts w:cstheme="minorHAnsi"/>
        </w:rPr>
      </w:pPr>
      <w:r w:rsidRPr="000508EA">
        <w:rPr>
          <w:rFonts w:cstheme="minorHAnsi"/>
        </w:rPr>
        <w:t>Una variable de Prioridad Alta (P1) es rechazada cuando supera el nivel de aceptación por un error adicional es decir P1 = AC +1</w:t>
      </w:r>
    </w:p>
    <w:p w14:paraId="6803A65E" w14:textId="77777777" w:rsidR="000508EA" w:rsidRDefault="000508EA" w:rsidP="001C014F">
      <w:pPr>
        <w:pStyle w:val="Prrafodelista"/>
        <w:numPr>
          <w:ilvl w:val="0"/>
          <w:numId w:val="28"/>
        </w:numPr>
        <w:autoSpaceDE w:val="0"/>
        <w:autoSpaceDN w:val="0"/>
        <w:adjustRightInd w:val="0"/>
        <w:jc w:val="both"/>
        <w:rPr>
          <w:rFonts w:cstheme="minorHAnsi"/>
        </w:rPr>
      </w:pPr>
      <w:r w:rsidRPr="000508EA">
        <w:rPr>
          <w:rFonts w:cstheme="minorHAnsi"/>
        </w:rPr>
        <w:t>Una variable de Prioridad Media (P2) es rechazada cuando P2 = 3*AC +3</w:t>
      </w:r>
    </w:p>
    <w:p w14:paraId="6741D3FC" w14:textId="0B26BBEA" w:rsidR="000508EA" w:rsidRPr="000508EA" w:rsidRDefault="000508EA" w:rsidP="001C014F">
      <w:pPr>
        <w:pStyle w:val="Prrafodelista"/>
        <w:numPr>
          <w:ilvl w:val="0"/>
          <w:numId w:val="28"/>
        </w:numPr>
        <w:autoSpaceDE w:val="0"/>
        <w:autoSpaceDN w:val="0"/>
        <w:adjustRightInd w:val="0"/>
        <w:jc w:val="both"/>
        <w:rPr>
          <w:rFonts w:cstheme="minorHAnsi"/>
        </w:rPr>
      </w:pPr>
      <w:r w:rsidRPr="000508EA">
        <w:rPr>
          <w:rFonts w:cstheme="minorHAnsi"/>
        </w:rPr>
        <w:t>Una variable de Prioridad Baja (P3) es rechazada cuando P3 = 4*AC + 4</w:t>
      </w:r>
    </w:p>
    <w:p w14:paraId="58733B11" w14:textId="2997072B" w:rsidR="00F02C9F" w:rsidRDefault="00F02C9F" w:rsidP="00D156ED">
      <w:pPr>
        <w:autoSpaceDE w:val="0"/>
        <w:autoSpaceDN w:val="0"/>
        <w:adjustRightInd w:val="0"/>
        <w:spacing w:after="0" w:line="240" w:lineRule="auto"/>
        <w:jc w:val="both"/>
        <w:rPr>
          <w:rFonts w:cstheme="minorHAnsi"/>
        </w:rPr>
      </w:pPr>
      <w:r w:rsidRPr="00F02C9F">
        <w:rPr>
          <w:rFonts w:cstheme="minorHAnsi"/>
        </w:rPr>
        <w:t xml:space="preserve">Un lote se considera “Rechazado” si la cantidad de </w:t>
      </w:r>
      <w:r>
        <w:rPr>
          <w:rFonts w:cstheme="minorHAnsi"/>
        </w:rPr>
        <w:t>variables</w:t>
      </w:r>
      <w:r w:rsidRPr="00F02C9F">
        <w:rPr>
          <w:rFonts w:cstheme="minorHAnsi"/>
        </w:rPr>
        <w:t xml:space="preserve"> “No conformes” supera el</w:t>
      </w:r>
      <w:r w:rsidR="00E118CF">
        <w:rPr>
          <w:rFonts w:cstheme="minorHAnsi"/>
        </w:rPr>
        <w:t xml:space="preserve"> límite de ítems defectuosos, conforme al</w:t>
      </w:r>
      <w:r w:rsidRPr="00F02C9F">
        <w:rPr>
          <w:rFonts w:cstheme="minorHAnsi"/>
        </w:rPr>
        <w:t xml:space="preserve"> nivel de aceptación </w:t>
      </w:r>
      <w:r>
        <w:rPr>
          <w:rFonts w:cstheme="minorHAnsi"/>
        </w:rPr>
        <w:t xml:space="preserve">por un error adicional, </w:t>
      </w:r>
      <w:r w:rsidRPr="00F02C9F">
        <w:rPr>
          <w:rFonts w:cstheme="minorHAnsi"/>
        </w:rPr>
        <w:t>estipulados en la Norma Técnica ISO 2859-2.</w:t>
      </w:r>
    </w:p>
    <w:p w14:paraId="69FA408A" w14:textId="77777777" w:rsidR="00F02C9F" w:rsidRDefault="00F02C9F" w:rsidP="00D156ED">
      <w:pPr>
        <w:autoSpaceDE w:val="0"/>
        <w:autoSpaceDN w:val="0"/>
        <w:adjustRightInd w:val="0"/>
        <w:spacing w:after="0" w:line="240" w:lineRule="auto"/>
        <w:jc w:val="both"/>
        <w:rPr>
          <w:rFonts w:cstheme="minorHAnsi"/>
        </w:rPr>
      </w:pPr>
    </w:p>
    <w:p w14:paraId="0794ED1C" w14:textId="559F39A4" w:rsidR="00D156ED" w:rsidRPr="00D156ED" w:rsidRDefault="00D156ED" w:rsidP="00D156ED">
      <w:pPr>
        <w:autoSpaceDE w:val="0"/>
        <w:autoSpaceDN w:val="0"/>
        <w:adjustRightInd w:val="0"/>
        <w:spacing w:after="0" w:line="240" w:lineRule="auto"/>
        <w:jc w:val="both"/>
        <w:rPr>
          <w:rFonts w:cstheme="minorHAnsi"/>
        </w:rPr>
      </w:pPr>
      <w:r w:rsidRPr="00D156ED">
        <w:rPr>
          <w:rFonts w:cstheme="minorHAnsi"/>
        </w:rPr>
        <w:t>Esto, además de dar un concepto de aprobación o rechazo sobre el lote, permite identificar en cuáles variables el operador está cometiendo errores, de tal forma que le permita emprender acciones de mejora para subsanar los errores presentados en esa(s) variable(s); un ejemplo de ellos podría ser fortalecer capacitaciones en las variables que presentaron rechazo.</w:t>
      </w:r>
    </w:p>
    <w:p w14:paraId="76ED0BF4" w14:textId="77777777" w:rsidR="00020FFC" w:rsidRPr="008D6C49" w:rsidRDefault="00020FFC" w:rsidP="00230BAD">
      <w:pPr>
        <w:pStyle w:val="Prrafodelista"/>
        <w:autoSpaceDE w:val="0"/>
        <w:autoSpaceDN w:val="0"/>
        <w:adjustRightInd w:val="0"/>
        <w:spacing w:after="0" w:line="240" w:lineRule="auto"/>
        <w:jc w:val="both"/>
        <w:rPr>
          <w:rFonts w:cstheme="minorHAnsi"/>
        </w:rPr>
      </w:pPr>
    </w:p>
    <w:p w14:paraId="67427EA1" w14:textId="79ED0769" w:rsidR="00E45EF4" w:rsidRPr="0015736B" w:rsidRDefault="00E45EF4" w:rsidP="00E45EF4">
      <w:pPr>
        <w:pStyle w:val="Ttulo1"/>
        <w:rPr>
          <w:rFonts w:asciiTheme="minorHAnsi" w:hAnsiTheme="minorHAnsi" w:cstheme="minorHAnsi"/>
        </w:rPr>
      </w:pPr>
      <w:r w:rsidRPr="0015736B">
        <w:rPr>
          <w:rFonts w:asciiTheme="minorHAnsi" w:hAnsiTheme="minorHAnsi" w:cstheme="minorHAnsi"/>
        </w:rPr>
        <w:t>PLAN DE MUESTREO</w:t>
      </w:r>
    </w:p>
    <w:p w14:paraId="41C5BBB9" w14:textId="77777777" w:rsidR="003D61FE" w:rsidRDefault="003D61FE" w:rsidP="00731D5A">
      <w:pPr>
        <w:jc w:val="both"/>
        <w:rPr>
          <w:rFonts w:cstheme="minorHAnsi"/>
        </w:rPr>
      </w:pPr>
    </w:p>
    <w:p w14:paraId="21328470" w14:textId="654FCF04" w:rsidR="00E45EF4" w:rsidRPr="0015736B" w:rsidRDefault="4F821F21" w:rsidP="00731D5A">
      <w:pPr>
        <w:jc w:val="both"/>
        <w:rPr>
          <w:rFonts w:cstheme="minorHAnsi"/>
        </w:rPr>
      </w:pPr>
      <w:r w:rsidRPr="0015736B">
        <w:rPr>
          <w:rFonts w:cstheme="minorHAnsi"/>
        </w:rPr>
        <w:t xml:space="preserve">La definición del tamaño de la muestra se hizo de conformidad con la norma NTC- ISO 2859-2, definido en la “Tabla 1. Planes de muestreo simple tabulados según la calidad límite (CL) (procedimiento A)” de esta norma. </w:t>
      </w:r>
    </w:p>
    <w:p w14:paraId="381A2A3F" w14:textId="5ED37B0B" w:rsidR="00020FFC" w:rsidRPr="00020FFC" w:rsidRDefault="00E45EF4" w:rsidP="00020FFC">
      <w:pPr>
        <w:pStyle w:val="Descripcin"/>
        <w:keepNext/>
        <w:spacing w:after="0"/>
        <w:jc w:val="center"/>
        <w:rPr>
          <w:rFonts w:asciiTheme="minorHAnsi" w:hAnsiTheme="minorHAnsi" w:cstheme="minorHAnsi"/>
        </w:rPr>
      </w:pPr>
      <w:r w:rsidRPr="0015736B">
        <w:rPr>
          <w:rFonts w:asciiTheme="minorHAnsi" w:hAnsiTheme="minorHAnsi" w:cstheme="minorHAnsi"/>
        </w:rPr>
        <w:lastRenderedPageBreak/>
        <w:t xml:space="preserve">Tabla </w:t>
      </w:r>
      <w:r w:rsidRPr="0015736B">
        <w:rPr>
          <w:rFonts w:asciiTheme="minorHAnsi" w:hAnsiTheme="minorHAnsi" w:cstheme="minorHAnsi"/>
        </w:rPr>
        <w:fldChar w:fldCharType="begin"/>
      </w:r>
      <w:r w:rsidRPr="0015736B">
        <w:rPr>
          <w:rFonts w:asciiTheme="minorHAnsi" w:hAnsiTheme="minorHAnsi" w:cstheme="minorHAnsi"/>
        </w:rPr>
        <w:instrText xml:space="preserve"> SEQ Tabla \* ARABIC </w:instrText>
      </w:r>
      <w:r w:rsidRPr="0015736B">
        <w:rPr>
          <w:rFonts w:asciiTheme="minorHAnsi" w:hAnsiTheme="minorHAnsi" w:cstheme="minorHAnsi"/>
        </w:rPr>
        <w:fldChar w:fldCharType="separate"/>
      </w:r>
      <w:r w:rsidR="00EE0FD0">
        <w:rPr>
          <w:rFonts w:asciiTheme="minorHAnsi" w:hAnsiTheme="minorHAnsi" w:cstheme="minorHAnsi"/>
          <w:noProof/>
        </w:rPr>
        <w:t>1</w:t>
      </w:r>
      <w:r w:rsidRPr="0015736B">
        <w:rPr>
          <w:rFonts w:asciiTheme="minorHAnsi" w:hAnsiTheme="minorHAnsi" w:cstheme="minorHAnsi"/>
        </w:rPr>
        <w:fldChar w:fldCharType="end"/>
      </w:r>
      <w:r w:rsidRPr="0015736B">
        <w:rPr>
          <w:rFonts w:asciiTheme="minorHAnsi" w:hAnsiTheme="minorHAnsi" w:cstheme="minorHAnsi"/>
        </w:rPr>
        <w:t>. Planes de muestreo simple tabulados según la calidad límite CL (Procedimiento A). Fuente NTC- ISO 2859-2</w:t>
      </w:r>
    </w:p>
    <w:p w14:paraId="3E51EEDE" w14:textId="76C39435" w:rsidR="00E45EF4" w:rsidRPr="0015736B" w:rsidRDefault="003B2738" w:rsidP="00E45EF4">
      <w:pPr>
        <w:jc w:val="center"/>
        <w:rPr>
          <w:rFonts w:cstheme="minorHAnsi"/>
          <w:i/>
          <w:iCs/>
        </w:rPr>
      </w:pPr>
      <w:r w:rsidRPr="003B2738">
        <w:rPr>
          <w:rFonts w:cstheme="minorHAnsi"/>
          <w:i/>
          <w:iCs/>
          <w:noProof/>
        </w:rPr>
        <w:drawing>
          <wp:inline distT="0" distB="0" distL="0" distR="0" wp14:anchorId="4819ABCA" wp14:editId="3D21337E">
            <wp:extent cx="5510253" cy="3185160"/>
            <wp:effectExtent l="0" t="0" r="0" b="0"/>
            <wp:docPr id="130783724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37243" name="Imagen 1" descr="Tabla&#10;&#10;Descripción generada automáticamente"/>
                    <pic:cNvPicPr/>
                  </pic:nvPicPr>
                  <pic:blipFill>
                    <a:blip r:embed="rId9"/>
                    <a:stretch>
                      <a:fillRect/>
                    </a:stretch>
                  </pic:blipFill>
                  <pic:spPr>
                    <a:xfrm>
                      <a:off x="0" y="0"/>
                      <a:ext cx="5608769" cy="3242107"/>
                    </a:xfrm>
                    <a:prstGeom prst="rect">
                      <a:avLst/>
                    </a:prstGeom>
                  </pic:spPr>
                </pic:pic>
              </a:graphicData>
            </a:graphic>
          </wp:inline>
        </w:drawing>
      </w:r>
    </w:p>
    <w:p w14:paraId="50C8AC4C" w14:textId="207989D4" w:rsidR="00E45EF4" w:rsidRPr="00020FFC" w:rsidRDefault="00E45EF4" w:rsidP="00E45EF4">
      <w:pPr>
        <w:rPr>
          <w:rFonts w:cstheme="minorHAnsi"/>
          <w:color w:val="ED7D31" w:themeColor="accent2"/>
        </w:rPr>
      </w:pPr>
      <w:r w:rsidRPr="0015736B">
        <w:rPr>
          <w:rFonts w:cstheme="minorHAnsi"/>
        </w:rPr>
        <w:t>Para el</w:t>
      </w:r>
      <w:r w:rsidR="00020FFC">
        <w:rPr>
          <w:rFonts w:cstheme="minorHAnsi"/>
        </w:rPr>
        <w:t xml:space="preserve"> presente informe</w:t>
      </w:r>
      <w:r w:rsidRPr="0015736B">
        <w:rPr>
          <w:rFonts w:cstheme="minorHAnsi"/>
        </w:rPr>
        <w:t xml:space="preserve">, </w:t>
      </w:r>
      <w:r w:rsidR="00020FFC">
        <w:rPr>
          <w:rFonts w:cstheme="minorHAnsi"/>
        </w:rPr>
        <w:t>se tiene un</w:t>
      </w:r>
      <w:r w:rsidRPr="0015736B">
        <w:rPr>
          <w:rFonts w:cstheme="minorHAnsi"/>
        </w:rPr>
        <w:t xml:space="preserve">a entrega </w:t>
      </w:r>
      <w:r w:rsidR="00020FFC">
        <w:rPr>
          <w:rFonts w:cstheme="minorHAnsi"/>
        </w:rPr>
        <w:t>con</w:t>
      </w:r>
      <w:r w:rsidRPr="0015736B">
        <w:rPr>
          <w:rFonts w:cstheme="minorHAnsi"/>
        </w:rPr>
        <w:t xml:space="preserve"> un total de </w:t>
      </w:r>
      <w:r w:rsidR="00020FFC" w:rsidRPr="00F02C9F">
        <w:rPr>
          <w:rFonts w:cstheme="minorHAnsi"/>
          <w:b/>
          <w:bCs/>
          <w:color w:val="FF0000"/>
        </w:rPr>
        <w:t xml:space="preserve">XXXX </w:t>
      </w:r>
      <w:r w:rsidRPr="0015736B">
        <w:rPr>
          <w:rFonts w:cstheme="minorHAnsi"/>
        </w:rPr>
        <w:t xml:space="preserve">predios </w:t>
      </w:r>
      <w:r w:rsidR="00020FFC">
        <w:rPr>
          <w:rFonts w:cstheme="minorHAnsi"/>
        </w:rPr>
        <w:t>d</w:t>
      </w:r>
      <w:r w:rsidR="00731D5A" w:rsidRPr="0015736B">
        <w:rPr>
          <w:rFonts w:cstheme="minorHAnsi"/>
        </w:rPr>
        <w:t xml:space="preserve">el municipio </w:t>
      </w:r>
      <w:r w:rsidR="00020FFC" w:rsidRPr="00F02C9F">
        <w:rPr>
          <w:rFonts w:cstheme="minorHAnsi"/>
          <w:b/>
          <w:bCs/>
          <w:color w:val="FF0000"/>
        </w:rPr>
        <w:t>XXXX</w:t>
      </w:r>
      <w:r w:rsidR="00020FFC" w:rsidRPr="00020FFC">
        <w:rPr>
          <w:rFonts w:cstheme="minorHAnsi"/>
        </w:rPr>
        <w:t>,</w:t>
      </w:r>
      <w:r w:rsidR="00020FFC">
        <w:rPr>
          <w:rFonts w:cstheme="minorHAnsi"/>
          <w:b/>
          <w:bCs/>
          <w:color w:val="ED7D31" w:themeColor="accent2"/>
        </w:rPr>
        <w:t xml:space="preserve"> </w:t>
      </w:r>
      <w:r w:rsidRPr="0015736B">
        <w:rPr>
          <w:rFonts w:cstheme="minorHAnsi"/>
        </w:rPr>
        <w:t xml:space="preserve">para lo cual se seleccionó de forma aleatoria </w:t>
      </w:r>
      <w:r w:rsidR="00020FFC" w:rsidRPr="00F02C9F">
        <w:rPr>
          <w:rFonts w:cstheme="minorHAnsi"/>
          <w:b/>
          <w:bCs/>
          <w:color w:val="FF0000"/>
        </w:rPr>
        <w:t xml:space="preserve">XXXX (XXXX) </w:t>
      </w:r>
      <w:r w:rsidRPr="0015736B">
        <w:rPr>
          <w:rFonts w:cstheme="minorHAnsi"/>
        </w:rPr>
        <w:t xml:space="preserve">predios para </w:t>
      </w:r>
      <w:r w:rsidR="00731D5A" w:rsidRPr="0015736B">
        <w:rPr>
          <w:rFonts w:cstheme="minorHAnsi"/>
        </w:rPr>
        <w:t>visita</w:t>
      </w:r>
      <w:r w:rsidR="00020FFC">
        <w:rPr>
          <w:rFonts w:cstheme="minorHAnsi"/>
        </w:rPr>
        <w:t xml:space="preserve"> (predios muestra). </w:t>
      </w:r>
      <w:r w:rsidR="00020FFC" w:rsidRPr="00F02C9F">
        <w:rPr>
          <w:rFonts w:cstheme="minorHAnsi"/>
          <w:color w:val="FF0000"/>
        </w:rPr>
        <w:t xml:space="preserve">Adicionalmente se tiene una entrega con un total de </w:t>
      </w:r>
      <w:r w:rsidR="00020FFC" w:rsidRPr="00F02C9F">
        <w:rPr>
          <w:rFonts w:cstheme="minorHAnsi"/>
          <w:b/>
          <w:bCs/>
          <w:color w:val="FF0000"/>
        </w:rPr>
        <w:t xml:space="preserve">XXXX </w:t>
      </w:r>
      <w:r w:rsidR="00020FFC" w:rsidRPr="00F02C9F">
        <w:rPr>
          <w:rFonts w:cstheme="minorHAnsi"/>
          <w:color w:val="FF0000"/>
        </w:rPr>
        <w:t xml:space="preserve">predios del municipio </w:t>
      </w:r>
      <w:r w:rsidR="00020FFC" w:rsidRPr="00F02C9F">
        <w:rPr>
          <w:rFonts w:cstheme="minorHAnsi"/>
          <w:b/>
          <w:bCs/>
          <w:color w:val="FF0000"/>
        </w:rPr>
        <w:t>XXXX</w:t>
      </w:r>
      <w:r w:rsidR="00020FFC" w:rsidRPr="00F02C9F">
        <w:rPr>
          <w:rFonts w:cstheme="minorHAnsi"/>
          <w:color w:val="FF0000"/>
        </w:rPr>
        <w:t>,</w:t>
      </w:r>
      <w:r w:rsidR="00020FFC" w:rsidRPr="00F02C9F">
        <w:rPr>
          <w:rFonts w:cstheme="minorHAnsi"/>
          <w:b/>
          <w:bCs/>
          <w:color w:val="FF0000"/>
        </w:rPr>
        <w:t xml:space="preserve"> </w:t>
      </w:r>
      <w:r w:rsidR="00020FFC" w:rsidRPr="00F02C9F">
        <w:rPr>
          <w:rFonts w:cstheme="minorHAnsi"/>
          <w:color w:val="FF0000"/>
        </w:rPr>
        <w:t xml:space="preserve">para lo cual se seleccionó de forma aleatoria </w:t>
      </w:r>
      <w:r w:rsidR="00020FFC" w:rsidRPr="00F02C9F">
        <w:rPr>
          <w:rFonts w:cstheme="minorHAnsi"/>
          <w:b/>
          <w:bCs/>
          <w:color w:val="FF0000"/>
        </w:rPr>
        <w:t xml:space="preserve">XXXX (XXXX) </w:t>
      </w:r>
      <w:r w:rsidR="00020FFC" w:rsidRPr="00F02C9F">
        <w:rPr>
          <w:rFonts w:cstheme="minorHAnsi"/>
          <w:color w:val="FF0000"/>
        </w:rPr>
        <w:t>predios para visita (predios muestra).</w:t>
      </w:r>
    </w:p>
    <w:tbl>
      <w:tblPr>
        <w:tblStyle w:val="Tablaconcuadrcula1clara-nfasis1"/>
        <w:tblW w:w="0" w:type="auto"/>
        <w:tblLook w:val="04A0" w:firstRow="1" w:lastRow="0" w:firstColumn="1" w:lastColumn="0" w:noHBand="0" w:noVBand="1"/>
      </w:tblPr>
      <w:tblGrid>
        <w:gridCol w:w="1538"/>
        <w:gridCol w:w="1146"/>
        <w:gridCol w:w="1171"/>
        <w:gridCol w:w="948"/>
        <w:gridCol w:w="981"/>
        <w:gridCol w:w="1112"/>
        <w:gridCol w:w="966"/>
        <w:gridCol w:w="966"/>
      </w:tblGrid>
      <w:tr w:rsidR="00181EAD" w:rsidRPr="0015736B" w14:paraId="6E34DE2A" w14:textId="4137167B" w:rsidTr="00181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 w:type="dxa"/>
            <w:vMerge w:val="restart"/>
            <w:shd w:val="clear" w:color="auto" w:fill="D9E2F3" w:themeFill="accent1" w:themeFillTint="33"/>
            <w:vAlign w:val="center"/>
          </w:tcPr>
          <w:p w14:paraId="7499618B" w14:textId="77777777" w:rsidR="00181EAD" w:rsidRPr="0015736B" w:rsidRDefault="00181EAD" w:rsidP="00181EAD">
            <w:pPr>
              <w:jc w:val="center"/>
              <w:rPr>
                <w:rFonts w:asciiTheme="minorHAnsi" w:hAnsiTheme="minorHAnsi" w:cstheme="minorHAnsi"/>
                <w:i/>
                <w:iCs/>
                <w:color w:val="445469"/>
                <w:szCs w:val="22"/>
              </w:rPr>
            </w:pPr>
            <w:r w:rsidRPr="0015736B">
              <w:rPr>
                <w:rFonts w:asciiTheme="minorHAnsi" w:hAnsiTheme="minorHAnsi" w:cstheme="minorHAnsi"/>
                <w:i/>
                <w:iCs/>
                <w:szCs w:val="22"/>
                <w:lang w:val="es-CO"/>
              </w:rPr>
              <w:t>Municipio</w:t>
            </w:r>
          </w:p>
        </w:tc>
        <w:tc>
          <w:tcPr>
            <w:tcW w:w="1146" w:type="dxa"/>
            <w:vMerge w:val="restart"/>
            <w:shd w:val="clear" w:color="auto" w:fill="D9E2F3" w:themeFill="accent1" w:themeFillTint="33"/>
            <w:vAlign w:val="center"/>
          </w:tcPr>
          <w:p w14:paraId="3B3FF467" w14:textId="728B9C01" w:rsidR="00181EAD" w:rsidRPr="0015736B" w:rsidRDefault="00181EAD" w:rsidP="00181E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color w:val="445469"/>
                <w:szCs w:val="22"/>
              </w:rPr>
            </w:pPr>
            <w:r w:rsidRPr="0015736B">
              <w:rPr>
                <w:rFonts w:asciiTheme="minorHAnsi" w:hAnsiTheme="minorHAnsi" w:cstheme="minorHAnsi"/>
                <w:i/>
                <w:iCs/>
                <w:szCs w:val="22"/>
                <w:lang w:val="es-CO"/>
              </w:rPr>
              <w:t>Tamaño</w:t>
            </w:r>
            <w:r w:rsidRPr="0015736B">
              <w:rPr>
                <w:rFonts w:asciiTheme="minorHAnsi" w:hAnsiTheme="minorHAnsi" w:cstheme="minorHAnsi"/>
                <w:b w:val="0"/>
                <w:bCs w:val="0"/>
                <w:i/>
                <w:iCs/>
                <w:szCs w:val="22"/>
                <w:lang w:val="es-CO"/>
              </w:rPr>
              <w:t xml:space="preserve"> </w:t>
            </w:r>
            <w:r w:rsidRPr="0015736B">
              <w:rPr>
                <w:rFonts w:asciiTheme="minorHAnsi" w:hAnsiTheme="minorHAnsi" w:cstheme="minorHAnsi"/>
                <w:i/>
                <w:iCs/>
                <w:szCs w:val="22"/>
                <w:lang w:val="es-CO"/>
              </w:rPr>
              <w:t>del Lote – No.  predios</w:t>
            </w:r>
          </w:p>
        </w:tc>
        <w:tc>
          <w:tcPr>
            <w:tcW w:w="3100" w:type="dxa"/>
            <w:gridSpan w:val="3"/>
            <w:shd w:val="clear" w:color="auto" w:fill="D9E2F3" w:themeFill="accent1" w:themeFillTint="33"/>
            <w:vAlign w:val="center"/>
          </w:tcPr>
          <w:p w14:paraId="0F83627E" w14:textId="39FD1259" w:rsidR="00181EAD" w:rsidRPr="0015736B" w:rsidRDefault="00181EAD" w:rsidP="00181E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rPr>
            </w:pPr>
            <w:r w:rsidRPr="0015736B">
              <w:rPr>
                <w:rFonts w:asciiTheme="minorHAnsi" w:hAnsiTheme="minorHAnsi" w:cstheme="minorHAnsi"/>
                <w:i/>
                <w:iCs/>
                <w:szCs w:val="22"/>
                <w:lang w:val="es-CO"/>
              </w:rPr>
              <w:t>Cantidad</w:t>
            </w:r>
            <w:r w:rsidRPr="0015736B">
              <w:rPr>
                <w:rFonts w:asciiTheme="minorHAnsi" w:hAnsiTheme="minorHAnsi" w:cstheme="minorHAnsi"/>
                <w:i/>
                <w:iCs/>
                <w:spacing w:val="-4"/>
                <w:szCs w:val="22"/>
                <w:lang w:val="es-CO"/>
              </w:rPr>
              <w:t xml:space="preserve"> </w:t>
            </w:r>
            <w:r w:rsidRPr="0015736B">
              <w:rPr>
                <w:rFonts w:asciiTheme="minorHAnsi" w:hAnsiTheme="minorHAnsi" w:cstheme="minorHAnsi"/>
                <w:i/>
                <w:iCs/>
                <w:szCs w:val="22"/>
                <w:lang w:val="es-CO"/>
              </w:rPr>
              <w:t>de</w:t>
            </w:r>
            <w:r w:rsidRPr="0015736B">
              <w:rPr>
                <w:rFonts w:asciiTheme="minorHAnsi" w:hAnsiTheme="minorHAnsi" w:cstheme="minorHAnsi"/>
                <w:i/>
                <w:iCs/>
                <w:spacing w:val="-1"/>
                <w:szCs w:val="22"/>
                <w:lang w:val="es-CO"/>
              </w:rPr>
              <w:t xml:space="preserve"> Predios entregados</w:t>
            </w:r>
          </w:p>
        </w:tc>
        <w:tc>
          <w:tcPr>
            <w:tcW w:w="3044" w:type="dxa"/>
            <w:gridSpan w:val="3"/>
            <w:shd w:val="clear" w:color="auto" w:fill="D9E2F3" w:themeFill="accent1" w:themeFillTint="33"/>
            <w:vAlign w:val="center"/>
          </w:tcPr>
          <w:p w14:paraId="796640FA" w14:textId="230728D4" w:rsidR="00181EAD" w:rsidRPr="0015736B" w:rsidRDefault="00181EAD" w:rsidP="00181E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iCs/>
              </w:rPr>
            </w:pPr>
            <w:r w:rsidRPr="0015736B">
              <w:rPr>
                <w:rFonts w:asciiTheme="minorHAnsi" w:hAnsiTheme="minorHAnsi" w:cstheme="minorHAnsi"/>
                <w:i/>
                <w:iCs/>
                <w:szCs w:val="22"/>
                <w:lang w:val="es-CO"/>
              </w:rPr>
              <w:t>Cantidad</w:t>
            </w:r>
            <w:r w:rsidRPr="0015736B">
              <w:rPr>
                <w:rFonts w:asciiTheme="minorHAnsi" w:hAnsiTheme="minorHAnsi" w:cstheme="minorHAnsi"/>
                <w:i/>
                <w:iCs/>
                <w:spacing w:val="-4"/>
                <w:szCs w:val="22"/>
                <w:lang w:val="es-CO"/>
              </w:rPr>
              <w:t xml:space="preserve"> </w:t>
            </w:r>
            <w:r w:rsidRPr="0015736B">
              <w:rPr>
                <w:rFonts w:asciiTheme="minorHAnsi" w:hAnsiTheme="minorHAnsi" w:cstheme="minorHAnsi"/>
                <w:i/>
                <w:iCs/>
                <w:szCs w:val="22"/>
                <w:lang w:val="es-CO"/>
              </w:rPr>
              <w:t>de</w:t>
            </w:r>
            <w:r w:rsidRPr="0015736B">
              <w:rPr>
                <w:rFonts w:asciiTheme="minorHAnsi" w:hAnsiTheme="minorHAnsi" w:cstheme="minorHAnsi"/>
                <w:i/>
                <w:iCs/>
                <w:spacing w:val="-1"/>
                <w:szCs w:val="22"/>
                <w:lang w:val="es-CO"/>
              </w:rPr>
              <w:t xml:space="preserve"> Predios muestra </w:t>
            </w:r>
          </w:p>
        </w:tc>
      </w:tr>
      <w:tr w:rsidR="00181EAD" w:rsidRPr="0015736B" w14:paraId="258BC190" w14:textId="62D79DEB" w:rsidTr="00181EAD">
        <w:tc>
          <w:tcPr>
            <w:cnfStyle w:val="001000000000" w:firstRow="0" w:lastRow="0" w:firstColumn="1" w:lastColumn="0" w:oddVBand="0" w:evenVBand="0" w:oddHBand="0" w:evenHBand="0" w:firstRowFirstColumn="0" w:firstRowLastColumn="0" w:lastRowFirstColumn="0" w:lastRowLastColumn="0"/>
            <w:tcW w:w="1538" w:type="dxa"/>
            <w:vMerge/>
            <w:shd w:val="clear" w:color="auto" w:fill="D9E2F3" w:themeFill="accent1" w:themeFillTint="33"/>
            <w:vAlign w:val="center"/>
          </w:tcPr>
          <w:p w14:paraId="6675AE99" w14:textId="77777777" w:rsidR="00181EAD" w:rsidRPr="0015736B" w:rsidRDefault="00181EAD" w:rsidP="00181EAD">
            <w:pPr>
              <w:jc w:val="center"/>
              <w:rPr>
                <w:rFonts w:asciiTheme="minorHAnsi" w:hAnsiTheme="minorHAnsi" w:cstheme="minorHAnsi"/>
                <w:i/>
                <w:iCs/>
              </w:rPr>
            </w:pPr>
          </w:p>
        </w:tc>
        <w:tc>
          <w:tcPr>
            <w:tcW w:w="1146" w:type="dxa"/>
            <w:vMerge/>
            <w:shd w:val="clear" w:color="auto" w:fill="D9E2F3" w:themeFill="accent1" w:themeFillTint="33"/>
            <w:vAlign w:val="center"/>
          </w:tcPr>
          <w:p w14:paraId="4BB80F41" w14:textId="77777777"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tc>
        <w:tc>
          <w:tcPr>
            <w:tcW w:w="1171" w:type="dxa"/>
            <w:shd w:val="clear" w:color="auto" w:fill="D9E2F3" w:themeFill="accent1" w:themeFillTint="33"/>
            <w:vAlign w:val="center"/>
          </w:tcPr>
          <w:p w14:paraId="6F2E0B20" w14:textId="611817BB"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36B">
              <w:rPr>
                <w:rFonts w:asciiTheme="minorHAnsi" w:hAnsiTheme="minorHAnsi" w:cstheme="minorHAnsi"/>
                <w:i/>
                <w:iCs/>
              </w:rPr>
              <w:t>Urbano</w:t>
            </w:r>
          </w:p>
        </w:tc>
        <w:tc>
          <w:tcPr>
            <w:tcW w:w="948" w:type="dxa"/>
            <w:shd w:val="clear" w:color="auto" w:fill="D9E2F3" w:themeFill="accent1" w:themeFillTint="33"/>
            <w:vAlign w:val="center"/>
          </w:tcPr>
          <w:p w14:paraId="546DB4A6" w14:textId="14E968D0"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36B">
              <w:rPr>
                <w:rFonts w:asciiTheme="minorHAnsi" w:hAnsiTheme="minorHAnsi" w:cstheme="minorHAnsi"/>
                <w:i/>
                <w:iCs/>
              </w:rPr>
              <w:t>Rural</w:t>
            </w:r>
          </w:p>
        </w:tc>
        <w:tc>
          <w:tcPr>
            <w:tcW w:w="981" w:type="dxa"/>
            <w:shd w:val="clear" w:color="auto" w:fill="D9E2F3" w:themeFill="accent1" w:themeFillTint="33"/>
            <w:vAlign w:val="center"/>
          </w:tcPr>
          <w:p w14:paraId="70778432" w14:textId="21FA73D0"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36B">
              <w:rPr>
                <w:rFonts w:asciiTheme="minorHAnsi" w:hAnsiTheme="minorHAnsi" w:cstheme="minorHAnsi"/>
                <w:i/>
                <w:iCs/>
              </w:rPr>
              <w:t>Centro Poblado</w:t>
            </w:r>
          </w:p>
        </w:tc>
        <w:tc>
          <w:tcPr>
            <w:tcW w:w="1112" w:type="dxa"/>
            <w:shd w:val="clear" w:color="auto" w:fill="D9E2F3" w:themeFill="accent1" w:themeFillTint="33"/>
            <w:vAlign w:val="center"/>
          </w:tcPr>
          <w:p w14:paraId="0FB81F0C" w14:textId="200447E6"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36B">
              <w:rPr>
                <w:rFonts w:asciiTheme="minorHAnsi" w:hAnsiTheme="minorHAnsi" w:cstheme="minorHAnsi"/>
                <w:i/>
                <w:iCs/>
              </w:rPr>
              <w:t>Urbano</w:t>
            </w:r>
          </w:p>
        </w:tc>
        <w:tc>
          <w:tcPr>
            <w:tcW w:w="966" w:type="dxa"/>
            <w:shd w:val="clear" w:color="auto" w:fill="D9E2F3" w:themeFill="accent1" w:themeFillTint="33"/>
            <w:vAlign w:val="center"/>
          </w:tcPr>
          <w:p w14:paraId="479FBDFE" w14:textId="5F4707A3"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36B">
              <w:rPr>
                <w:rFonts w:asciiTheme="minorHAnsi" w:hAnsiTheme="minorHAnsi" w:cstheme="minorHAnsi"/>
                <w:i/>
                <w:iCs/>
              </w:rPr>
              <w:t>Rural</w:t>
            </w:r>
          </w:p>
        </w:tc>
        <w:tc>
          <w:tcPr>
            <w:tcW w:w="966" w:type="dxa"/>
            <w:shd w:val="clear" w:color="auto" w:fill="D9E2F3" w:themeFill="accent1" w:themeFillTint="33"/>
            <w:vAlign w:val="center"/>
          </w:tcPr>
          <w:p w14:paraId="04D23E2E" w14:textId="42FCE430"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36B">
              <w:rPr>
                <w:rFonts w:asciiTheme="minorHAnsi" w:hAnsiTheme="minorHAnsi" w:cstheme="minorHAnsi"/>
                <w:i/>
                <w:iCs/>
              </w:rPr>
              <w:t>Centro Poblado</w:t>
            </w:r>
          </w:p>
        </w:tc>
      </w:tr>
      <w:tr w:rsidR="00181EAD" w:rsidRPr="0015736B" w14:paraId="4B0D002B" w14:textId="10A81D37" w:rsidTr="00181EAD">
        <w:trPr>
          <w:trHeight w:val="489"/>
        </w:trPr>
        <w:tc>
          <w:tcPr>
            <w:cnfStyle w:val="001000000000" w:firstRow="0" w:lastRow="0" w:firstColumn="1" w:lastColumn="0" w:oddVBand="0" w:evenVBand="0" w:oddHBand="0" w:evenHBand="0" w:firstRowFirstColumn="0" w:firstRowLastColumn="0" w:lastRowFirstColumn="0" w:lastRowLastColumn="0"/>
            <w:tcW w:w="1538" w:type="dxa"/>
            <w:vAlign w:val="center"/>
          </w:tcPr>
          <w:p w14:paraId="7D3BECD0" w14:textId="57EABFA7" w:rsidR="00181EAD" w:rsidRPr="00F02C9F" w:rsidRDefault="00181EAD" w:rsidP="00181EAD">
            <w:pPr>
              <w:jc w:val="center"/>
              <w:rPr>
                <w:rFonts w:asciiTheme="minorHAnsi" w:hAnsiTheme="minorHAnsi" w:cstheme="minorHAnsi"/>
                <w:i/>
                <w:iCs/>
                <w:color w:val="FF0000"/>
                <w:lang w:val="es-CO"/>
              </w:rPr>
            </w:pPr>
            <w:r w:rsidRPr="00F02C9F">
              <w:rPr>
                <w:rFonts w:asciiTheme="minorHAnsi" w:hAnsiTheme="minorHAnsi" w:cstheme="minorHAnsi"/>
                <w:i/>
                <w:iCs/>
                <w:color w:val="FF0000"/>
                <w:lang w:val="es-CO"/>
              </w:rPr>
              <w:t>Indicar Municipio 1</w:t>
            </w:r>
          </w:p>
        </w:tc>
        <w:tc>
          <w:tcPr>
            <w:tcW w:w="1146" w:type="dxa"/>
            <w:vAlign w:val="center"/>
          </w:tcPr>
          <w:p w14:paraId="7EF8D5A1" w14:textId="252DCDBE" w:rsidR="00181EAD" w:rsidRPr="00F02C9F" w:rsidRDefault="00181EAD" w:rsidP="00181EAD">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F02C9F">
              <w:rPr>
                <w:rFonts w:asciiTheme="minorHAnsi" w:hAnsiTheme="minorHAnsi" w:cstheme="minorHAnsi"/>
                <w:i/>
                <w:iCs/>
                <w:color w:val="FF0000"/>
                <w:lang w:val="es-CO"/>
              </w:rPr>
              <w:t>Numero predios del Lote- Entrega</w:t>
            </w:r>
          </w:p>
        </w:tc>
        <w:tc>
          <w:tcPr>
            <w:tcW w:w="1171" w:type="dxa"/>
            <w:vAlign w:val="center"/>
          </w:tcPr>
          <w:p w14:paraId="2B287B40" w14:textId="76A0A7A5"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445469"/>
              </w:rPr>
            </w:pPr>
          </w:p>
        </w:tc>
        <w:tc>
          <w:tcPr>
            <w:tcW w:w="948" w:type="dxa"/>
            <w:vAlign w:val="center"/>
          </w:tcPr>
          <w:p w14:paraId="70177E57" w14:textId="71376EC0"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c>
          <w:tcPr>
            <w:tcW w:w="981" w:type="dxa"/>
            <w:vAlign w:val="center"/>
          </w:tcPr>
          <w:p w14:paraId="01C21AF4" w14:textId="386E0EB8"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c>
          <w:tcPr>
            <w:tcW w:w="1112" w:type="dxa"/>
            <w:vAlign w:val="center"/>
          </w:tcPr>
          <w:p w14:paraId="03F4BE42" w14:textId="64B615C5"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c>
          <w:tcPr>
            <w:tcW w:w="966" w:type="dxa"/>
            <w:vAlign w:val="center"/>
          </w:tcPr>
          <w:p w14:paraId="38DBF5BC" w14:textId="77777777"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c>
          <w:tcPr>
            <w:tcW w:w="966" w:type="dxa"/>
            <w:vAlign w:val="center"/>
          </w:tcPr>
          <w:p w14:paraId="1C758ACB" w14:textId="77777777"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r>
      <w:tr w:rsidR="00181EAD" w:rsidRPr="0015736B" w14:paraId="5CAE5F48" w14:textId="645A4FFB" w:rsidTr="00181EAD">
        <w:trPr>
          <w:trHeight w:val="489"/>
        </w:trPr>
        <w:tc>
          <w:tcPr>
            <w:cnfStyle w:val="001000000000" w:firstRow="0" w:lastRow="0" w:firstColumn="1" w:lastColumn="0" w:oddVBand="0" w:evenVBand="0" w:oddHBand="0" w:evenHBand="0" w:firstRowFirstColumn="0" w:firstRowLastColumn="0" w:lastRowFirstColumn="0" w:lastRowLastColumn="0"/>
            <w:tcW w:w="1538" w:type="dxa"/>
            <w:vAlign w:val="center"/>
          </w:tcPr>
          <w:p w14:paraId="4CCC5B1F" w14:textId="721008A9" w:rsidR="00181EAD" w:rsidRPr="00F02C9F" w:rsidRDefault="00181EAD" w:rsidP="00181EAD">
            <w:pPr>
              <w:jc w:val="center"/>
              <w:rPr>
                <w:rFonts w:asciiTheme="minorHAnsi" w:hAnsiTheme="minorHAnsi" w:cstheme="minorHAnsi"/>
                <w:i/>
                <w:iCs/>
                <w:color w:val="FF0000"/>
                <w:lang w:val="es-CO"/>
              </w:rPr>
            </w:pPr>
            <w:r w:rsidRPr="00F02C9F">
              <w:rPr>
                <w:rFonts w:asciiTheme="minorHAnsi" w:hAnsiTheme="minorHAnsi" w:cstheme="minorHAnsi"/>
                <w:i/>
                <w:iCs/>
                <w:color w:val="FF0000"/>
                <w:lang w:val="es-CO"/>
              </w:rPr>
              <w:t>Indicar Municipio n (la muestra es independiente por cada municipio, si el lote lo componen 2 o más)</w:t>
            </w:r>
          </w:p>
        </w:tc>
        <w:tc>
          <w:tcPr>
            <w:tcW w:w="1146" w:type="dxa"/>
            <w:vAlign w:val="center"/>
          </w:tcPr>
          <w:p w14:paraId="56D08482" w14:textId="5BB16556" w:rsidR="00181EAD" w:rsidRPr="00F02C9F"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FF0000"/>
                <w:lang w:val="es-CO"/>
              </w:rPr>
            </w:pPr>
            <w:r w:rsidRPr="00F02C9F">
              <w:rPr>
                <w:rFonts w:asciiTheme="minorHAnsi" w:hAnsiTheme="minorHAnsi" w:cstheme="minorHAnsi"/>
                <w:i/>
                <w:iCs/>
                <w:color w:val="FF0000"/>
                <w:lang w:val="es-CO"/>
              </w:rPr>
              <w:t>Numero predios del Lote- Entrega</w:t>
            </w:r>
          </w:p>
        </w:tc>
        <w:tc>
          <w:tcPr>
            <w:tcW w:w="1171" w:type="dxa"/>
            <w:vAlign w:val="center"/>
          </w:tcPr>
          <w:p w14:paraId="18785DAC" w14:textId="67AF59CB"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lang w:val="es-CO"/>
              </w:rPr>
            </w:pPr>
          </w:p>
        </w:tc>
        <w:tc>
          <w:tcPr>
            <w:tcW w:w="948" w:type="dxa"/>
            <w:vAlign w:val="center"/>
          </w:tcPr>
          <w:p w14:paraId="2C32D82C" w14:textId="167D804A"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c>
          <w:tcPr>
            <w:tcW w:w="981" w:type="dxa"/>
            <w:vAlign w:val="center"/>
          </w:tcPr>
          <w:p w14:paraId="5EDE6322" w14:textId="674D2B28"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c>
          <w:tcPr>
            <w:tcW w:w="1112" w:type="dxa"/>
            <w:vAlign w:val="center"/>
          </w:tcPr>
          <w:p w14:paraId="58633160" w14:textId="0C4C545D"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c>
          <w:tcPr>
            <w:tcW w:w="966" w:type="dxa"/>
            <w:vAlign w:val="center"/>
          </w:tcPr>
          <w:p w14:paraId="61FECC11" w14:textId="77777777"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c>
          <w:tcPr>
            <w:tcW w:w="966" w:type="dxa"/>
            <w:vAlign w:val="center"/>
          </w:tcPr>
          <w:p w14:paraId="77BB3FE6" w14:textId="77777777" w:rsidR="00181EAD" w:rsidRPr="0015736B" w:rsidRDefault="00181EAD" w:rsidP="00181E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D7D31" w:themeColor="accent2"/>
              </w:rPr>
            </w:pPr>
          </w:p>
        </w:tc>
      </w:tr>
    </w:tbl>
    <w:p w14:paraId="6461C815" w14:textId="77777777" w:rsidR="00731D5A" w:rsidRPr="0015736B" w:rsidRDefault="00731D5A" w:rsidP="00731D5A">
      <w:pPr>
        <w:rPr>
          <w:rFonts w:cstheme="minorHAnsi"/>
        </w:rPr>
      </w:pPr>
    </w:p>
    <w:p w14:paraId="288A3828" w14:textId="099D5798" w:rsidR="00E45EF4" w:rsidRPr="0015736B" w:rsidRDefault="00731D5A" w:rsidP="00E45EF4">
      <w:pPr>
        <w:pStyle w:val="Ttulo2"/>
        <w:rPr>
          <w:rFonts w:asciiTheme="minorHAnsi" w:hAnsiTheme="minorHAnsi" w:cstheme="minorHAnsi"/>
        </w:rPr>
      </w:pPr>
      <w:r w:rsidRPr="0015736B">
        <w:rPr>
          <w:rFonts w:asciiTheme="minorHAnsi" w:hAnsiTheme="minorHAnsi" w:cstheme="minorHAnsi"/>
        </w:rPr>
        <w:lastRenderedPageBreak/>
        <w:t xml:space="preserve">Municipio </w:t>
      </w:r>
      <w:r w:rsidRPr="00F02C9F">
        <w:rPr>
          <w:rFonts w:asciiTheme="minorHAnsi" w:hAnsiTheme="minorHAnsi" w:cstheme="minorHAnsi"/>
          <w:color w:val="FF0000"/>
        </w:rPr>
        <w:t xml:space="preserve">(1) </w:t>
      </w:r>
      <w:r w:rsidR="00020FFC" w:rsidRPr="00F02C9F">
        <w:rPr>
          <w:rFonts w:asciiTheme="minorHAnsi" w:hAnsiTheme="minorHAnsi" w:cstheme="minorHAnsi"/>
          <w:color w:val="FF0000"/>
        </w:rPr>
        <w:t>XXXXXXXX</w:t>
      </w:r>
      <w:r w:rsidRPr="00F02C9F">
        <w:rPr>
          <w:rFonts w:asciiTheme="minorHAnsi" w:hAnsiTheme="minorHAnsi" w:cstheme="minorHAnsi"/>
          <w:color w:val="FF0000"/>
        </w:rPr>
        <w:t xml:space="preserve"> </w:t>
      </w:r>
      <w:r w:rsidR="00E45EF4" w:rsidRPr="0015736B">
        <w:rPr>
          <w:rFonts w:asciiTheme="minorHAnsi" w:hAnsiTheme="minorHAnsi" w:cstheme="minorHAnsi"/>
        </w:rPr>
        <w:t xml:space="preserve">Zona </w:t>
      </w:r>
      <w:r w:rsidRPr="0015736B">
        <w:rPr>
          <w:rFonts w:asciiTheme="minorHAnsi" w:hAnsiTheme="minorHAnsi" w:cstheme="minorHAnsi"/>
        </w:rPr>
        <w:t>(</w:t>
      </w:r>
      <w:r w:rsidRPr="00F02C9F">
        <w:rPr>
          <w:rFonts w:asciiTheme="minorHAnsi" w:hAnsiTheme="minorHAnsi" w:cstheme="minorHAnsi"/>
          <w:color w:val="FF0000"/>
        </w:rPr>
        <w:t xml:space="preserve">Urbana </w:t>
      </w:r>
      <w:r w:rsidR="00181EAD" w:rsidRPr="00F02C9F">
        <w:rPr>
          <w:rFonts w:asciiTheme="minorHAnsi" w:hAnsiTheme="minorHAnsi" w:cstheme="minorHAnsi"/>
          <w:color w:val="FF0000"/>
        </w:rPr>
        <w:t>o</w:t>
      </w:r>
      <w:r w:rsidRPr="00F02C9F">
        <w:rPr>
          <w:rFonts w:asciiTheme="minorHAnsi" w:hAnsiTheme="minorHAnsi" w:cstheme="minorHAnsi"/>
          <w:color w:val="FF0000"/>
        </w:rPr>
        <w:t xml:space="preserve"> Rural</w:t>
      </w:r>
      <w:r w:rsidRPr="00F02C9F">
        <w:rPr>
          <w:rFonts w:asciiTheme="minorHAnsi" w:hAnsiTheme="minorHAnsi" w:cstheme="minorHAnsi"/>
        </w:rPr>
        <w:t>)</w:t>
      </w:r>
      <w:r w:rsidR="00E45EF4" w:rsidRPr="0015736B">
        <w:rPr>
          <w:rFonts w:asciiTheme="minorHAnsi" w:hAnsiTheme="minorHAnsi" w:cstheme="minorHAnsi"/>
        </w:rPr>
        <w:t xml:space="preserve"> </w:t>
      </w:r>
      <w:r w:rsidR="00020FFC">
        <w:rPr>
          <w:rFonts w:asciiTheme="minorHAnsi" w:hAnsiTheme="minorHAnsi" w:cstheme="minorHAnsi"/>
        </w:rPr>
        <w:t>(</w:t>
      </w:r>
      <w:r w:rsidR="00020FFC" w:rsidRPr="00F02C9F">
        <w:rPr>
          <w:rFonts w:asciiTheme="minorHAnsi" w:hAnsiTheme="minorHAnsi" w:cstheme="minorHAnsi"/>
          <w:color w:val="FF0000"/>
        </w:rPr>
        <w:t xml:space="preserve">XXX </w:t>
      </w:r>
      <w:r w:rsidR="00E45EF4" w:rsidRPr="0015736B">
        <w:rPr>
          <w:rFonts w:asciiTheme="minorHAnsi" w:hAnsiTheme="minorHAnsi" w:cstheme="minorHAnsi"/>
        </w:rPr>
        <w:t>predios)</w:t>
      </w:r>
    </w:p>
    <w:p w14:paraId="599918B1" w14:textId="6F68AC14" w:rsidR="00E45EF4" w:rsidRPr="0015736B" w:rsidRDefault="00E45EF4" w:rsidP="00731D5A">
      <w:pPr>
        <w:jc w:val="both"/>
        <w:rPr>
          <w:rFonts w:cstheme="minorHAnsi"/>
        </w:rPr>
      </w:pPr>
      <w:r w:rsidRPr="0015736B">
        <w:rPr>
          <w:rFonts w:cstheme="minorHAnsi"/>
        </w:rPr>
        <w:t>A continuación, se presenta la esp</w:t>
      </w:r>
      <w:r w:rsidR="008D6C49">
        <w:rPr>
          <w:rFonts w:cstheme="minorHAnsi"/>
        </w:rPr>
        <w:t>a</w:t>
      </w:r>
      <w:r w:rsidRPr="0015736B">
        <w:rPr>
          <w:rFonts w:cstheme="minorHAnsi"/>
        </w:rPr>
        <w:t xml:space="preserve">cialización de los predios sobre el sector </w:t>
      </w:r>
      <w:r w:rsidR="00731D5A" w:rsidRPr="00F02C9F">
        <w:rPr>
          <w:rFonts w:cstheme="minorHAnsi"/>
          <w:color w:val="FF0000"/>
        </w:rPr>
        <w:t xml:space="preserve">urbano o </w:t>
      </w:r>
      <w:r w:rsidR="00B917F0" w:rsidRPr="00F02C9F">
        <w:rPr>
          <w:rFonts w:cstheme="minorHAnsi"/>
          <w:color w:val="FF0000"/>
        </w:rPr>
        <w:t>r</w:t>
      </w:r>
      <w:r w:rsidR="00731D5A" w:rsidRPr="00F02C9F">
        <w:rPr>
          <w:rFonts w:cstheme="minorHAnsi"/>
          <w:color w:val="FF0000"/>
        </w:rPr>
        <w:t>ural</w:t>
      </w:r>
      <w:r w:rsidRPr="00F02C9F">
        <w:rPr>
          <w:rFonts w:cstheme="minorHAnsi"/>
          <w:color w:val="FF0000"/>
        </w:rPr>
        <w:t xml:space="preserve"> </w:t>
      </w:r>
      <w:r w:rsidRPr="0015736B">
        <w:rPr>
          <w:rFonts w:cstheme="minorHAnsi"/>
        </w:rPr>
        <w:t xml:space="preserve">entregados del Municipio de </w:t>
      </w:r>
      <w:r w:rsidR="00020FFC" w:rsidRPr="00F02C9F">
        <w:rPr>
          <w:rFonts w:cstheme="minorHAnsi"/>
          <w:color w:val="FF0000"/>
        </w:rPr>
        <w:t>XXXXXX</w:t>
      </w:r>
      <w:r w:rsidR="00020FFC">
        <w:rPr>
          <w:rFonts w:cstheme="minorHAnsi"/>
        </w:rPr>
        <w:t>.</w:t>
      </w:r>
    </w:p>
    <w:p w14:paraId="6155270C" w14:textId="77777777" w:rsidR="00E45EF4" w:rsidRPr="0015736B" w:rsidRDefault="00E45EF4" w:rsidP="00E45EF4">
      <w:pPr>
        <w:rPr>
          <w:rFonts w:cstheme="minorHAnsi"/>
        </w:rPr>
      </w:pPr>
    </w:p>
    <w:p w14:paraId="47A2C2E4" w14:textId="0BE6401D" w:rsidR="00731D5A" w:rsidRPr="0015736B" w:rsidRDefault="00B917F0" w:rsidP="00E45EF4">
      <w:pPr>
        <w:jc w:val="center"/>
        <w:rPr>
          <w:rFonts w:cstheme="minorHAnsi"/>
          <w:color w:val="ED7D31" w:themeColor="accent2"/>
        </w:rPr>
      </w:pPr>
      <w:r w:rsidRPr="0015736B">
        <w:rPr>
          <w:rFonts w:cstheme="minorHAnsi"/>
          <w:noProof/>
          <w:color w:val="ED7D31" w:themeColor="accent2"/>
          <w:lang w:val="es-MX" w:eastAsia="es-MX"/>
        </w:rPr>
        <w:drawing>
          <wp:inline distT="0" distB="0" distL="0" distR="0" wp14:anchorId="71B6DA37" wp14:editId="68ED4E3C">
            <wp:extent cx="2672080" cy="1710055"/>
            <wp:effectExtent l="19050" t="19050" r="13970" b="23495"/>
            <wp:docPr id="1308814388" name="Imagen 2" descr="Inserte título aquí] - Inciclopedia, la enciclopedia libre de conte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erte título aquí] - Inciclopedia, la enciclopedia libre de conteni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2080" cy="1710055"/>
                    </a:xfrm>
                    <a:prstGeom prst="rect">
                      <a:avLst/>
                    </a:prstGeom>
                    <a:noFill/>
                    <a:ln>
                      <a:solidFill>
                        <a:schemeClr val="bg1">
                          <a:lumMod val="85000"/>
                        </a:schemeClr>
                      </a:solidFill>
                    </a:ln>
                  </pic:spPr>
                </pic:pic>
              </a:graphicData>
            </a:graphic>
          </wp:inline>
        </w:drawing>
      </w:r>
    </w:p>
    <w:p w14:paraId="1AC7F504" w14:textId="735D2E48" w:rsidR="00E45EF4" w:rsidRPr="00F02C9F" w:rsidRDefault="00731D5A" w:rsidP="00E45EF4">
      <w:pPr>
        <w:jc w:val="center"/>
        <w:rPr>
          <w:rFonts w:cstheme="minorHAnsi"/>
          <w:color w:val="FF0000"/>
        </w:rPr>
      </w:pPr>
      <w:r w:rsidRPr="00F02C9F">
        <w:rPr>
          <w:rFonts w:cstheme="minorHAnsi"/>
          <w:color w:val="FF0000"/>
        </w:rPr>
        <w:t xml:space="preserve">Anexar imagen de distribución de predios muestra </w:t>
      </w:r>
      <w:r w:rsidR="00020FFC" w:rsidRPr="00F02C9F">
        <w:rPr>
          <w:rFonts w:cstheme="minorHAnsi"/>
          <w:color w:val="FF0000"/>
        </w:rPr>
        <w:t xml:space="preserve">de </w:t>
      </w:r>
      <w:r w:rsidRPr="00F02C9F">
        <w:rPr>
          <w:rFonts w:cstheme="minorHAnsi"/>
          <w:color w:val="FF0000"/>
        </w:rPr>
        <w:t>la entrega</w:t>
      </w:r>
    </w:p>
    <w:p w14:paraId="5DB12CA7" w14:textId="410F497C" w:rsidR="00E45EF4" w:rsidRPr="0015736B" w:rsidRDefault="00E45EF4" w:rsidP="00E45EF4">
      <w:pPr>
        <w:pStyle w:val="Descripcin"/>
        <w:jc w:val="center"/>
        <w:rPr>
          <w:rFonts w:asciiTheme="minorHAnsi" w:eastAsia="Arial" w:hAnsiTheme="minorHAnsi" w:cstheme="minorHAnsi"/>
        </w:rPr>
      </w:pPr>
      <w:r w:rsidRPr="0015736B">
        <w:rPr>
          <w:rFonts w:asciiTheme="minorHAnsi" w:eastAsia="Arial" w:hAnsiTheme="minorHAnsi" w:cstheme="minorHAnsi"/>
        </w:rPr>
        <w:t xml:space="preserve">Ilustración </w:t>
      </w:r>
      <w:r w:rsidRPr="0015736B">
        <w:rPr>
          <w:rFonts w:asciiTheme="minorHAnsi" w:eastAsia="Arial" w:hAnsiTheme="minorHAnsi" w:cstheme="minorHAnsi"/>
          <w:color w:val="000000" w:themeColor="text1"/>
        </w:rPr>
        <w:t>1</w:t>
      </w:r>
      <w:r w:rsidRPr="0015736B">
        <w:rPr>
          <w:rFonts w:asciiTheme="minorHAnsi" w:eastAsia="Arial" w:hAnsiTheme="minorHAnsi" w:cstheme="minorHAnsi"/>
        </w:rPr>
        <w:t xml:space="preserve">. Predios muestra </w:t>
      </w:r>
      <w:r w:rsidR="00731D5A" w:rsidRPr="00F02C9F">
        <w:rPr>
          <w:rFonts w:asciiTheme="minorHAnsi" w:eastAsia="Arial" w:hAnsiTheme="minorHAnsi" w:cstheme="minorHAnsi"/>
          <w:color w:val="FF0000"/>
        </w:rPr>
        <w:t xml:space="preserve">Urbano o Rural </w:t>
      </w:r>
      <w:r w:rsidR="00731D5A" w:rsidRPr="0015736B">
        <w:rPr>
          <w:rFonts w:asciiTheme="minorHAnsi" w:eastAsia="Arial" w:hAnsiTheme="minorHAnsi" w:cstheme="minorHAnsi"/>
        </w:rPr>
        <w:t xml:space="preserve">- Municipio de </w:t>
      </w:r>
      <w:r w:rsidR="00020FFC" w:rsidRPr="00F02C9F">
        <w:rPr>
          <w:rFonts w:asciiTheme="minorHAnsi" w:eastAsia="Arial" w:hAnsiTheme="minorHAnsi" w:cstheme="minorHAnsi"/>
          <w:color w:val="FF0000"/>
        </w:rPr>
        <w:t>XXXXX</w:t>
      </w:r>
      <w:r w:rsidRPr="0015736B">
        <w:rPr>
          <w:rFonts w:asciiTheme="minorHAnsi" w:eastAsia="Arial" w:hAnsiTheme="minorHAnsi" w:cstheme="minorHAnsi"/>
        </w:rPr>
        <w:t>, Unidad</w:t>
      </w:r>
      <w:r w:rsidR="00731D5A" w:rsidRPr="0015736B">
        <w:rPr>
          <w:rFonts w:asciiTheme="minorHAnsi" w:eastAsia="Arial" w:hAnsiTheme="minorHAnsi" w:cstheme="minorHAnsi"/>
        </w:rPr>
        <w:t>(</w:t>
      </w:r>
      <w:r w:rsidR="008D6C49" w:rsidRPr="0015736B">
        <w:rPr>
          <w:rFonts w:asciiTheme="minorHAnsi" w:eastAsia="Arial" w:hAnsiTheme="minorHAnsi" w:cstheme="minorHAnsi"/>
        </w:rPr>
        <w:t>es) de</w:t>
      </w:r>
      <w:r w:rsidRPr="0015736B">
        <w:rPr>
          <w:rFonts w:asciiTheme="minorHAnsi" w:eastAsia="Arial" w:hAnsiTheme="minorHAnsi" w:cstheme="minorHAnsi"/>
        </w:rPr>
        <w:t xml:space="preserve"> intervención </w:t>
      </w:r>
      <w:r w:rsidR="00020FFC" w:rsidRPr="00F02C9F">
        <w:rPr>
          <w:rFonts w:asciiTheme="minorHAnsi" w:eastAsia="Arial" w:hAnsiTheme="minorHAnsi" w:cstheme="minorHAnsi"/>
          <w:color w:val="FF0000"/>
        </w:rPr>
        <w:t>XXXXX</w:t>
      </w:r>
      <w:r w:rsidR="00020FFC">
        <w:rPr>
          <w:rFonts w:asciiTheme="minorHAnsi" w:eastAsia="Arial" w:hAnsiTheme="minorHAnsi" w:cstheme="minorHAnsi"/>
          <w:color w:val="ED7D31" w:themeColor="accent2"/>
        </w:rPr>
        <w:t>.</w:t>
      </w:r>
    </w:p>
    <w:p w14:paraId="37C80103" w14:textId="77777777" w:rsidR="00731D5A" w:rsidRPr="0015736B" w:rsidRDefault="00731D5A" w:rsidP="00731D5A">
      <w:pPr>
        <w:rPr>
          <w:rFonts w:cstheme="minorHAnsi"/>
          <w:lang w:val="es-ES" w:eastAsia="ar-SA"/>
        </w:rPr>
      </w:pPr>
    </w:p>
    <w:p w14:paraId="0FEE5EBA" w14:textId="77777777" w:rsidR="00E45EF4" w:rsidRPr="0015736B" w:rsidRDefault="00E45EF4" w:rsidP="00731D5A">
      <w:pPr>
        <w:jc w:val="both"/>
        <w:rPr>
          <w:rFonts w:cstheme="minorHAnsi"/>
        </w:rPr>
      </w:pPr>
      <w:r w:rsidRPr="0015736B">
        <w:rPr>
          <w:rFonts w:cstheme="minorHAnsi"/>
        </w:rPr>
        <w:t>En la siguiente tabla se evidencian los códigos prediales nacionales asociados a los predios objeto de muestreo en campo, de los cuales se evalúo para cada uno (19) variables.</w:t>
      </w:r>
    </w:p>
    <w:p w14:paraId="1F5F6532" w14:textId="323E0C18" w:rsidR="00E45EF4" w:rsidRPr="0015736B" w:rsidRDefault="00E45EF4" w:rsidP="00E45EF4">
      <w:pPr>
        <w:pStyle w:val="Descripcin"/>
        <w:keepNext/>
        <w:spacing w:after="0"/>
        <w:rPr>
          <w:rFonts w:asciiTheme="minorHAnsi" w:hAnsiTheme="minorHAnsi" w:cstheme="minorHAnsi"/>
        </w:rPr>
      </w:pPr>
      <w:r w:rsidRPr="0015736B">
        <w:rPr>
          <w:rFonts w:asciiTheme="minorHAnsi" w:hAnsiTheme="minorHAnsi" w:cstheme="minorHAnsi"/>
        </w:rPr>
        <w:t xml:space="preserve">Tabla </w:t>
      </w:r>
      <w:r w:rsidRPr="0015736B">
        <w:rPr>
          <w:rFonts w:asciiTheme="minorHAnsi" w:hAnsiTheme="minorHAnsi" w:cstheme="minorHAnsi"/>
        </w:rPr>
        <w:fldChar w:fldCharType="begin"/>
      </w:r>
      <w:r w:rsidRPr="0015736B">
        <w:rPr>
          <w:rFonts w:asciiTheme="minorHAnsi" w:hAnsiTheme="minorHAnsi" w:cstheme="minorHAnsi"/>
        </w:rPr>
        <w:instrText xml:space="preserve"> SEQ Tabla \* ARABIC </w:instrText>
      </w:r>
      <w:r w:rsidRPr="0015736B">
        <w:rPr>
          <w:rFonts w:asciiTheme="minorHAnsi" w:hAnsiTheme="minorHAnsi" w:cstheme="minorHAnsi"/>
        </w:rPr>
        <w:fldChar w:fldCharType="separate"/>
      </w:r>
      <w:r w:rsidR="00EE0FD0">
        <w:rPr>
          <w:rFonts w:asciiTheme="minorHAnsi" w:hAnsiTheme="minorHAnsi" w:cstheme="minorHAnsi"/>
          <w:noProof/>
        </w:rPr>
        <w:t>2</w:t>
      </w:r>
      <w:r w:rsidRPr="0015736B">
        <w:rPr>
          <w:rFonts w:asciiTheme="minorHAnsi" w:hAnsiTheme="minorHAnsi" w:cstheme="minorHAnsi"/>
        </w:rPr>
        <w:fldChar w:fldCharType="end"/>
      </w:r>
      <w:r w:rsidRPr="0015736B">
        <w:rPr>
          <w:rFonts w:asciiTheme="minorHAnsi" w:hAnsiTheme="minorHAnsi" w:cstheme="minorHAnsi"/>
        </w:rPr>
        <w:t xml:space="preserve">. Muestra </w:t>
      </w:r>
      <w:r w:rsidR="00731D5A" w:rsidRPr="00F02C9F">
        <w:rPr>
          <w:rFonts w:asciiTheme="minorHAnsi" w:eastAsia="Arial" w:hAnsiTheme="minorHAnsi" w:cstheme="minorHAnsi"/>
          <w:color w:val="FF0000"/>
        </w:rPr>
        <w:t>Urbano o Rural</w:t>
      </w:r>
      <w:r w:rsidR="00731D5A" w:rsidRPr="00F02C9F">
        <w:rPr>
          <w:rFonts w:asciiTheme="minorHAnsi" w:hAnsiTheme="minorHAnsi" w:cstheme="minorHAnsi"/>
          <w:color w:val="FF0000"/>
        </w:rPr>
        <w:t xml:space="preserve"> </w:t>
      </w:r>
      <w:r w:rsidR="00731D5A" w:rsidRPr="0015736B">
        <w:rPr>
          <w:rFonts w:asciiTheme="minorHAnsi" w:hAnsiTheme="minorHAnsi" w:cstheme="minorHAnsi"/>
        </w:rPr>
        <w:t>Municipio</w:t>
      </w:r>
      <w:r w:rsidR="00731D5A" w:rsidRPr="0015736B">
        <w:rPr>
          <w:rFonts w:asciiTheme="minorHAnsi" w:eastAsia="Arial" w:hAnsiTheme="minorHAnsi" w:cstheme="minorHAnsi"/>
        </w:rPr>
        <w:t xml:space="preserve"> de </w:t>
      </w:r>
      <w:r w:rsidR="00020FFC" w:rsidRPr="00F02C9F">
        <w:rPr>
          <w:rFonts w:asciiTheme="minorHAnsi" w:eastAsia="Arial" w:hAnsiTheme="minorHAnsi" w:cstheme="minorHAnsi"/>
          <w:color w:val="FF0000"/>
        </w:rPr>
        <w:t>XXXXX</w:t>
      </w:r>
      <w:r w:rsidR="00020FFC">
        <w:rPr>
          <w:rFonts w:asciiTheme="minorHAnsi" w:hAnsiTheme="minorHAnsi" w:cstheme="minorHAnsi"/>
        </w:rPr>
        <w:t>, (</w:t>
      </w:r>
      <w:r w:rsidR="00020FFC" w:rsidRPr="00F02C9F">
        <w:rPr>
          <w:rFonts w:asciiTheme="minorHAnsi" w:eastAsia="Arial" w:hAnsiTheme="minorHAnsi" w:cstheme="minorHAnsi"/>
          <w:color w:val="FF0000"/>
        </w:rPr>
        <w:t>XXX</w:t>
      </w:r>
      <w:r w:rsidRPr="00F02C9F">
        <w:rPr>
          <w:rFonts w:asciiTheme="minorHAnsi" w:hAnsiTheme="minorHAnsi" w:cstheme="minorHAnsi"/>
          <w:color w:val="FF0000"/>
        </w:rPr>
        <w:t xml:space="preserve"> </w:t>
      </w:r>
      <w:r w:rsidRPr="0015736B">
        <w:rPr>
          <w:rFonts w:asciiTheme="minorHAnsi" w:hAnsiTheme="minorHAnsi" w:cstheme="minorHAnsi"/>
        </w:rPr>
        <w:t>Predios)</w:t>
      </w:r>
    </w:p>
    <w:tbl>
      <w:tblPr>
        <w:tblW w:w="9209" w:type="dxa"/>
        <w:jc w:val="center"/>
        <w:tblLook w:val="04A0" w:firstRow="1" w:lastRow="0" w:firstColumn="1" w:lastColumn="0" w:noHBand="0" w:noVBand="1"/>
      </w:tblPr>
      <w:tblGrid>
        <w:gridCol w:w="595"/>
        <w:gridCol w:w="2661"/>
        <w:gridCol w:w="1984"/>
        <w:gridCol w:w="1701"/>
        <w:gridCol w:w="2268"/>
      </w:tblGrid>
      <w:tr w:rsidR="008D6C49" w:rsidRPr="0015736B" w14:paraId="0EBB2AF3" w14:textId="48FA9CFE" w:rsidTr="00020FFC">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29B9F599" w14:textId="77777777" w:rsidR="008D6C49" w:rsidRPr="0015736B" w:rsidRDefault="008D6C49" w:rsidP="00820FEB">
            <w:pPr>
              <w:jc w:val="center"/>
              <w:rPr>
                <w:rFonts w:cstheme="minorHAnsi"/>
              </w:rPr>
            </w:pPr>
            <w:r w:rsidRPr="0015736B">
              <w:rPr>
                <w:rFonts w:eastAsia="Arial" w:cstheme="minorHAnsi"/>
                <w:b/>
                <w:bCs/>
                <w:i/>
                <w:iCs/>
                <w:color w:val="FFFFFF" w:themeColor="background1"/>
              </w:rPr>
              <w:t>Orden</w:t>
            </w:r>
            <w:r w:rsidRPr="0015736B">
              <w:rPr>
                <w:rFonts w:eastAsia="Arial" w:cstheme="minorHAnsi"/>
                <w:color w:val="FFFFFF" w:themeColor="background1"/>
              </w:rPr>
              <w:t xml:space="preserve"> </w:t>
            </w:r>
          </w:p>
        </w:tc>
        <w:tc>
          <w:tcPr>
            <w:tcW w:w="2661"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5E0FBE87" w14:textId="77777777" w:rsidR="008D6C49" w:rsidRPr="0015736B" w:rsidRDefault="008D6C49" w:rsidP="00820FEB">
            <w:pPr>
              <w:jc w:val="center"/>
              <w:rPr>
                <w:rFonts w:cstheme="minorHAnsi"/>
              </w:rPr>
            </w:pPr>
            <w:r w:rsidRPr="0015736B">
              <w:rPr>
                <w:rFonts w:eastAsia="Arial" w:cstheme="minorHAnsi"/>
                <w:b/>
                <w:bCs/>
                <w:i/>
                <w:iCs/>
                <w:color w:val="FFFFFF" w:themeColor="background1"/>
              </w:rPr>
              <w:t>Código Predial Nacional</w:t>
            </w:r>
            <w:r w:rsidRPr="0015736B">
              <w:rPr>
                <w:rFonts w:eastAsia="Arial" w:cstheme="minorHAnsi"/>
                <w:color w:val="FFFFFF" w:themeColor="background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1D0D39FB" w14:textId="77777777" w:rsidR="008D6C49" w:rsidRPr="0015736B" w:rsidRDefault="008D6C49" w:rsidP="00820FEB">
            <w:pPr>
              <w:jc w:val="center"/>
              <w:rPr>
                <w:rFonts w:eastAsia="Arial" w:cstheme="minorHAnsi"/>
                <w:b/>
                <w:bCs/>
                <w:i/>
                <w:iCs/>
                <w:color w:val="FFFFFF" w:themeColor="background1"/>
              </w:rPr>
            </w:pPr>
            <w:r w:rsidRPr="0015736B">
              <w:rPr>
                <w:rFonts w:eastAsia="Arial" w:cstheme="minorHAnsi"/>
                <w:b/>
                <w:bCs/>
                <w:i/>
                <w:iCs/>
                <w:color w:val="FFFFFF" w:themeColor="background1"/>
              </w:rPr>
              <w:t>Municipio</w:t>
            </w: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1F760C1B" w14:textId="62B9C891" w:rsidR="008D6C49" w:rsidRPr="0015736B" w:rsidRDefault="008D6C49" w:rsidP="00820FEB">
            <w:pPr>
              <w:jc w:val="center"/>
              <w:rPr>
                <w:rFonts w:cstheme="minorHAnsi"/>
              </w:rPr>
            </w:pPr>
            <w:r w:rsidRPr="0015736B">
              <w:rPr>
                <w:rFonts w:eastAsia="Arial" w:cstheme="minorHAnsi"/>
                <w:b/>
                <w:bCs/>
                <w:i/>
                <w:iCs/>
                <w:color w:val="FFFFFF" w:themeColor="background1"/>
              </w:rPr>
              <w:t>Zona</w:t>
            </w:r>
          </w:p>
        </w:tc>
        <w:tc>
          <w:tcPr>
            <w:tcW w:w="2268" w:type="dxa"/>
            <w:tcBorders>
              <w:top w:val="single" w:sz="4" w:space="0" w:color="auto"/>
              <w:left w:val="single" w:sz="4" w:space="0" w:color="auto"/>
              <w:bottom w:val="single" w:sz="4" w:space="0" w:color="auto"/>
              <w:right w:val="single" w:sz="4" w:space="0" w:color="auto"/>
            </w:tcBorders>
            <w:shd w:val="clear" w:color="auto" w:fill="4472C4" w:themeFill="accent1"/>
          </w:tcPr>
          <w:p w14:paraId="5165A399" w14:textId="2EAAFE77" w:rsidR="008D6C49" w:rsidRPr="0015736B" w:rsidRDefault="008D6C49" w:rsidP="00820FEB">
            <w:pPr>
              <w:jc w:val="center"/>
              <w:rPr>
                <w:rFonts w:eastAsia="Arial" w:cstheme="minorHAnsi"/>
                <w:b/>
                <w:bCs/>
                <w:i/>
                <w:iCs/>
                <w:color w:val="FFFFFF" w:themeColor="background1"/>
              </w:rPr>
            </w:pPr>
            <w:r>
              <w:rPr>
                <w:rFonts w:eastAsia="Arial" w:cstheme="minorHAnsi"/>
                <w:b/>
                <w:bCs/>
                <w:i/>
                <w:iCs/>
                <w:color w:val="FFFFFF" w:themeColor="background1"/>
              </w:rPr>
              <w:t>Responsable</w:t>
            </w:r>
          </w:p>
        </w:tc>
      </w:tr>
      <w:tr w:rsidR="008D6C49" w:rsidRPr="0015736B" w14:paraId="18B87309" w14:textId="434210EE" w:rsidTr="00020FFC">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D6B562A" w14:textId="77777777" w:rsidR="008D6C49" w:rsidRPr="0015736B" w:rsidRDefault="008D6C49" w:rsidP="00020FFC">
            <w:pPr>
              <w:spacing w:after="0"/>
              <w:jc w:val="center"/>
              <w:rPr>
                <w:rFonts w:eastAsia="Arial" w:cstheme="minorHAnsi"/>
                <w:i/>
                <w:iCs/>
                <w:color w:val="000000" w:themeColor="text1"/>
              </w:rPr>
            </w:pPr>
            <w:r w:rsidRPr="0015736B">
              <w:rPr>
                <w:rFonts w:eastAsia="Arial" w:cstheme="minorHAnsi"/>
                <w:i/>
                <w:iCs/>
                <w:color w:val="000000" w:themeColor="text1"/>
              </w:rPr>
              <w:t>1</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9D55156" w14:textId="37103457" w:rsidR="008D6C49" w:rsidRPr="00F02C9F" w:rsidRDefault="008D6C49" w:rsidP="00020FFC">
            <w:pPr>
              <w:spacing w:after="0"/>
              <w:jc w:val="center"/>
              <w:rPr>
                <w:rFonts w:eastAsia="Arial" w:cstheme="minorHAnsi"/>
                <w:i/>
                <w:iCs/>
                <w:color w:val="FF0000"/>
                <w:sz w:val="20"/>
                <w:szCs w:val="20"/>
              </w:rPr>
            </w:pPr>
            <w:r w:rsidRPr="00F02C9F">
              <w:rPr>
                <w:rFonts w:eastAsia="Arial" w:cstheme="minorHAnsi"/>
                <w:i/>
                <w:iCs/>
                <w:color w:val="FF0000"/>
                <w:sz w:val="20"/>
                <w:szCs w:val="20"/>
                <w:lang w:eastAsia="ar-SA"/>
              </w:rPr>
              <w:t>Indicar Numero predial 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79E4667" w14:textId="21493B63" w:rsidR="008D6C49" w:rsidRPr="00F02C9F" w:rsidRDefault="008D6C49" w:rsidP="00020FFC">
            <w:pPr>
              <w:spacing w:after="0"/>
              <w:jc w:val="center"/>
              <w:rPr>
                <w:rFonts w:eastAsia="Arial" w:cstheme="minorHAnsi"/>
                <w:i/>
                <w:iCs/>
                <w:color w:val="FF0000"/>
              </w:rPr>
            </w:pPr>
            <w:r w:rsidRPr="00F02C9F">
              <w:rPr>
                <w:rFonts w:eastAsia="Arial" w:cstheme="minorHAnsi"/>
                <w:i/>
                <w:iCs/>
                <w:color w:val="FF0000"/>
              </w:rPr>
              <w:t>Indicar Municipio 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FFC86B" w14:textId="32AB2F90" w:rsidR="008D6C49" w:rsidRPr="00F02C9F" w:rsidRDefault="008D6C49" w:rsidP="00020FFC">
            <w:pPr>
              <w:spacing w:after="0"/>
              <w:jc w:val="center"/>
              <w:rPr>
                <w:rFonts w:eastAsia="Arial" w:cstheme="minorHAnsi"/>
                <w:color w:val="FF0000"/>
              </w:rPr>
            </w:pPr>
            <w:r w:rsidRPr="00F02C9F">
              <w:rPr>
                <w:rFonts w:eastAsia="Arial" w:cstheme="minorHAnsi"/>
                <w:i/>
                <w:iCs/>
                <w:color w:val="FF0000"/>
              </w:rPr>
              <w:t>Urbano o Rural</w:t>
            </w:r>
          </w:p>
        </w:tc>
        <w:tc>
          <w:tcPr>
            <w:tcW w:w="2268" w:type="dxa"/>
            <w:tcBorders>
              <w:top w:val="single" w:sz="4" w:space="0" w:color="auto"/>
              <w:left w:val="single" w:sz="4" w:space="0" w:color="auto"/>
              <w:bottom w:val="single" w:sz="4" w:space="0" w:color="auto"/>
              <w:right w:val="single" w:sz="4" w:space="0" w:color="auto"/>
            </w:tcBorders>
          </w:tcPr>
          <w:p w14:paraId="589046F6" w14:textId="22159F5C" w:rsidR="008D6C49" w:rsidRPr="00F02C9F" w:rsidRDefault="00020FFC" w:rsidP="00020FFC">
            <w:pPr>
              <w:spacing w:after="0"/>
              <w:jc w:val="center"/>
              <w:rPr>
                <w:rFonts w:eastAsia="Arial" w:cstheme="minorHAnsi"/>
                <w:i/>
                <w:iCs/>
                <w:color w:val="FF0000"/>
              </w:rPr>
            </w:pPr>
            <w:r w:rsidRPr="00F02C9F">
              <w:rPr>
                <w:rFonts w:eastAsia="Arial" w:cstheme="minorHAnsi"/>
                <w:i/>
                <w:iCs/>
                <w:color w:val="FF0000"/>
              </w:rPr>
              <w:t>Nombre del evaluador</w:t>
            </w:r>
          </w:p>
        </w:tc>
      </w:tr>
      <w:tr w:rsidR="008D6C49" w:rsidRPr="0015736B" w14:paraId="53D1DAF4" w14:textId="31FF36AA" w:rsidTr="00020FFC">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721E2A7" w14:textId="2494DC68" w:rsidR="008D6C49" w:rsidRPr="0015736B" w:rsidRDefault="008D6C49" w:rsidP="00020FFC">
            <w:pPr>
              <w:spacing w:after="0"/>
              <w:jc w:val="center"/>
              <w:rPr>
                <w:rFonts w:eastAsia="Arial" w:cstheme="minorHAnsi"/>
                <w:i/>
                <w:iCs/>
                <w:color w:val="000000" w:themeColor="text1"/>
              </w:rPr>
            </w:pPr>
            <w:r w:rsidRPr="0015736B">
              <w:rPr>
                <w:rFonts w:eastAsia="Arial" w:cstheme="minorHAnsi"/>
                <w:i/>
                <w:iCs/>
                <w:color w:val="000000" w:themeColor="text1"/>
              </w:rPr>
              <w:t>2</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A011E52" w14:textId="1C66FE4F" w:rsidR="008D6C49" w:rsidRPr="00F02C9F" w:rsidRDefault="008D6C49" w:rsidP="00020FFC">
            <w:pPr>
              <w:spacing w:after="0"/>
              <w:jc w:val="center"/>
              <w:rPr>
                <w:rFonts w:eastAsia="Arial" w:cstheme="minorHAnsi"/>
                <w:i/>
                <w:iCs/>
                <w:color w:val="FF0000"/>
                <w:sz w:val="20"/>
                <w:szCs w:val="20"/>
              </w:rPr>
            </w:pPr>
            <w:r w:rsidRPr="00F02C9F">
              <w:rPr>
                <w:rFonts w:eastAsia="Arial" w:cstheme="minorHAnsi"/>
                <w:i/>
                <w:iCs/>
                <w:color w:val="FF0000"/>
                <w:sz w:val="20"/>
                <w:szCs w:val="20"/>
                <w:lang w:eastAsia="ar-SA"/>
              </w:rPr>
              <w:t>Indicar Numero predial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7F52128" w14:textId="4393EC70" w:rsidR="008D6C49" w:rsidRPr="00F02C9F" w:rsidRDefault="008D6C49" w:rsidP="00020FFC">
            <w:pPr>
              <w:spacing w:after="0"/>
              <w:jc w:val="center"/>
              <w:rPr>
                <w:rFonts w:eastAsia="Arial" w:cstheme="minorHAnsi"/>
                <w:i/>
                <w:iCs/>
                <w:color w:val="FF0000"/>
              </w:rPr>
            </w:pPr>
            <w:r w:rsidRPr="00F02C9F">
              <w:rPr>
                <w:rFonts w:eastAsia="Arial" w:cstheme="minorHAnsi"/>
                <w:i/>
                <w:iCs/>
                <w:color w:val="FF0000"/>
              </w:rPr>
              <w:t>Indicar Municipio 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5CE8E" w14:textId="56CA2140" w:rsidR="008D6C49" w:rsidRPr="00F02C9F" w:rsidRDefault="008D6C49" w:rsidP="00020FFC">
            <w:pPr>
              <w:spacing w:after="0"/>
              <w:jc w:val="center"/>
              <w:rPr>
                <w:rFonts w:eastAsia="Arial" w:cstheme="minorHAnsi"/>
                <w:i/>
                <w:iCs/>
                <w:color w:val="FF0000"/>
              </w:rPr>
            </w:pPr>
            <w:r w:rsidRPr="00F02C9F">
              <w:rPr>
                <w:rFonts w:eastAsia="Arial" w:cstheme="minorHAnsi"/>
                <w:i/>
                <w:iCs/>
                <w:color w:val="FF0000"/>
              </w:rPr>
              <w:t>Urbano o Rural</w:t>
            </w:r>
          </w:p>
        </w:tc>
        <w:tc>
          <w:tcPr>
            <w:tcW w:w="2268" w:type="dxa"/>
            <w:tcBorders>
              <w:top w:val="single" w:sz="4" w:space="0" w:color="auto"/>
              <w:left w:val="single" w:sz="4" w:space="0" w:color="auto"/>
              <w:bottom w:val="single" w:sz="4" w:space="0" w:color="auto"/>
              <w:right w:val="single" w:sz="4" w:space="0" w:color="auto"/>
            </w:tcBorders>
          </w:tcPr>
          <w:p w14:paraId="26E0F5CB" w14:textId="5FE4DDB3" w:rsidR="008D6C49" w:rsidRPr="00F02C9F" w:rsidRDefault="00020FFC" w:rsidP="00020FFC">
            <w:pPr>
              <w:spacing w:after="0"/>
              <w:jc w:val="center"/>
              <w:rPr>
                <w:rFonts w:eastAsia="Arial" w:cstheme="minorHAnsi"/>
                <w:i/>
                <w:iCs/>
                <w:color w:val="FF0000"/>
              </w:rPr>
            </w:pPr>
            <w:r w:rsidRPr="00F02C9F">
              <w:rPr>
                <w:rFonts w:eastAsia="Arial" w:cstheme="minorHAnsi"/>
                <w:i/>
                <w:iCs/>
                <w:color w:val="FF0000"/>
              </w:rPr>
              <w:t>Nombre del evaluador</w:t>
            </w:r>
          </w:p>
        </w:tc>
      </w:tr>
      <w:tr w:rsidR="008D6C49" w:rsidRPr="0015736B" w14:paraId="09BCC079" w14:textId="1F424504" w:rsidTr="00020FFC">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4C9936A" w14:textId="7014965F" w:rsidR="008D6C49" w:rsidRPr="0015736B" w:rsidRDefault="008D6C49" w:rsidP="00020FFC">
            <w:pPr>
              <w:spacing w:after="0"/>
              <w:jc w:val="center"/>
              <w:rPr>
                <w:rFonts w:eastAsia="Arial" w:cstheme="minorHAnsi"/>
                <w:i/>
                <w:iCs/>
                <w:color w:val="000000" w:themeColor="text1"/>
              </w:rPr>
            </w:pPr>
            <w:r w:rsidRPr="0015736B">
              <w:rPr>
                <w:rFonts w:eastAsia="Arial" w:cstheme="minorHAnsi"/>
                <w:i/>
                <w:iCs/>
                <w:color w:val="000000" w:themeColor="text1"/>
              </w:rPr>
              <w:t>n</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4291C01" w14:textId="165A70F9" w:rsidR="008D6C49" w:rsidRPr="00F02C9F" w:rsidRDefault="008D6C49" w:rsidP="00020FFC">
            <w:pPr>
              <w:spacing w:after="0"/>
              <w:jc w:val="center"/>
              <w:rPr>
                <w:rFonts w:eastAsia="Arial" w:cstheme="minorHAnsi"/>
                <w:i/>
                <w:iCs/>
                <w:color w:val="FF0000"/>
                <w:sz w:val="20"/>
                <w:szCs w:val="20"/>
              </w:rPr>
            </w:pPr>
            <w:r w:rsidRPr="00F02C9F">
              <w:rPr>
                <w:rFonts w:eastAsia="Arial" w:cstheme="minorHAnsi"/>
                <w:i/>
                <w:iCs/>
                <w:color w:val="FF0000"/>
                <w:sz w:val="20"/>
                <w:szCs w:val="20"/>
                <w:lang w:eastAsia="ar-SA"/>
              </w:rPr>
              <w:t>Indicar Numero predial 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8242BAE" w14:textId="32122112" w:rsidR="008D6C49" w:rsidRPr="00F02C9F" w:rsidRDefault="008D6C49" w:rsidP="00020FFC">
            <w:pPr>
              <w:spacing w:after="0"/>
              <w:jc w:val="center"/>
              <w:rPr>
                <w:rFonts w:eastAsia="Arial" w:cstheme="minorHAnsi"/>
                <w:i/>
                <w:iCs/>
                <w:color w:val="FF0000"/>
              </w:rPr>
            </w:pPr>
            <w:r w:rsidRPr="00F02C9F">
              <w:rPr>
                <w:rFonts w:eastAsia="Arial" w:cstheme="minorHAnsi"/>
                <w:i/>
                <w:iCs/>
                <w:color w:val="FF0000"/>
              </w:rPr>
              <w:t>Indicar Municipio 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AC7979" w14:textId="1457E23D" w:rsidR="008D6C49" w:rsidRPr="00F02C9F" w:rsidRDefault="008D6C49" w:rsidP="00020FFC">
            <w:pPr>
              <w:spacing w:after="0"/>
              <w:jc w:val="center"/>
              <w:rPr>
                <w:rFonts w:eastAsia="Arial" w:cstheme="minorHAnsi"/>
                <w:color w:val="FF0000"/>
              </w:rPr>
            </w:pPr>
            <w:r w:rsidRPr="00F02C9F">
              <w:rPr>
                <w:rFonts w:eastAsia="Arial" w:cstheme="minorHAnsi"/>
                <w:i/>
                <w:iCs/>
                <w:color w:val="FF0000"/>
              </w:rPr>
              <w:t>Urbano o Rural</w:t>
            </w:r>
          </w:p>
        </w:tc>
        <w:tc>
          <w:tcPr>
            <w:tcW w:w="2268" w:type="dxa"/>
            <w:tcBorders>
              <w:top w:val="single" w:sz="4" w:space="0" w:color="auto"/>
              <w:left w:val="single" w:sz="4" w:space="0" w:color="auto"/>
              <w:bottom w:val="single" w:sz="4" w:space="0" w:color="auto"/>
              <w:right w:val="single" w:sz="4" w:space="0" w:color="auto"/>
            </w:tcBorders>
          </w:tcPr>
          <w:p w14:paraId="4C5E5CE1" w14:textId="6A19F7D0" w:rsidR="008D6C49" w:rsidRPr="00F02C9F" w:rsidRDefault="00020FFC" w:rsidP="00020FFC">
            <w:pPr>
              <w:spacing w:after="0"/>
              <w:jc w:val="center"/>
              <w:rPr>
                <w:rFonts w:eastAsia="Arial" w:cstheme="minorHAnsi"/>
                <w:i/>
                <w:iCs/>
                <w:color w:val="FF0000"/>
              </w:rPr>
            </w:pPr>
            <w:r w:rsidRPr="00F02C9F">
              <w:rPr>
                <w:rFonts w:eastAsia="Arial" w:cstheme="minorHAnsi"/>
                <w:i/>
                <w:iCs/>
                <w:color w:val="FF0000"/>
              </w:rPr>
              <w:t>Nombre del evaluador</w:t>
            </w:r>
          </w:p>
        </w:tc>
      </w:tr>
    </w:tbl>
    <w:p w14:paraId="01D90494" w14:textId="77777777" w:rsidR="00E45EF4" w:rsidRPr="0015736B" w:rsidRDefault="00E45EF4" w:rsidP="00E45EF4">
      <w:pPr>
        <w:rPr>
          <w:rFonts w:cstheme="minorHAnsi"/>
        </w:rPr>
      </w:pPr>
    </w:p>
    <w:p w14:paraId="7E986232" w14:textId="2CA62EDE" w:rsidR="00020FFC" w:rsidRPr="00F02C9F" w:rsidRDefault="00020FFC" w:rsidP="00020FFC">
      <w:pPr>
        <w:pStyle w:val="Ttulo2"/>
        <w:rPr>
          <w:rFonts w:asciiTheme="minorHAnsi" w:hAnsiTheme="minorHAnsi" w:cstheme="minorHAnsi"/>
          <w:color w:val="FF0000"/>
        </w:rPr>
      </w:pPr>
      <w:r w:rsidRPr="00F02C9F">
        <w:rPr>
          <w:rFonts w:asciiTheme="minorHAnsi" w:hAnsiTheme="minorHAnsi" w:cstheme="minorHAnsi"/>
          <w:color w:val="FF0000"/>
        </w:rPr>
        <w:t>Municipio (n) XXXXXXXX Zona (Urbana o Rural) (XXX predios)</w:t>
      </w:r>
    </w:p>
    <w:p w14:paraId="36FC2016" w14:textId="77777777" w:rsidR="00020FFC" w:rsidRPr="0015736B" w:rsidRDefault="00020FFC" w:rsidP="00020FFC">
      <w:pPr>
        <w:jc w:val="both"/>
        <w:rPr>
          <w:rFonts w:cstheme="minorHAnsi"/>
        </w:rPr>
      </w:pPr>
      <w:r w:rsidRPr="0015736B">
        <w:rPr>
          <w:rFonts w:cstheme="minorHAnsi"/>
        </w:rPr>
        <w:t>A continuación, se presenta la esp</w:t>
      </w:r>
      <w:r>
        <w:rPr>
          <w:rFonts w:cstheme="minorHAnsi"/>
        </w:rPr>
        <w:t>a</w:t>
      </w:r>
      <w:r w:rsidRPr="0015736B">
        <w:rPr>
          <w:rFonts w:cstheme="minorHAnsi"/>
        </w:rPr>
        <w:t xml:space="preserve">cialización de los predios sobre el sector </w:t>
      </w:r>
      <w:r w:rsidRPr="00F02C9F">
        <w:rPr>
          <w:rFonts w:cstheme="minorHAnsi"/>
          <w:color w:val="FF0000"/>
        </w:rPr>
        <w:t xml:space="preserve">urbano o rural </w:t>
      </w:r>
      <w:r w:rsidRPr="0015736B">
        <w:rPr>
          <w:rFonts w:cstheme="minorHAnsi"/>
        </w:rPr>
        <w:t xml:space="preserve">entregados del Municipio de </w:t>
      </w:r>
      <w:r w:rsidRPr="00F02C9F">
        <w:rPr>
          <w:rFonts w:cstheme="minorHAnsi"/>
          <w:color w:val="FF0000"/>
        </w:rPr>
        <w:t>XXXXXX</w:t>
      </w:r>
      <w:r>
        <w:rPr>
          <w:rFonts w:cstheme="minorHAnsi"/>
        </w:rPr>
        <w:t>.</w:t>
      </w:r>
    </w:p>
    <w:p w14:paraId="0167B2A7" w14:textId="77777777" w:rsidR="00020FFC" w:rsidRPr="0015736B" w:rsidRDefault="00020FFC" w:rsidP="00020FFC">
      <w:pPr>
        <w:rPr>
          <w:rFonts w:cstheme="minorHAnsi"/>
        </w:rPr>
      </w:pPr>
    </w:p>
    <w:p w14:paraId="023D6F2A" w14:textId="77777777" w:rsidR="00020FFC" w:rsidRPr="0015736B" w:rsidRDefault="00020FFC" w:rsidP="00020FFC">
      <w:pPr>
        <w:jc w:val="center"/>
        <w:rPr>
          <w:rFonts w:cstheme="minorHAnsi"/>
          <w:color w:val="ED7D31" w:themeColor="accent2"/>
        </w:rPr>
      </w:pPr>
      <w:r w:rsidRPr="0015736B">
        <w:rPr>
          <w:rFonts w:cstheme="minorHAnsi"/>
          <w:noProof/>
          <w:color w:val="ED7D31" w:themeColor="accent2"/>
          <w:lang w:val="es-MX" w:eastAsia="es-MX"/>
        </w:rPr>
        <w:lastRenderedPageBreak/>
        <w:drawing>
          <wp:inline distT="0" distB="0" distL="0" distR="0" wp14:anchorId="739D4346" wp14:editId="732ACA5D">
            <wp:extent cx="2672080" cy="1710055"/>
            <wp:effectExtent l="19050" t="19050" r="13970" b="23495"/>
            <wp:docPr id="1372721254" name="Imagen 2" descr="Inserte título aquí] - Inciclopedia, la enciclopedia libre de conte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erte título aquí] - Inciclopedia, la enciclopedia libre de conteni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2080" cy="1710055"/>
                    </a:xfrm>
                    <a:prstGeom prst="rect">
                      <a:avLst/>
                    </a:prstGeom>
                    <a:noFill/>
                    <a:ln>
                      <a:solidFill>
                        <a:schemeClr val="bg1">
                          <a:lumMod val="85000"/>
                        </a:schemeClr>
                      </a:solidFill>
                    </a:ln>
                  </pic:spPr>
                </pic:pic>
              </a:graphicData>
            </a:graphic>
          </wp:inline>
        </w:drawing>
      </w:r>
    </w:p>
    <w:p w14:paraId="09DE3E1B" w14:textId="77777777" w:rsidR="00020FFC" w:rsidRPr="00F02C9F" w:rsidRDefault="00020FFC" w:rsidP="00020FFC">
      <w:pPr>
        <w:jc w:val="center"/>
        <w:rPr>
          <w:rFonts w:cstheme="minorHAnsi"/>
          <w:color w:val="FF0000"/>
        </w:rPr>
      </w:pPr>
      <w:r w:rsidRPr="00F02C9F">
        <w:rPr>
          <w:rFonts w:cstheme="minorHAnsi"/>
          <w:color w:val="FF0000"/>
        </w:rPr>
        <w:t>Anexar imagen de distribución de predios muestra de la entrega</w:t>
      </w:r>
    </w:p>
    <w:p w14:paraId="2E01585A" w14:textId="77777777" w:rsidR="00020FFC" w:rsidRPr="0015736B" w:rsidRDefault="00020FFC" w:rsidP="00020FFC">
      <w:pPr>
        <w:pStyle w:val="Descripcin"/>
        <w:jc w:val="center"/>
        <w:rPr>
          <w:rFonts w:asciiTheme="minorHAnsi" w:eastAsia="Arial" w:hAnsiTheme="minorHAnsi" w:cstheme="minorHAnsi"/>
        </w:rPr>
      </w:pPr>
      <w:r w:rsidRPr="0015736B">
        <w:rPr>
          <w:rFonts w:asciiTheme="minorHAnsi" w:eastAsia="Arial" w:hAnsiTheme="minorHAnsi" w:cstheme="minorHAnsi"/>
        </w:rPr>
        <w:t xml:space="preserve">Ilustración </w:t>
      </w:r>
      <w:r w:rsidRPr="0015736B">
        <w:rPr>
          <w:rFonts w:asciiTheme="minorHAnsi" w:eastAsia="Arial" w:hAnsiTheme="minorHAnsi" w:cstheme="minorHAnsi"/>
          <w:color w:val="000000" w:themeColor="text1"/>
        </w:rPr>
        <w:t>1</w:t>
      </w:r>
      <w:r w:rsidRPr="0015736B">
        <w:rPr>
          <w:rFonts w:asciiTheme="minorHAnsi" w:eastAsia="Arial" w:hAnsiTheme="minorHAnsi" w:cstheme="minorHAnsi"/>
        </w:rPr>
        <w:t xml:space="preserve">. Predios muestra </w:t>
      </w:r>
      <w:r w:rsidRPr="00F02C9F">
        <w:rPr>
          <w:rFonts w:asciiTheme="minorHAnsi" w:eastAsia="Arial" w:hAnsiTheme="minorHAnsi" w:cstheme="minorHAnsi"/>
          <w:color w:val="FF0000"/>
        </w:rPr>
        <w:t xml:space="preserve">Urbano o Rural </w:t>
      </w:r>
      <w:r w:rsidRPr="0015736B">
        <w:rPr>
          <w:rFonts w:asciiTheme="minorHAnsi" w:eastAsia="Arial" w:hAnsiTheme="minorHAnsi" w:cstheme="minorHAnsi"/>
        </w:rPr>
        <w:t xml:space="preserve">- Municipio de </w:t>
      </w:r>
      <w:r w:rsidRPr="00F02C9F">
        <w:rPr>
          <w:rFonts w:asciiTheme="minorHAnsi" w:eastAsia="Arial" w:hAnsiTheme="minorHAnsi" w:cstheme="minorHAnsi"/>
          <w:color w:val="FF0000"/>
        </w:rPr>
        <w:t>XXXXX</w:t>
      </w:r>
      <w:r w:rsidRPr="0015736B">
        <w:rPr>
          <w:rFonts w:asciiTheme="minorHAnsi" w:eastAsia="Arial" w:hAnsiTheme="minorHAnsi" w:cstheme="minorHAnsi"/>
        </w:rPr>
        <w:t xml:space="preserve">, Unidad(es) de intervención </w:t>
      </w:r>
      <w:r w:rsidRPr="00F02C9F">
        <w:rPr>
          <w:rFonts w:asciiTheme="minorHAnsi" w:eastAsia="Arial" w:hAnsiTheme="minorHAnsi" w:cstheme="minorHAnsi"/>
          <w:color w:val="FF0000"/>
        </w:rPr>
        <w:t>XXXXX</w:t>
      </w:r>
      <w:r>
        <w:rPr>
          <w:rFonts w:asciiTheme="minorHAnsi" w:eastAsia="Arial" w:hAnsiTheme="minorHAnsi" w:cstheme="minorHAnsi"/>
          <w:color w:val="ED7D31" w:themeColor="accent2"/>
        </w:rPr>
        <w:t>.</w:t>
      </w:r>
    </w:p>
    <w:p w14:paraId="4BE69356" w14:textId="77777777" w:rsidR="00B42058" w:rsidRDefault="00B42058" w:rsidP="00020FFC">
      <w:pPr>
        <w:jc w:val="both"/>
        <w:rPr>
          <w:rFonts w:cstheme="minorHAnsi"/>
        </w:rPr>
      </w:pPr>
    </w:p>
    <w:p w14:paraId="2100010B" w14:textId="7A4F3664" w:rsidR="00020FFC" w:rsidRPr="0015736B" w:rsidRDefault="00020FFC" w:rsidP="00020FFC">
      <w:pPr>
        <w:jc w:val="both"/>
        <w:rPr>
          <w:rFonts w:cstheme="minorHAnsi"/>
        </w:rPr>
      </w:pPr>
      <w:r w:rsidRPr="0015736B">
        <w:rPr>
          <w:rFonts w:cstheme="minorHAnsi"/>
        </w:rPr>
        <w:t>En la siguiente tabla se evidencian los códigos prediales nacionales asociados a los predios objeto de muestreo en campo, de los cuales se evalúo para cada uno (19) variables.</w:t>
      </w:r>
    </w:p>
    <w:p w14:paraId="1834CE74" w14:textId="77777777" w:rsidR="00020FFC" w:rsidRPr="0015736B" w:rsidRDefault="00020FFC" w:rsidP="00020FFC">
      <w:pPr>
        <w:pStyle w:val="Descripcin"/>
        <w:keepNext/>
        <w:spacing w:after="0"/>
        <w:rPr>
          <w:rFonts w:asciiTheme="minorHAnsi" w:hAnsiTheme="minorHAnsi" w:cstheme="minorHAnsi"/>
        </w:rPr>
      </w:pPr>
      <w:r w:rsidRPr="0015736B">
        <w:rPr>
          <w:rFonts w:asciiTheme="minorHAnsi" w:hAnsiTheme="minorHAnsi" w:cstheme="minorHAnsi"/>
        </w:rPr>
        <w:t xml:space="preserve">Tabla </w:t>
      </w:r>
      <w:r w:rsidRPr="0015736B">
        <w:rPr>
          <w:rFonts w:asciiTheme="minorHAnsi" w:hAnsiTheme="minorHAnsi" w:cstheme="minorHAnsi"/>
        </w:rPr>
        <w:fldChar w:fldCharType="begin"/>
      </w:r>
      <w:r w:rsidRPr="0015736B">
        <w:rPr>
          <w:rFonts w:asciiTheme="minorHAnsi" w:hAnsiTheme="minorHAnsi" w:cstheme="minorHAnsi"/>
        </w:rPr>
        <w:instrText xml:space="preserve"> SEQ Tabla \* ARABIC </w:instrText>
      </w:r>
      <w:r w:rsidRPr="0015736B">
        <w:rPr>
          <w:rFonts w:asciiTheme="minorHAnsi" w:hAnsiTheme="minorHAnsi" w:cstheme="minorHAnsi"/>
        </w:rPr>
        <w:fldChar w:fldCharType="separate"/>
      </w:r>
      <w:r>
        <w:rPr>
          <w:rFonts w:asciiTheme="minorHAnsi" w:hAnsiTheme="minorHAnsi" w:cstheme="minorHAnsi"/>
          <w:noProof/>
        </w:rPr>
        <w:t>2</w:t>
      </w:r>
      <w:r w:rsidRPr="0015736B">
        <w:rPr>
          <w:rFonts w:asciiTheme="minorHAnsi" w:hAnsiTheme="minorHAnsi" w:cstheme="minorHAnsi"/>
        </w:rPr>
        <w:fldChar w:fldCharType="end"/>
      </w:r>
      <w:r w:rsidRPr="0015736B">
        <w:rPr>
          <w:rFonts w:asciiTheme="minorHAnsi" w:hAnsiTheme="minorHAnsi" w:cstheme="minorHAnsi"/>
        </w:rPr>
        <w:t xml:space="preserve">. Muestra </w:t>
      </w:r>
      <w:r w:rsidRPr="00F02C9F">
        <w:rPr>
          <w:rFonts w:asciiTheme="minorHAnsi" w:eastAsia="Arial" w:hAnsiTheme="minorHAnsi" w:cstheme="minorHAnsi"/>
          <w:color w:val="FF0000"/>
        </w:rPr>
        <w:t>Urbano o Rural</w:t>
      </w:r>
      <w:r w:rsidRPr="0015736B">
        <w:rPr>
          <w:rFonts w:asciiTheme="minorHAnsi" w:hAnsiTheme="minorHAnsi" w:cstheme="minorHAnsi"/>
        </w:rPr>
        <w:t xml:space="preserve"> Municipio</w:t>
      </w:r>
      <w:r w:rsidRPr="0015736B">
        <w:rPr>
          <w:rFonts w:asciiTheme="minorHAnsi" w:eastAsia="Arial" w:hAnsiTheme="minorHAnsi" w:cstheme="minorHAnsi"/>
        </w:rPr>
        <w:t xml:space="preserve"> de </w:t>
      </w:r>
      <w:r w:rsidRPr="00F02C9F">
        <w:rPr>
          <w:rFonts w:asciiTheme="minorHAnsi" w:eastAsia="Arial" w:hAnsiTheme="minorHAnsi" w:cstheme="minorHAnsi"/>
          <w:color w:val="FF0000"/>
        </w:rPr>
        <w:t>XXXXX</w:t>
      </w:r>
      <w:r>
        <w:rPr>
          <w:rFonts w:asciiTheme="minorHAnsi" w:hAnsiTheme="minorHAnsi" w:cstheme="minorHAnsi"/>
        </w:rPr>
        <w:t>, (</w:t>
      </w:r>
      <w:r w:rsidRPr="00F02C9F">
        <w:rPr>
          <w:rFonts w:asciiTheme="minorHAnsi" w:eastAsia="Arial" w:hAnsiTheme="minorHAnsi" w:cstheme="minorHAnsi"/>
          <w:color w:val="FF0000"/>
        </w:rPr>
        <w:t>XXX</w:t>
      </w:r>
      <w:r w:rsidRPr="00F02C9F">
        <w:rPr>
          <w:rFonts w:asciiTheme="minorHAnsi" w:hAnsiTheme="minorHAnsi" w:cstheme="minorHAnsi"/>
          <w:color w:val="FF0000"/>
        </w:rPr>
        <w:t xml:space="preserve"> </w:t>
      </w:r>
      <w:r w:rsidRPr="0015736B">
        <w:rPr>
          <w:rFonts w:asciiTheme="minorHAnsi" w:hAnsiTheme="minorHAnsi" w:cstheme="minorHAnsi"/>
        </w:rPr>
        <w:t>Predios)</w:t>
      </w:r>
    </w:p>
    <w:tbl>
      <w:tblPr>
        <w:tblW w:w="9209" w:type="dxa"/>
        <w:jc w:val="center"/>
        <w:tblLook w:val="04A0" w:firstRow="1" w:lastRow="0" w:firstColumn="1" w:lastColumn="0" w:noHBand="0" w:noVBand="1"/>
      </w:tblPr>
      <w:tblGrid>
        <w:gridCol w:w="595"/>
        <w:gridCol w:w="2661"/>
        <w:gridCol w:w="1984"/>
        <w:gridCol w:w="1701"/>
        <w:gridCol w:w="2268"/>
      </w:tblGrid>
      <w:tr w:rsidR="00020FFC" w:rsidRPr="0015736B" w14:paraId="70085B7C" w14:textId="77777777" w:rsidTr="00FB2DBC">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3CE0E83F" w14:textId="77777777" w:rsidR="00020FFC" w:rsidRPr="0015736B" w:rsidRDefault="00020FFC" w:rsidP="00FB2DBC">
            <w:pPr>
              <w:jc w:val="center"/>
              <w:rPr>
                <w:rFonts w:cstheme="minorHAnsi"/>
              </w:rPr>
            </w:pPr>
            <w:r w:rsidRPr="0015736B">
              <w:rPr>
                <w:rFonts w:eastAsia="Arial" w:cstheme="minorHAnsi"/>
                <w:b/>
                <w:bCs/>
                <w:i/>
                <w:iCs/>
                <w:color w:val="FFFFFF" w:themeColor="background1"/>
              </w:rPr>
              <w:t>Orden</w:t>
            </w:r>
            <w:r w:rsidRPr="0015736B">
              <w:rPr>
                <w:rFonts w:eastAsia="Arial" w:cstheme="minorHAnsi"/>
                <w:color w:val="FFFFFF" w:themeColor="background1"/>
              </w:rPr>
              <w:t xml:space="preserve"> </w:t>
            </w:r>
          </w:p>
        </w:tc>
        <w:tc>
          <w:tcPr>
            <w:tcW w:w="2661"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1B3A83E4" w14:textId="77777777" w:rsidR="00020FFC" w:rsidRPr="0015736B" w:rsidRDefault="00020FFC" w:rsidP="00FB2DBC">
            <w:pPr>
              <w:jc w:val="center"/>
              <w:rPr>
                <w:rFonts w:cstheme="minorHAnsi"/>
              </w:rPr>
            </w:pPr>
            <w:r w:rsidRPr="0015736B">
              <w:rPr>
                <w:rFonts w:eastAsia="Arial" w:cstheme="minorHAnsi"/>
                <w:b/>
                <w:bCs/>
                <w:i/>
                <w:iCs/>
                <w:color w:val="FFFFFF" w:themeColor="background1"/>
              </w:rPr>
              <w:t>Código Predial Nacional</w:t>
            </w:r>
            <w:r w:rsidRPr="0015736B">
              <w:rPr>
                <w:rFonts w:eastAsia="Arial" w:cstheme="minorHAnsi"/>
                <w:color w:val="FFFFFF" w:themeColor="background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2EE294DA" w14:textId="77777777" w:rsidR="00020FFC" w:rsidRPr="0015736B" w:rsidRDefault="00020FFC" w:rsidP="00FB2DBC">
            <w:pPr>
              <w:jc w:val="center"/>
              <w:rPr>
                <w:rFonts w:eastAsia="Arial" w:cstheme="minorHAnsi"/>
                <w:b/>
                <w:bCs/>
                <w:i/>
                <w:iCs/>
                <w:color w:val="FFFFFF" w:themeColor="background1"/>
              </w:rPr>
            </w:pPr>
            <w:r w:rsidRPr="0015736B">
              <w:rPr>
                <w:rFonts w:eastAsia="Arial" w:cstheme="minorHAnsi"/>
                <w:b/>
                <w:bCs/>
                <w:i/>
                <w:iCs/>
                <w:color w:val="FFFFFF" w:themeColor="background1"/>
              </w:rPr>
              <w:t>Municipio</w:t>
            </w:r>
          </w:p>
        </w:tc>
        <w:tc>
          <w:tcPr>
            <w:tcW w:w="1701"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45752C90" w14:textId="77777777" w:rsidR="00020FFC" w:rsidRPr="0015736B" w:rsidRDefault="00020FFC" w:rsidP="00FB2DBC">
            <w:pPr>
              <w:jc w:val="center"/>
              <w:rPr>
                <w:rFonts w:cstheme="minorHAnsi"/>
              </w:rPr>
            </w:pPr>
            <w:r w:rsidRPr="0015736B">
              <w:rPr>
                <w:rFonts w:eastAsia="Arial" w:cstheme="minorHAnsi"/>
                <w:b/>
                <w:bCs/>
                <w:i/>
                <w:iCs/>
                <w:color w:val="FFFFFF" w:themeColor="background1"/>
              </w:rPr>
              <w:t>Zona</w:t>
            </w:r>
          </w:p>
        </w:tc>
        <w:tc>
          <w:tcPr>
            <w:tcW w:w="2268" w:type="dxa"/>
            <w:tcBorders>
              <w:top w:val="single" w:sz="4" w:space="0" w:color="auto"/>
              <w:left w:val="single" w:sz="4" w:space="0" w:color="auto"/>
              <w:bottom w:val="single" w:sz="4" w:space="0" w:color="auto"/>
              <w:right w:val="single" w:sz="4" w:space="0" w:color="auto"/>
            </w:tcBorders>
            <w:shd w:val="clear" w:color="auto" w:fill="4472C4" w:themeFill="accent1"/>
          </w:tcPr>
          <w:p w14:paraId="3B3B6116" w14:textId="77777777" w:rsidR="00020FFC" w:rsidRPr="0015736B" w:rsidRDefault="00020FFC" w:rsidP="00FB2DBC">
            <w:pPr>
              <w:jc w:val="center"/>
              <w:rPr>
                <w:rFonts w:eastAsia="Arial" w:cstheme="minorHAnsi"/>
                <w:b/>
                <w:bCs/>
                <w:i/>
                <w:iCs/>
                <w:color w:val="FFFFFF" w:themeColor="background1"/>
              </w:rPr>
            </w:pPr>
            <w:r>
              <w:rPr>
                <w:rFonts w:eastAsia="Arial" w:cstheme="minorHAnsi"/>
                <w:b/>
                <w:bCs/>
                <w:i/>
                <w:iCs/>
                <w:color w:val="FFFFFF" w:themeColor="background1"/>
              </w:rPr>
              <w:t>Responsable</w:t>
            </w:r>
          </w:p>
        </w:tc>
      </w:tr>
      <w:tr w:rsidR="00020FFC" w:rsidRPr="0015736B" w14:paraId="63A92FE8" w14:textId="77777777" w:rsidTr="00FB2DBC">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BAAA3BA" w14:textId="77777777" w:rsidR="00020FFC" w:rsidRPr="0015736B" w:rsidRDefault="00020FFC" w:rsidP="00FB2DBC">
            <w:pPr>
              <w:spacing w:after="0"/>
              <w:jc w:val="center"/>
              <w:rPr>
                <w:rFonts w:eastAsia="Arial" w:cstheme="minorHAnsi"/>
                <w:i/>
                <w:iCs/>
                <w:color w:val="000000" w:themeColor="text1"/>
              </w:rPr>
            </w:pPr>
            <w:r w:rsidRPr="0015736B">
              <w:rPr>
                <w:rFonts w:eastAsia="Arial" w:cstheme="minorHAnsi"/>
                <w:i/>
                <w:iCs/>
                <w:color w:val="000000" w:themeColor="text1"/>
              </w:rPr>
              <w:t>1</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C57DDD4" w14:textId="77777777" w:rsidR="00020FFC" w:rsidRPr="00F02C9F" w:rsidRDefault="00020FFC" w:rsidP="00FB2DBC">
            <w:pPr>
              <w:spacing w:after="0"/>
              <w:jc w:val="center"/>
              <w:rPr>
                <w:rFonts w:eastAsia="Arial" w:cstheme="minorHAnsi"/>
                <w:i/>
                <w:iCs/>
                <w:color w:val="FF0000"/>
                <w:sz w:val="20"/>
                <w:szCs w:val="20"/>
              </w:rPr>
            </w:pPr>
            <w:r w:rsidRPr="00F02C9F">
              <w:rPr>
                <w:rFonts w:eastAsia="Arial" w:cstheme="minorHAnsi"/>
                <w:i/>
                <w:iCs/>
                <w:color w:val="FF0000"/>
                <w:sz w:val="20"/>
                <w:szCs w:val="20"/>
                <w:lang w:eastAsia="ar-SA"/>
              </w:rPr>
              <w:t>Indicar Numero predial 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1E5DDE4" w14:textId="77777777" w:rsidR="00020FFC" w:rsidRPr="00F02C9F" w:rsidRDefault="00020FFC" w:rsidP="00FB2DBC">
            <w:pPr>
              <w:spacing w:after="0"/>
              <w:jc w:val="center"/>
              <w:rPr>
                <w:rFonts w:eastAsia="Arial" w:cstheme="minorHAnsi"/>
                <w:i/>
                <w:iCs/>
                <w:color w:val="FF0000"/>
              </w:rPr>
            </w:pPr>
            <w:r w:rsidRPr="00F02C9F">
              <w:rPr>
                <w:rFonts w:eastAsia="Arial" w:cstheme="minorHAnsi"/>
                <w:i/>
                <w:iCs/>
                <w:color w:val="FF0000"/>
              </w:rPr>
              <w:t>Indicar Municipio 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7E3F6F" w14:textId="77777777" w:rsidR="00020FFC" w:rsidRPr="00F02C9F" w:rsidRDefault="00020FFC" w:rsidP="00FB2DBC">
            <w:pPr>
              <w:spacing w:after="0"/>
              <w:jc w:val="center"/>
              <w:rPr>
                <w:rFonts w:eastAsia="Arial" w:cstheme="minorHAnsi"/>
                <w:color w:val="FF0000"/>
              </w:rPr>
            </w:pPr>
            <w:r w:rsidRPr="00F02C9F">
              <w:rPr>
                <w:rFonts w:eastAsia="Arial" w:cstheme="minorHAnsi"/>
                <w:i/>
                <w:iCs/>
                <w:color w:val="FF0000"/>
              </w:rPr>
              <w:t>Urbano o Rural</w:t>
            </w:r>
          </w:p>
        </w:tc>
        <w:tc>
          <w:tcPr>
            <w:tcW w:w="2268" w:type="dxa"/>
            <w:tcBorders>
              <w:top w:val="single" w:sz="4" w:space="0" w:color="auto"/>
              <w:left w:val="single" w:sz="4" w:space="0" w:color="auto"/>
              <w:bottom w:val="single" w:sz="4" w:space="0" w:color="auto"/>
              <w:right w:val="single" w:sz="4" w:space="0" w:color="auto"/>
            </w:tcBorders>
          </w:tcPr>
          <w:p w14:paraId="4854435D" w14:textId="77777777" w:rsidR="00020FFC" w:rsidRPr="00F02C9F" w:rsidRDefault="00020FFC" w:rsidP="00FB2DBC">
            <w:pPr>
              <w:spacing w:after="0"/>
              <w:jc w:val="center"/>
              <w:rPr>
                <w:rFonts w:eastAsia="Arial" w:cstheme="minorHAnsi"/>
                <w:i/>
                <w:iCs/>
                <w:color w:val="FF0000"/>
              </w:rPr>
            </w:pPr>
            <w:r w:rsidRPr="00F02C9F">
              <w:rPr>
                <w:rFonts w:eastAsia="Arial" w:cstheme="minorHAnsi"/>
                <w:i/>
                <w:iCs/>
                <w:color w:val="FF0000"/>
              </w:rPr>
              <w:t>Nombre del evaluador</w:t>
            </w:r>
          </w:p>
        </w:tc>
      </w:tr>
      <w:tr w:rsidR="00020FFC" w:rsidRPr="0015736B" w14:paraId="5CCEA795" w14:textId="77777777" w:rsidTr="00FB2DBC">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C9FD169" w14:textId="77777777" w:rsidR="00020FFC" w:rsidRPr="0015736B" w:rsidRDefault="00020FFC" w:rsidP="00FB2DBC">
            <w:pPr>
              <w:spacing w:after="0"/>
              <w:jc w:val="center"/>
              <w:rPr>
                <w:rFonts w:eastAsia="Arial" w:cstheme="minorHAnsi"/>
                <w:i/>
                <w:iCs/>
                <w:color w:val="000000" w:themeColor="text1"/>
              </w:rPr>
            </w:pPr>
            <w:r w:rsidRPr="0015736B">
              <w:rPr>
                <w:rFonts w:eastAsia="Arial" w:cstheme="minorHAnsi"/>
                <w:i/>
                <w:iCs/>
                <w:color w:val="000000" w:themeColor="text1"/>
              </w:rPr>
              <w:t>2</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A31AC32" w14:textId="77777777" w:rsidR="00020FFC" w:rsidRPr="00F02C9F" w:rsidRDefault="00020FFC" w:rsidP="00FB2DBC">
            <w:pPr>
              <w:spacing w:after="0"/>
              <w:jc w:val="center"/>
              <w:rPr>
                <w:rFonts w:eastAsia="Arial" w:cstheme="minorHAnsi"/>
                <w:i/>
                <w:iCs/>
                <w:color w:val="FF0000"/>
                <w:sz w:val="20"/>
                <w:szCs w:val="20"/>
              </w:rPr>
            </w:pPr>
            <w:r w:rsidRPr="00F02C9F">
              <w:rPr>
                <w:rFonts w:eastAsia="Arial" w:cstheme="minorHAnsi"/>
                <w:i/>
                <w:iCs/>
                <w:color w:val="FF0000"/>
                <w:sz w:val="20"/>
                <w:szCs w:val="20"/>
                <w:lang w:eastAsia="ar-SA"/>
              </w:rPr>
              <w:t>Indicar Numero predial 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EA7C829" w14:textId="77777777" w:rsidR="00020FFC" w:rsidRPr="00F02C9F" w:rsidRDefault="00020FFC" w:rsidP="00FB2DBC">
            <w:pPr>
              <w:spacing w:after="0"/>
              <w:jc w:val="center"/>
              <w:rPr>
                <w:rFonts w:eastAsia="Arial" w:cstheme="minorHAnsi"/>
                <w:i/>
                <w:iCs/>
                <w:color w:val="FF0000"/>
              </w:rPr>
            </w:pPr>
            <w:r w:rsidRPr="00F02C9F">
              <w:rPr>
                <w:rFonts w:eastAsia="Arial" w:cstheme="minorHAnsi"/>
                <w:i/>
                <w:iCs/>
                <w:color w:val="FF0000"/>
              </w:rPr>
              <w:t>Indicar Municipio 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B6D078" w14:textId="77777777" w:rsidR="00020FFC" w:rsidRPr="00F02C9F" w:rsidRDefault="00020FFC" w:rsidP="00FB2DBC">
            <w:pPr>
              <w:spacing w:after="0"/>
              <w:jc w:val="center"/>
              <w:rPr>
                <w:rFonts w:eastAsia="Arial" w:cstheme="minorHAnsi"/>
                <w:i/>
                <w:iCs/>
                <w:color w:val="FF0000"/>
              </w:rPr>
            </w:pPr>
            <w:r w:rsidRPr="00F02C9F">
              <w:rPr>
                <w:rFonts w:eastAsia="Arial" w:cstheme="minorHAnsi"/>
                <w:i/>
                <w:iCs/>
                <w:color w:val="FF0000"/>
              </w:rPr>
              <w:t>Urbano o Rural</w:t>
            </w:r>
          </w:p>
        </w:tc>
        <w:tc>
          <w:tcPr>
            <w:tcW w:w="2268" w:type="dxa"/>
            <w:tcBorders>
              <w:top w:val="single" w:sz="4" w:space="0" w:color="auto"/>
              <w:left w:val="single" w:sz="4" w:space="0" w:color="auto"/>
              <w:bottom w:val="single" w:sz="4" w:space="0" w:color="auto"/>
              <w:right w:val="single" w:sz="4" w:space="0" w:color="auto"/>
            </w:tcBorders>
          </w:tcPr>
          <w:p w14:paraId="416863EF" w14:textId="0144D3F6" w:rsidR="00020FFC" w:rsidRPr="00F02C9F" w:rsidRDefault="00020FFC" w:rsidP="00FB2DBC">
            <w:pPr>
              <w:spacing w:after="0"/>
              <w:jc w:val="center"/>
              <w:rPr>
                <w:rFonts w:eastAsia="Arial" w:cstheme="minorHAnsi"/>
                <w:i/>
                <w:iCs/>
                <w:color w:val="FF0000"/>
              </w:rPr>
            </w:pPr>
            <w:r w:rsidRPr="00F02C9F">
              <w:rPr>
                <w:rFonts w:eastAsia="Arial" w:cstheme="minorHAnsi"/>
                <w:i/>
                <w:iCs/>
                <w:color w:val="FF0000"/>
              </w:rPr>
              <w:t>Nombre del evaluador</w:t>
            </w:r>
          </w:p>
        </w:tc>
      </w:tr>
      <w:tr w:rsidR="00020FFC" w:rsidRPr="0015736B" w14:paraId="10143E0D" w14:textId="77777777" w:rsidTr="00FB2DBC">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EFFDE36" w14:textId="77777777" w:rsidR="00020FFC" w:rsidRPr="0015736B" w:rsidRDefault="00020FFC" w:rsidP="00FB2DBC">
            <w:pPr>
              <w:spacing w:after="0"/>
              <w:jc w:val="center"/>
              <w:rPr>
                <w:rFonts w:eastAsia="Arial" w:cstheme="minorHAnsi"/>
                <w:i/>
                <w:iCs/>
                <w:color w:val="000000" w:themeColor="text1"/>
              </w:rPr>
            </w:pPr>
            <w:r w:rsidRPr="0015736B">
              <w:rPr>
                <w:rFonts w:eastAsia="Arial" w:cstheme="minorHAnsi"/>
                <w:i/>
                <w:iCs/>
                <w:color w:val="000000" w:themeColor="text1"/>
              </w:rPr>
              <w:t>n</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8FCAAB7" w14:textId="77777777" w:rsidR="00020FFC" w:rsidRPr="00F02C9F" w:rsidRDefault="00020FFC" w:rsidP="00FB2DBC">
            <w:pPr>
              <w:spacing w:after="0"/>
              <w:jc w:val="center"/>
              <w:rPr>
                <w:rFonts w:eastAsia="Arial" w:cstheme="minorHAnsi"/>
                <w:i/>
                <w:iCs/>
                <w:color w:val="FF0000"/>
                <w:sz w:val="20"/>
                <w:szCs w:val="20"/>
              </w:rPr>
            </w:pPr>
            <w:r w:rsidRPr="00F02C9F">
              <w:rPr>
                <w:rFonts w:eastAsia="Arial" w:cstheme="minorHAnsi"/>
                <w:i/>
                <w:iCs/>
                <w:color w:val="FF0000"/>
                <w:sz w:val="20"/>
                <w:szCs w:val="20"/>
                <w:lang w:eastAsia="ar-SA"/>
              </w:rPr>
              <w:t>Indicar Numero predial 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02DF3F0" w14:textId="77777777" w:rsidR="00020FFC" w:rsidRPr="00F02C9F" w:rsidRDefault="00020FFC" w:rsidP="00FB2DBC">
            <w:pPr>
              <w:spacing w:after="0"/>
              <w:jc w:val="center"/>
              <w:rPr>
                <w:rFonts w:eastAsia="Arial" w:cstheme="minorHAnsi"/>
                <w:i/>
                <w:iCs/>
                <w:color w:val="FF0000"/>
              </w:rPr>
            </w:pPr>
            <w:r w:rsidRPr="00F02C9F">
              <w:rPr>
                <w:rFonts w:eastAsia="Arial" w:cstheme="minorHAnsi"/>
                <w:i/>
                <w:iCs/>
                <w:color w:val="FF0000"/>
              </w:rPr>
              <w:t>Indicar Municipio 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F426A4" w14:textId="77777777" w:rsidR="00020FFC" w:rsidRPr="00F02C9F" w:rsidRDefault="00020FFC" w:rsidP="00FB2DBC">
            <w:pPr>
              <w:spacing w:after="0"/>
              <w:jc w:val="center"/>
              <w:rPr>
                <w:rFonts w:eastAsia="Arial" w:cstheme="minorHAnsi"/>
                <w:color w:val="FF0000"/>
              </w:rPr>
            </w:pPr>
            <w:r w:rsidRPr="00F02C9F">
              <w:rPr>
                <w:rFonts w:eastAsia="Arial" w:cstheme="minorHAnsi"/>
                <w:i/>
                <w:iCs/>
                <w:color w:val="FF0000"/>
              </w:rPr>
              <w:t>Urbano o Rural</w:t>
            </w:r>
          </w:p>
        </w:tc>
        <w:tc>
          <w:tcPr>
            <w:tcW w:w="2268" w:type="dxa"/>
            <w:tcBorders>
              <w:top w:val="single" w:sz="4" w:space="0" w:color="auto"/>
              <w:left w:val="single" w:sz="4" w:space="0" w:color="auto"/>
              <w:bottom w:val="single" w:sz="4" w:space="0" w:color="auto"/>
              <w:right w:val="single" w:sz="4" w:space="0" w:color="auto"/>
            </w:tcBorders>
          </w:tcPr>
          <w:p w14:paraId="6A7B1CFE" w14:textId="48843F56" w:rsidR="00020FFC" w:rsidRPr="00F02C9F" w:rsidRDefault="00020FFC" w:rsidP="00FB2DBC">
            <w:pPr>
              <w:spacing w:after="0"/>
              <w:jc w:val="center"/>
              <w:rPr>
                <w:rFonts w:eastAsia="Arial" w:cstheme="minorHAnsi"/>
                <w:i/>
                <w:iCs/>
                <w:color w:val="FF0000"/>
              </w:rPr>
            </w:pPr>
            <w:r w:rsidRPr="00F02C9F">
              <w:rPr>
                <w:rFonts w:eastAsia="Arial" w:cstheme="minorHAnsi"/>
                <w:i/>
                <w:iCs/>
                <w:color w:val="FF0000"/>
              </w:rPr>
              <w:t>Nombre del evaluador</w:t>
            </w:r>
          </w:p>
        </w:tc>
      </w:tr>
    </w:tbl>
    <w:p w14:paraId="6BF63F4B" w14:textId="77777777" w:rsidR="00731D5A" w:rsidRPr="0015736B" w:rsidRDefault="00731D5A" w:rsidP="00E45EF4">
      <w:pPr>
        <w:rPr>
          <w:rFonts w:cstheme="minorHAnsi"/>
        </w:rPr>
      </w:pPr>
    </w:p>
    <w:p w14:paraId="74C3B74B" w14:textId="77777777" w:rsidR="00E744C2" w:rsidRPr="0015736B" w:rsidRDefault="00E45EF4" w:rsidP="00B917F0">
      <w:pPr>
        <w:pStyle w:val="Ttulo1"/>
        <w:rPr>
          <w:rFonts w:asciiTheme="minorHAnsi" w:hAnsiTheme="minorHAnsi" w:cstheme="minorHAnsi"/>
        </w:rPr>
      </w:pPr>
      <w:r w:rsidRPr="0015736B">
        <w:rPr>
          <w:rFonts w:asciiTheme="minorHAnsi" w:hAnsiTheme="minorHAnsi" w:cstheme="minorHAnsi"/>
        </w:rPr>
        <w:t>RESULTADOS DE VERIFICACIÓN Y CONTROL DE CALIDAD EXTERNA</w:t>
      </w:r>
      <w:r w:rsidR="00B917F0" w:rsidRPr="0015736B">
        <w:rPr>
          <w:rFonts w:asciiTheme="minorHAnsi" w:hAnsiTheme="minorHAnsi" w:cstheme="minorHAnsi"/>
        </w:rPr>
        <w:t xml:space="preserve"> </w:t>
      </w:r>
    </w:p>
    <w:p w14:paraId="7D91577C" w14:textId="7473EDF3" w:rsidR="00E45EF4" w:rsidRPr="0015736B" w:rsidRDefault="00B917F0" w:rsidP="00E744C2">
      <w:pPr>
        <w:pStyle w:val="Ttulo2"/>
        <w:rPr>
          <w:rFonts w:asciiTheme="minorHAnsi" w:hAnsiTheme="minorHAnsi" w:cstheme="minorHAnsi"/>
          <w:color w:val="ED7D31" w:themeColor="accent2"/>
        </w:rPr>
      </w:pPr>
      <w:r w:rsidRPr="00F02C9F">
        <w:rPr>
          <w:rFonts w:asciiTheme="minorHAnsi" w:hAnsiTheme="minorHAnsi" w:cstheme="minorHAnsi"/>
          <w:color w:val="FF0000"/>
        </w:rPr>
        <w:t>Municipio 1</w:t>
      </w:r>
      <w:r w:rsidR="00E45EF4" w:rsidRPr="00F02C9F">
        <w:rPr>
          <w:rFonts w:asciiTheme="minorHAnsi" w:hAnsiTheme="minorHAnsi" w:cstheme="minorHAnsi"/>
        </w:rPr>
        <w:t>.</w:t>
      </w:r>
    </w:p>
    <w:p w14:paraId="7AA1B0D9" w14:textId="11C7EAAE" w:rsidR="00E45EF4" w:rsidRPr="0015736B" w:rsidRDefault="00E45EF4" w:rsidP="00B917F0">
      <w:pPr>
        <w:jc w:val="both"/>
        <w:rPr>
          <w:rFonts w:cstheme="minorHAnsi"/>
        </w:rPr>
      </w:pPr>
      <w:r w:rsidRPr="0015736B">
        <w:rPr>
          <w:rFonts w:cstheme="minorHAnsi"/>
        </w:rPr>
        <w:t xml:space="preserve">Luego de </w:t>
      </w:r>
      <w:r w:rsidR="00B42058" w:rsidRPr="0015736B">
        <w:rPr>
          <w:rFonts w:cstheme="minorHAnsi"/>
        </w:rPr>
        <w:t>la verificación en oficina</w:t>
      </w:r>
      <w:r w:rsidR="00B42058">
        <w:rPr>
          <w:rFonts w:cstheme="minorHAnsi"/>
        </w:rPr>
        <w:t xml:space="preserve"> y </w:t>
      </w:r>
      <w:r w:rsidRPr="0015736B">
        <w:rPr>
          <w:rFonts w:cstheme="minorHAnsi"/>
        </w:rPr>
        <w:t xml:space="preserve">la visita en terreno realizada </w:t>
      </w:r>
      <w:r w:rsidR="00B917F0" w:rsidRPr="0015736B">
        <w:rPr>
          <w:rFonts w:cstheme="minorHAnsi"/>
        </w:rPr>
        <w:t xml:space="preserve">a los predios de la zona </w:t>
      </w:r>
      <w:r w:rsidR="00B917F0" w:rsidRPr="00F02C9F">
        <w:rPr>
          <w:rFonts w:cstheme="minorHAnsi"/>
          <w:color w:val="FF0000"/>
        </w:rPr>
        <w:t xml:space="preserve">urbana </w:t>
      </w:r>
      <w:r w:rsidR="00181EAD" w:rsidRPr="00F02C9F">
        <w:rPr>
          <w:rFonts w:cstheme="minorHAnsi"/>
          <w:color w:val="FF0000"/>
        </w:rPr>
        <w:t>y/</w:t>
      </w:r>
      <w:r w:rsidR="00B917F0" w:rsidRPr="00F02C9F">
        <w:rPr>
          <w:rFonts w:cstheme="minorHAnsi"/>
          <w:color w:val="FF0000"/>
        </w:rPr>
        <w:t xml:space="preserve">o rural </w:t>
      </w:r>
      <w:r w:rsidRPr="0015736B">
        <w:rPr>
          <w:rFonts w:cstheme="minorHAnsi"/>
        </w:rPr>
        <w:t xml:space="preserve">del municipio de </w:t>
      </w:r>
      <w:r w:rsidR="00B42058" w:rsidRPr="00F02C9F">
        <w:rPr>
          <w:rFonts w:cstheme="minorHAnsi"/>
          <w:color w:val="FF0000"/>
        </w:rPr>
        <w:t>XXXX</w:t>
      </w:r>
      <w:r w:rsidR="00B42058">
        <w:rPr>
          <w:rFonts w:cstheme="minorHAnsi"/>
        </w:rPr>
        <w:t>,</w:t>
      </w:r>
      <w:r w:rsidRPr="0015736B">
        <w:rPr>
          <w:rFonts w:cstheme="minorHAnsi"/>
        </w:rPr>
        <w:t xml:space="preserve"> </w:t>
      </w:r>
      <w:r w:rsidR="00B42058">
        <w:rPr>
          <w:rFonts w:cstheme="minorHAnsi"/>
        </w:rPr>
        <w:t>s</w:t>
      </w:r>
      <w:r w:rsidRPr="0015736B">
        <w:rPr>
          <w:rFonts w:cstheme="minorHAnsi"/>
        </w:rPr>
        <w:t xml:space="preserve">e verificó la información física y jurídica asociada a cada uno de los predios muestra, distribuidos en </w:t>
      </w:r>
      <w:r w:rsidR="00B42058" w:rsidRPr="00F02C9F">
        <w:rPr>
          <w:rFonts w:cstheme="minorHAnsi"/>
          <w:color w:val="FF0000"/>
        </w:rPr>
        <w:t xml:space="preserve">XXXX </w:t>
      </w:r>
      <w:r w:rsidRPr="0015736B">
        <w:rPr>
          <w:rFonts w:cstheme="minorHAnsi"/>
        </w:rPr>
        <w:t>(</w:t>
      </w:r>
      <w:r w:rsidR="00B42058" w:rsidRPr="00F02C9F">
        <w:rPr>
          <w:rFonts w:cstheme="minorHAnsi"/>
          <w:color w:val="FF0000"/>
        </w:rPr>
        <w:t>XXXX</w:t>
      </w:r>
      <w:r w:rsidRPr="0015736B">
        <w:rPr>
          <w:rFonts w:cstheme="minorHAnsi"/>
        </w:rPr>
        <w:t>) profesionales de calidad de campo.</w:t>
      </w:r>
    </w:p>
    <w:p w14:paraId="308F962E" w14:textId="57B04315" w:rsidR="00E45EF4" w:rsidRPr="0015736B" w:rsidRDefault="00E45EF4" w:rsidP="00B917F0">
      <w:pPr>
        <w:jc w:val="both"/>
        <w:rPr>
          <w:rFonts w:cstheme="minorHAnsi"/>
        </w:rPr>
      </w:pPr>
      <w:r w:rsidRPr="0015736B">
        <w:rPr>
          <w:rFonts w:cstheme="minorHAnsi"/>
        </w:rPr>
        <w:t xml:space="preserve">Para el municipio de </w:t>
      </w:r>
      <w:r w:rsidR="00B42058" w:rsidRPr="00F02C9F">
        <w:rPr>
          <w:rFonts w:cstheme="minorHAnsi"/>
          <w:color w:val="FF0000"/>
        </w:rPr>
        <w:t>XXXX</w:t>
      </w:r>
      <w:r w:rsidR="00B42058">
        <w:rPr>
          <w:rFonts w:cstheme="minorHAnsi"/>
        </w:rPr>
        <w:t xml:space="preserve">, </w:t>
      </w:r>
      <w:r w:rsidR="008D6C49" w:rsidRPr="0015736B">
        <w:rPr>
          <w:rFonts w:cstheme="minorHAnsi"/>
        </w:rPr>
        <w:t>los</w:t>
      </w:r>
      <w:r w:rsidRPr="0015736B">
        <w:rPr>
          <w:rFonts w:cstheme="minorHAnsi"/>
        </w:rPr>
        <w:t xml:space="preserve"> profesionales encargados de la validación fueron:</w:t>
      </w:r>
    </w:p>
    <w:p w14:paraId="0F811D75" w14:textId="58EC0BD6" w:rsidR="00E45EF4" w:rsidRPr="00F02C9F" w:rsidRDefault="00181EAD" w:rsidP="00B917F0">
      <w:pPr>
        <w:pStyle w:val="Prrafodelista"/>
        <w:numPr>
          <w:ilvl w:val="0"/>
          <w:numId w:val="2"/>
        </w:numPr>
        <w:suppressAutoHyphens/>
        <w:spacing w:after="0"/>
        <w:jc w:val="both"/>
        <w:rPr>
          <w:rFonts w:eastAsia="Arial" w:cstheme="minorHAnsi"/>
          <w:color w:val="FF0000"/>
        </w:rPr>
      </w:pPr>
      <w:r w:rsidRPr="00F02C9F">
        <w:rPr>
          <w:rFonts w:eastAsia="Arial" w:cstheme="minorHAnsi"/>
          <w:color w:val="FF0000"/>
        </w:rPr>
        <w:t>Profesional de calidad 1</w:t>
      </w:r>
    </w:p>
    <w:p w14:paraId="160E87F5" w14:textId="6AC4BEDA" w:rsidR="00E45EF4" w:rsidRPr="00F02C9F" w:rsidRDefault="00181EAD" w:rsidP="00B917F0">
      <w:pPr>
        <w:pStyle w:val="Prrafodelista"/>
        <w:numPr>
          <w:ilvl w:val="0"/>
          <w:numId w:val="2"/>
        </w:numPr>
        <w:suppressAutoHyphens/>
        <w:spacing w:after="0"/>
        <w:jc w:val="both"/>
        <w:rPr>
          <w:rFonts w:eastAsia="Arial" w:cstheme="minorHAnsi"/>
          <w:color w:val="FF0000"/>
        </w:rPr>
      </w:pPr>
      <w:r w:rsidRPr="00F02C9F">
        <w:rPr>
          <w:rFonts w:eastAsia="Arial" w:cstheme="minorHAnsi"/>
          <w:color w:val="FF0000"/>
        </w:rPr>
        <w:t>Profesional de calidad n</w:t>
      </w:r>
    </w:p>
    <w:p w14:paraId="47452F89" w14:textId="77777777" w:rsidR="00B42058" w:rsidRPr="00B42058" w:rsidRDefault="00B42058" w:rsidP="00B42058">
      <w:pPr>
        <w:suppressAutoHyphens/>
        <w:spacing w:after="0"/>
        <w:ind w:left="360"/>
        <w:jc w:val="both"/>
        <w:rPr>
          <w:rFonts w:eastAsia="Arial" w:cstheme="minorHAnsi"/>
          <w:color w:val="ED7D31" w:themeColor="accent2"/>
        </w:rPr>
      </w:pPr>
    </w:p>
    <w:p w14:paraId="5FDC9DC7" w14:textId="5E9E7650" w:rsidR="00B42058" w:rsidRDefault="00E45EF4" w:rsidP="00B917F0">
      <w:pPr>
        <w:jc w:val="both"/>
        <w:rPr>
          <w:rFonts w:cstheme="minorHAnsi"/>
        </w:rPr>
      </w:pPr>
      <w:r w:rsidRPr="0015736B">
        <w:rPr>
          <w:rFonts w:cstheme="minorHAnsi"/>
        </w:rPr>
        <w:t xml:space="preserve">A continuación, se </w:t>
      </w:r>
      <w:r w:rsidR="00B42058">
        <w:rPr>
          <w:rFonts w:cstheme="minorHAnsi"/>
        </w:rPr>
        <w:t xml:space="preserve">relacionan las observaciones resultantes de los errores determinados en la validación de campo y </w:t>
      </w:r>
      <w:r w:rsidRPr="0015736B">
        <w:rPr>
          <w:rFonts w:cstheme="minorHAnsi"/>
        </w:rPr>
        <w:t>la información recolectada en la visita a cada predio,</w:t>
      </w:r>
      <w:r w:rsidR="00B42058">
        <w:rPr>
          <w:rFonts w:cstheme="minorHAnsi"/>
        </w:rPr>
        <w:t xml:space="preserve"> en la que </w:t>
      </w:r>
      <w:r w:rsidRPr="0015736B">
        <w:rPr>
          <w:rFonts w:cstheme="minorHAnsi"/>
        </w:rPr>
        <w:t>se c</w:t>
      </w:r>
      <w:r w:rsidR="00B42058">
        <w:rPr>
          <w:rFonts w:cstheme="minorHAnsi"/>
        </w:rPr>
        <w:t>ontrastó la información con la realidad física y jurídica a</w:t>
      </w:r>
      <w:r w:rsidRPr="0015736B">
        <w:rPr>
          <w:rFonts w:cstheme="minorHAnsi"/>
        </w:rPr>
        <w:t xml:space="preserve"> fin de determinar si lo entregado por el </w:t>
      </w:r>
      <w:r w:rsidR="00181EAD" w:rsidRPr="0015736B">
        <w:rPr>
          <w:rFonts w:cstheme="minorHAnsi"/>
        </w:rPr>
        <w:t>operador corresponde</w:t>
      </w:r>
      <w:r w:rsidRPr="0015736B">
        <w:rPr>
          <w:rFonts w:cstheme="minorHAnsi"/>
        </w:rPr>
        <w:t xml:space="preserve"> con la realidad. </w:t>
      </w:r>
    </w:p>
    <w:p w14:paraId="718B349C" w14:textId="5545EBDB" w:rsidR="00181EAD" w:rsidRPr="0015736B" w:rsidRDefault="00FA74F1" w:rsidP="00FA74F1">
      <w:pPr>
        <w:autoSpaceDE w:val="0"/>
        <w:autoSpaceDN w:val="0"/>
        <w:adjustRightInd w:val="0"/>
        <w:jc w:val="both"/>
        <w:rPr>
          <w:rFonts w:cstheme="minorHAnsi"/>
          <w:i/>
          <w:iCs/>
          <w:color w:val="ED7D31" w:themeColor="accent2"/>
        </w:rPr>
      </w:pPr>
      <w:r w:rsidRPr="00FA74F1">
        <w:rPr>
          <w:rFonts w:cstheme="minorHAnsi"/>
          <w:b/>
          <w:bCs/>
          <w:i/>
          <w:iCs/>
          <w:color w:val="ED7D31" w:themeColor="accent2"/>
        </w:rPr>
        <w:lastRenderedPageBreak/>
        <w:t>Dato importante:</w:t>
      </w:r>
      <w:r>
        <w:rPr>
          <w:rFonts w:cstheme="minorHAnsi"/>
          <w:i/>
          <w:iCs/>
          <w:color w:val="ED7D31" w:themeColor="accent2"/>
        </w:rPr>
        <w:t xml:space="preserve"> (</w:t>
      </w:r>
      <w:r w:rsidRPr="007B7DCE">
        <w:rPr>
          <w:rFonts w:cstheme="minorHAnsi"/>
          <w:i/>
          <w:iCs/>
          <w:color w:val="ED7D31" w:themeColor="accent2"/>
          <w:u w:val="single"/>
        </w:rPr>
        <w:t xml:space="preserve">por favor eliminar el </w:t>
      </w:r>
      <w:r>
        <w:rPr>
          <w:rFonts w:cstheme="minorHAnsi"/>
          <w:i/>
          <w:iCs/>
          <w:color w:val="ED7D31" w:themeColor="accent2"/>
          <w:u w:val="single"/>
        </w:rPr>
        <w:t xml:space="preserve">dato </w:t>
      </w:r>
      <w:r w:rsidRPr="007B7DCE">
        <w:rPr>
          <w:rFonts w:cstheme="minorHAnsi"/>
          <w:i/>
          <w:iCs/>
          <w:color w:val="ED7D31" w:themeColor="accent2"/>
          <w:u w:val="single"/>
        </w:rPr>
        <w:t>para efectos de la presentación del informe.</w:t>
      </w:r>
      <w:r>
        <w:rPr>
          <w:rFonts w:cstheme="minorHAnsi"/>
          <w:i/>
          <w:iCs/>
          <w:color w:val="ED7D31" w:themeColor="accent2"/>
        </w:rPr>
        <w:t xml:space="preserve">) </w:t>
      </w:r>
      <w:r w:rsidR="00181EAD" w:rsidRPr="0015736B">
        <w:rPr>
          <w:rFonts w:cstheme="minorHAnsi"/>
          <w:i/>
          <w:iCs/>
          <w:color w:val="ED7D31" w:themeColor="accent2"/>
        </w:rPr>
        <w:t>En</w:t>
      </w:r>
      <w:r>
        <w:rPr>
          <w:rFonts w:cstheme="minorHAnsi"/>
          <w:i/>
          <w:iCs/>
          <w:color w:val="ED7D31" w:themeColor="accent2"/>
        </w:rPr>
        <w:t xml:space="preserve"> </w:t>
      </w:r>
      <w:r w:rsidR="00181EAD" w:rsidRPr="0015736B">
        <w:rPr>
          <w:rFonts w:cstheme="minorHAnsi"/>
          <w:i/>
          <w:iCs/>
          <w:color w:val="ED7D31" w:themeColor="accent2"/>
        </w:rPr>
        <w:t xml:space="preserve">este apartado se deben relacionar todos los predios muestra con </w:t>
      </w:r>
      <w:r w:rsidR="00B42058">
        <w:rPr>
          <w:rFonts w:cstheme="minorHAnsi"/>
          <w:i/>
          <w:iCs/>
          <w:color w:val="ED7D31" w:themeColor="accent2"/>
        </w:rPr>
        <w:t xml:space="preserve">la observación y detalle resultado </w:t>
      </w:r>
      <w:r w:rsidR="00181EAD" w:rsidRPr="0015736B">
        <w:rPr>
          <w:rFonts w:cstheme="minorHAnsi"/>
          <w:i/>
          <w:iCs/>
          <w:color w:val="ED7D31" w:themeColor="accent2"/>
        </w:rPr>
        <w:t>de la verificación teniendo en cuenta lo siguiente:</w:t>
      </w:r>
    </w:p>
    <w:p w14:paraId="64BBAD40" w14:textId="7E2FF193" w:rsidR="00181EAD" w:rsidRPr="0015736B" w:rsidRDefault="00181EAD" w:rsidP="00181EAD">
      <w:pPr>
        <w:pStyle w:val="Prrafodelista"/>
        <w:numPr>
          <w:ilvl w:val="0"/>
          <w:numId w:val="19"/>
        </w:numPr>
        <w:jc w:val="both"/>
        <w:rPr>
          <w:rFonts w:cstheme="minorHAnsi"/>
          <w:i/>
          <w:iCs/>
          <w:color w:val="ED7D31" w:themeColor="accent2"/>
        </w:rPr>
      </w:pPr>
      <w:r w:rsidRPr="0015736B">
        <w:rPr>
          <w:rFonts w:cstheme="minorHAnsi"/>
          <w:i/>
          <w:iCs/>
          <w:color w:val="ED7D31" w:themeColor="accent2"/>
        </w:rPr>
        <w:t>Se debe indicar el ID relacionado para cada predio muestra</w:t>
      </w:r>
    </w:p>
    <w:p w14:paraId="15ED70A8" w14:textId="1AC26406" w:rsidR="00181EAD" w:rsidRPr="0015736B" w:rsidRDefault="00181EAD" w:rsidP="00181EAD">
      <w:pPr>
        <w:pStyle w:val="Prrafodelista"/>
        <w:numPr>
          <w:ilvl w:val="0"/>
          <w:numId w:val="19"/>
        </w:numPr>
        <w:jc w:val="both"/>
        <w:rPr>
          <w:rFonts w:cstheme="minorHAnsi"/>
          <w:i/>
          <w:iCs/>
          <w:color w:val="ED7D31" w:themeColor="accent2"/>
        </w:rPr>
      </w:pPr>
      <w:r w:rsidRPr="0015736B">
        <w:rPr>
          <w:rFonts w:cstheme="minorHAnsi"/>
          <w:i/>
          <w:iCs/>
          <w:color w:val="ED7D31" w:themeColor="accent2"/>
        </w:rPr>
        <w:t>En la tabla, para cada predio se debe relacionar</w:t>
      </w:r>
      <w:r w:rsidR="00B42058">
        <w:rPr>
          <w:rFonts w:cstheme="minorHAnsi"/>
          <w:i/>
          <w:iCs/>
          <w:color w:val="ED7D31" w:themeColor="accent2"/>
        </w:rPr>
        <w:t xml:space="preserve"> como</w:t>
      </w:r>
      <w:r w:rsidRPr="0015736B">
        <w:rPr>
          <w:rFonts w:cstheme="minorHAnsi"/>
          <w:i/>
          <w:iCs/>
          <w:color w:val="ED7D31" w:themeColor="accent2"/>
        </w:rPr>
        <w:t xml:space="preserve"> mínimo la variable del código predial Nacional</w:t>
      </w:r>
    </w:p>
    <w:p w14:paraId="6B1E6E2E" w14:textId="556B5630" w:rsidR="00181EAD" w:rsidRPr="0015736B" w:rsidRDefault="00181EAD" w:rsidP="00181EAD">
      <w:pPr>
        <w:pStyle w:val="Prrafodelista"/>
        <w:numPr>
          <w:ilvl w:val="0"/>
          <w:numId w:val="19"/>
        </w:numPr>
        <w:jc w:val="both"/>
        <w:rPr>
          <w:rFonts w:cstheme="minorHAnsi"/>
          <w:i/>
          <w:iCs/>
          <w:color w:val="ED7D31" w:themeColor="accent2"/>
        </w:rPr>
      </w:pPr>
      <w:r w:rsidRPr="0015736B">
        <w:rPr>
          <w:rFonts w:cstheme="minorHAnsi"/>
          <w:i/>
          <w:iCs/>
          <w:color w:val="ED7D31" w:themeColor="accent2"/>
        </w:rPr>
        <w:t>En la tabla, para cada predio se deben relacionar</w:t>
      </w:r>
      <w:r w:rsidR="00B7672E" w:rsidRPr="0015736B">
        <w:rPr>
          <w:rFonts w:cstheme="minorHAnsi"/>
          <w:i/>
          <w:iCs/>
          <w:color w:val="ED7D31" w:themeColor="accent2"/>
        </w:rPr>
        <w:t xml:space="preserve"> solamente</w:t>
      </w:r>
      <w:r w:rsidRPr="0015736B">
        <w:rPr>
          <w:rFonts w:cstheme="minorHAnsi"/>
          <w:i/>
          <w:iCs/>
          <w:color w:val="ED7D31" w:themeColor="accent2"/>
        </w:rPr>
        <w:t>, a excepción del código predial nacional, las variables que son inconsistentes entre lo entregado por el operador y lo evidenciado en la realidad. Esta inconsistencia debe estar claramente soportada con evidencias y no puede estar sujeta a suposiciones</w:t>
      </w:r>
      <w:r w:rsidR="00B42058">
        <w:rPr>
          <w:rFonts w:cstheme="minorHAnsi"/>
          <w:i/>
          <w:iCs/>
          <w:color w:val="ED7D31" w:themeColor="accent2"/>
        </w:rPr>
        <w:t>, percepciones</w:t>
      </w:r>
      <w:r w:rsidR="00F52B54">
        <w:rPr>
          <w:rFonts w:cstheme="minorHAnsi"/>
          <w:i/>
          <w:iCs/>
          <w:color w:val="ED7D31" w:themeColor="accent2"/>
        </w:rPr>
        <w:t>, subjetividades</w:t>
      </w:r>
      <w:r w:rsidR="00B42058">
        <w:rPr>
          <w:rFonts w:cstheme="minorHAnsi"/>
          <w:i/>
          <w:iCs/>
          <w:color w:val="ED7D31" w:themeColor="accent2"/>
        </w:rPr>
        <w:t xml:space="preserve"> o conjeturas</w:t>
      </w:r>
      <w:r w:rsidRPr="0015736B">
        <w:rPr>
          <w:rFonts w:cstheme="minorHAnsi"/>
          <w:i/>
          <w:iCs/>
          <w:color w:val="ED7D31" w:themeColor="accent2"/>
        </w:rPr>
        <w:t xml:space="preserve"> del evaluador</w:t>
      </w:r>
      <w:r w:rsidR="00B7672E" w:rsidRPr="0015736B">
        <w:rPr>
          <w:rFonts w:cstheme="minorHAnsi"/>
          <w:i/>
          <w:iCs/>
          <w:color w:val="ED7D31" w:themeColor="accent2"/>
        </w:rPr>
        <w:t>.</w:t>
      </w:r>
    </w:p>
    <w:p w14:paraId="1C647C2D" w14:textId="7A54029D" w:rsidR="00181EAD" w:rsidRPr="0015736B" w:rsidRDefault="00181EAD" w:rsidP="00181EAD">
      <w:pPr>
        <w:pStyle w:val="Prrafodelista"/>
        <w:numPr>
          <w:ilvl w:val="0"/>
          <w:numId w:val="19"/>
        </w:numPr>
        <w:jc w:val="both"/>
        <w:rPr>
          <w:rFonts w:cstheme="minorHAnsi"/>
          <w:i/>
          <w:iCs/>
          <w:color w:val="ED7D31" w:themeColor="accent2"/>
        </w:rPr>
      </w:pPr>
      <w:r w:rsidRPr="0015736B">
        <w:rPr>
          <w:rFonts w:cstheme="minorHAnsi"/>
          <w:i/>
          <w:iCs/>
          <w:color w:val="ED7D31" w:themeColor="accent2"/>
        </w:rPr>
        <w:t xml:space="preserve">En las filas de resultado se debe relacionar la información entregada por el operador </w:t>
      </w:r>
      <w:r w:rsidR="00B7672E" w:rsidRPr="0015736B">
        <w:rPr>
          <w:rFonts w:cstheme="minorHAnsi"/>
          <w:i/>
          <w:iCs/>
          <w:color w:val="ED7D31" w:themeColor="accent2"/>
        </w:rPr>
        <w:t>en</w:t>
      </w:r>
      <w:r w:rsidRPr="0015736B">
        <w:rPr>
          <w:rFonts w:cstheme="minorHAnsi"/>
          <w:i/>
          <w:iCs/>
          <w:color w:val="ED7D31" w:themeColor="accent2"/>
        </w:rPr>
        <w:t xml:space="preserve"> </w:t>
      </w:r>
      <w:r w:rsidR="00B7672E" w:rsidRPr="0015736B">
        <w:rPr>
          <w:rFonts w:cstheme="minorHAnsi"/>
          <w:i/>
          <w:iCs/>
          <w:color w:val="ED7D31" w:themeColor="accent2"/>
        </w:rPr>
        <w:t>cada</w:t>
      </w:r>
      <w:r w:rsidRPr="0015736B">
        <w:rPr>
          <w:rFonts w:cstheme="minorHAnsi"/>
          <w:i/>
          <w:iCs/>
          <w:color w:val="ED7D31" w:themeColor="accent2"/>
        </w:rPr>
        <w:t xml:space="preserve"> variable </w:t>
      </w:r>
      <w:r w:rsidR="00B7672E" w:rsidRPr="0015736B">
        <w:rPr>
          <w:rFonts w:cstheme="minorHAnsi"/>
          <w:i/>
          <w:iCs/>
          <w:color w:val="ED7D31" w:themeColor="accent2"/>
        </w:rPr>
        <w:t>y el dato obtenido por el evaluador.</w:t>
      </w:r>
    </w:p>
    <w:p w14:paraId="709EFCCA" w14:textId="03F53122" w:rsidR="00E45EF4" w:rsidRPr="0015736B" w:rsidRDefault="00E45EF4" w:rsidP="00E45EF4">
      <w:pPr>
        <w:rPr>
          <w:rFonts w:cstheme="minorHAnsi"/>
          <w:i/>
          <w:iCs/>
        </w:rPr>
      </w:pPr>
      <w:r w:rsidRPr="0015736B">
        <w:rPr>
          <w:rFonts w:cstheme="minorHAnsi"/>
          <w:i/>
          <w:iCs/>
        </w:rPr>
        <w:t>Id – Orden 1</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2445"/>
        <w:gridCol w:w="2430"/>
        <w:gridCol w:w="2235"/>
      </w:tblGrid>
      <w:tr w:rsidR="4BCFB9E1" w:rsidRPr="0015736B" w14:paraId="4A90553A" w14:textId="77777777" w:rsidTr="33A2D11B">
        <w:trPr>
          <w:trHeight w:val="300"/>
        </w:trPr>
        <w:tc>
          <w:tcPr>
            <w:tcW w:w="4170" w:type="dxa"/>
            <w:gridSpan w:val="2"/>
            <w:tcBorders>
              <w:top w:val="single" w:sz="8" w:space="0" w:color="4F81BD"/>
              <w:left w:val="single" w:sz="8" w:space="0" w:color="4F81BD"/>
              <w:bottom w:val="single" w:sz="8" w:space="0" w:color="4F81BD"/>
              <w:right w:val="nil"/>
            </w:tcBorders>
            <w:shd w:val="clear" w:color="auto" w:fill="4F81BD"/>
          </w:tcPr>
          <w:p w14:paraId="15479466" w14:textId="3176C442" w:rsidR="4BCFB9E1" w:rsidRPr="0015736B" w:rsidRDefault="4BCFB9E1" w:rsidP="4BCFB9E1">
            <w:pPr>
              <w:spacing w:after="0"/>
              <w:jc w:val="center"/>
              <w:rPr>
                <w:rFonts w:cstheme="minorHAnsi"/>
              </w:rPr>
            </w:pPr>
            <w:r w:rsidRPr="0015736B">
              <w:rPr>
                <w:rFonts w:eastAsia="Calibri" w:cstheme="minorHAnsi"/>
                <w:b/>
                <w:bCs/>
                <w:i/>
                <w:iCs/>
                <w:color w:val="FFFFFF" w:themeColor="background1"/>
              </w:rPr>
              <w:t xml:space="preserve">INFORMACIÓN </w:t>
            </w:r>
            <w:r w:rsidR="00B42058" w:rsidRPr="00FA74F1">
              <w:rPr>
                <w:rFonts w:eastAsia="Calibri" w:cstheme="minorHAnsi"/>
                <w:b/>
                <w:bCs/>
                <w:i/>
                <w:iCs/>
                <w:color w:val="FF0000"/>
              </w:rPr>
              <w:t>INDICAR OPERADOR</w:t>
            </w:r>
            <w:r w:rsidR="00B42058" w:rsidRPr="00FA74F1">
              <w:rPr>
                <w:rFonts w:eastAsia="Calibri" w:cstheme="minorHAnsi"/>
                <w:b/>
                <w:bCs/>
                <w:color w:val="FF0000"/>
              </w:rPr>
              <w:t xml:space="preserve"> </w:t>
            </w:r>
          </w:p>
        </w:tc>
        <w:tc>
          <w:tcPr>
            <w:tcW w:w="4665" w:type="dxa"/>
            <w:gridSpan w:val="2"/>
            <w:tcBorders>
              <w:top w:val="single" w:sz="8" w:space="0" w:color="4F81BD"/>
              <w:left w:val="nil"/>
              <w:bottom w:val="single" w:sz="8" w:space="0" w:color="4F81BD"/>
              <w:right w:val="single" w:sz="8" w:space="0" w:color="95B3D7"/>
            </w:tcBorders>
            <w:shd w:val="clear" w:color="auto" w:fill="76923C"/>
          </w:tcPr>
          <w:p w14:paraId="38C9D4BC" w14:textId="3209D256" w:rsidR="4BCFB9E1" w:rsidRPr="0015736B" w:rsidRDefault="4BCFB9E1" w:rsidP="4BCFB9E1">
            <w:pPr>
              <w:spacing w:after="0"/>
              <w:jc w:val="center"/>
              <w:rPr>
                <w:rFonts w:cstheme="minorHAnsi"/>
              </w:rPr>
            </w:pPr>
            <w:r w:rsidRPr="0015736B">
              <w:rPr>
                <w:rFonts w:eastAsia="Calibri" w:cstheme="minorHAnsi"/>
                <w:b/>
                <w:bCs/>
                <w:i/>
                <w:iCs/>
                <w:color w:val="FFFFFF" w:themeColor="background1"/>
              </w:rPr>
              <w:t>VALIDACIÓN IGAC</w:t>
            </w:r>
            <w:r w:rsidRPr="0015736B">
              <w:rPr>
                <w:rFonts w:eastAsia="Calibri" w:cstheme="minorHAnsi"/>
                <w:b/>
                <w:bCs/>
                <w:color w:val="FFFFFF" w:themeColor="background1"/>
              </w:rPr>
              <w:t xml:space="preserve"> </w:t>
            </w:r>
          </w:p>
        </w:tc>
      </w:tr>
      <w:tr w:rsidR="4BCFB9E1" w:rsidRPr="0015736B" w14:paraId="09AB4030" w14:textId="77777777" w:rsidTr="33A2D11B">
        <w:trPr>
          <w:trHeight w:val="300"/>
        </w:trPr>
        <w:tc>
          <w:tcPr>
            <w:tcW w:w="1725" w:type="dxa"/>
            <w:tcBorders>
              <w:top w:val="single" w:sz="8" w:space="0" w:color="4F81BD"/>
              <w:left w:val="single" w:sz="8" w:space="0" w:color="95B3D7"/>
              <w:bottom w:val="single" w:sz="8" w:space="0" w:color="95B3D7"/>
              <w:right w:val="single" w:sz="8" w:space="0" w:color="95B3D7"/>
            </w:tcBorders>
            <w:shd w:val="clear" w:color="auto" w:fill="DBE5F1"/>
          </w:tcPr>
          <w:p w14:paraId="07507616" w14:textId="4F976282" w:rsidR="4BCFB9E1" w:rsidRPr="0015736B" w:rsidRDefault="4BCFB9E1" w:rsidP="4BCFB9E1">
            <w:pPr>
              <w:spacing w:after="0"/>
              <w:jc w:val="center"/>
              <w:rPr>
                <w:rFonts w:cstheme="minorHAnsi"/>
              </w:rPr>
            </w:pPr>
            <w:r w:rsidRPr="0015736B">
              <w:rPr>
                <w:rFonts w:eastAsia="Calibri" w:cstheme="minorHAnsi"/>
                <w:b/>
                <w:bCs/>
                <w:i/>
                <w:iCs/>
                <w:color w:val="000000" w:themeColor="text1"/>
              </w:rPr>
              <w:t>VARIABLE</w:t>
            </w:r>
            <w:r w:rsidRPr="0015736B">
              <w:rPr>
                <w:rFonts w:eastAsia="Calibri" w:cstheme="minorHAnsi"/>
                <w:b/>
                <w:bCs/>
                <w:color w:val="000000" w:themeColor="text1"/>
              </w:rPr>
              <w:t xml:space="preserve"> </w:t>
            </w:r>
          </w:p>
        </w:tc>
        <w:tc>
          <w:tcPr>
            <w:tcW w:w="2445" w:type="dxa"/>
            <w:tcBorders>
              <w:top w:val="nil"/>
              <w:left w:val="single" w:sz="8" w:space="0" w:color="95B3D7"/>
              <w:bottom w:val="single" w:sz="8" w:space="0" w:color="95B3D7"/>
              <w:right w:val="single" w:sz="8" w:space="0" w:color="95B3D7"/>
            </w:tcBorders>
            <w:shd w:val="clear" w:color="auto" w:fill="DBE5F1"/>
          </w:tcPr>
          <w:p w14:paraId="28A55A97" w14:textId="54C9B4E6" w:rsidR="4BCFB9E1" w:rsidRPr="0015736B" w:rsidRDefault="4BCFB9E1" w:rsidP="4BCFB9E1">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430" w:type="dxa"/>
            <w:tcBorders>
              <w:top w:val="single" w:sz="8" w:space="0" w:color="4F81BD"/>
              <w:left w:val="single" w:sz="8" w:space="0" w:color="95B3D7"/>
              <w:bottom w:val="single" w:sz="8" w:space="0" w:color="95B3D7"/>
              <w:right w:val="single" w:sz="8" w:space="0" w:color="95B3D7"/>
            </w:tcBorders>
            <w:shd w:val="clear" w:color="auto" w:fill="DBE5F1"/>
          </w:tcPr>
          <w:p w14:paraId="182003F9" w14:textId="25BD09E3" w:rsidR="4BCFB9E1" w:rsidRPr="0015736B" w:rsidRDefault="4BCFB9E1" w:rsidP="4BCFB9E1">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235" w:type="dxa"/>
            <w:tcBorders>
              <w:top w:val="nil"/>
              <w:left w:val="single" w:sz="8" w:space="0" w:color="95B3D7"/>
              <w:bottom w:val="single" w:sz="8" w:space="0" w:color="95B3D7"/>
              <w:right w:val="single" w:sz="8" w:space="0" w:color="95B3D7"/>
            </w:tcBorders>
            <w:shd w:val="clear" w:color="auto" w:fill="DBE5F1"/>
          </w:tcPr>
          <w:p w14:paraId="6E5ACD7F" w14:textId="77884A73" w:rsidR="4BCFB9E1" w:rsidRPr="0015736B" w:rsidRDefault="4BCFB9E1" w:rsidP="4BCFB9E1">
            <w:pPr>
              <w:spacing w:after="0"/>
              <w:jc w:val="center"/>
              <w:rPr>
                <w:rFonts w:cstheme="minorHAnsi"/>
              </w:rPr>
            </w:pPr>
            <w:r w:rsidRPr="0015736B">
              <w:rPr>
                <w:rFonts w:eastAsia="Calibri" w:cstheme="minorHAnsi"/>
                <w:i/>
                <w:iCs/>
                <w:color w:val="000000" w:themeColor="text1"/>
              </w:rPr>
              <w:t>OBSERVACIÓN</w:t>
            </w:r>
            <w:r w:rsidRPr="0015736B">
              <w:rPr>
                <w:rFonts w:eastAsia="Calibri" w:cstheme="minorHAnsi"/>
                <w:color w:val="000000" w:themeColor="text1"/>
              </w:rPr>
              <w:t xml:space="preserve"> </w:t>
            </w:r>
          </w:p>
        </w:tc>
      </w:tr>
      <w:tr w:rsidR="4BCFB9E1" w:rsidRPr="0015736B" w14:paraId="34D931F0" w14:textId="77777777" w:rsidTr="33A2D11B">
        <w:trPr>
          <w:trHeight w:val="495"/>
        </w:trPr>
        <w:tc>
          <w:tcPr>
            <w:tcW w:w="1725" w:type="dxa"/>
            <w:tcBorders>
              <w:top w:val="single" w:sz="8" w:space="0" w:color="95B3D7"/>
              <w:left w:val="single" w:sz="8" w:space="0" w:color="95B3D7"/>
              <w:bottom w:val="single" w:sz="8" w:space="0" w:color="95B3D7"/>
              <w:right w:val="single" w:sz="8" w:space="0" w:color="95B3D7"/>
            </w:tcBorders>
            <w:vAlign w:val="center"/>
          </w:tcPr>
          <w:p w14:paraId="46B2322D" w14:textId="77BDD53B" w:rsidR="4BCFB9E1" w:rsidRPr="0015736B" w:rsidRDefault="4BCFB9E1" w:rsidP="00850646">
            <w:pPr>
              <w:spacing w:after="0"/>
              <w:rPr>
                <w:rFonts w:cstheme="minorHAnsi"/>
              </w:rPr>
            </w:pPr>
            <w:r w:rsidRPr="0015736B">
              <w:rPr>
                <w:rFonts w:eastAsia="Arial Narrow" w:cstheme="minorHAnsi"/>
                <w:b/>
                <w:bCs/>
                <w:i/>
                <w:iCs/>
                <w:color w:val="000000" w:themeColor="text1"/>
                <w:sz w:val="16"/>
                <w:szCs w:val="16"/>
              </w:rPr>
              <w:t>Código predial Nacional</w:t>
            </w:r>
            <w:r w:rsidRPr="0015736B">
              <w:rPr>
                <w:rFonts w:eastAsia="Arial Narrow" w:cstheme="minorHAnsi"/>
                <w:b/>
                <w:bCs/>
                <w:color w:val="000000" w:themeColor="text1"/>
                <w:sz w:val="16"/>
                <w:szCs w:val="16"/>
              </w:rPr>
              <w:t xml:space="preserve"> </w:t>
            </w:r>
          </w:p>
        </w:tc>
        <w:tc>
          <w:tcPr>
            <w:tcW w:w="2445" w:type="dxa"/>
            <w:tcBorders>
              <w:top w:val="single" w:sz="8" w:space="0" w:color="95B3D7"/>
              <w:left w:val="single" w:sz="8" w:space="0" w:color="95B3D7"/>
              <w:bottom w:val="single" w:sz="8" w:space="0" w:color="95B3D7"/>
              <w:right w:val="single" w:sz="8" w:space="0" w:color="95B3D7"/>
            </w:tcBorders>
            <w:vAlign w:val="center"/>
          </w:tcPr>
          <w:p w14:paraId="45B46C5B" w14:textId="756332B7" w:rsidR="4BCFB9E1" w:rsidRPr="00F02C9F" w:rsidRDefault="00B7672E" w:rsidP="00850646">
            <w:pPr>
              <w:spacing w:after="0"/>
              <w:jc w:val="both"/>
              <w:rPr>
                <w:rFonts w:cstheme="minorHAnsi"/>
                <w:color w:val="FF0000"/>
              </w:rPr>
            </w:pPr>
            <w:r w:rsidRPr="00F02C9F">
              <w:rPr>
                <w:rFonts w:eastAsia="Arial Narrow" w:cstheme="minorHAnsi"/>
                <w:b/>
                <w:bCs/>
                <w:i/>
                <w:iCs/>
                <w:color w:val="FF0000"/>
                <w:sz w:val="16"/>
                <w:szCs w:val="16"/>
              </w:rPr>
              <w:t>Indicar Numero predial 1</w:t>
            </w:r>
          </w:p>
        </w:tc>
        <w:tc>
          <w:tcPr>
            <w:tcW w:w="2430" w:type="dxa"/>
            <w:tcBorders>
              <w:top w:val="single" w:sz="8" w:space="0" w:color="95B3D7"/>
              <w:left w:val="single" w:sz="8" w:space="0" w:color="95B3D7"/>
              <w:bottom w:val="single" w:sz="8" w:space="0" w:color="95B3D7"/>
              <w:right w:val="single" w:sz="8" w:space="0" w:color="95B3D7"/>
            </w:tcBorders>
            <w:vAlign w:val="center"/>
          </w:tcPr>
          <w:p w14:paraId="5F02208C" w14:textId="19D5FEA7" w:rsidR="4BCFB9E1" w:rsidRPr="00F02C9F" w:rsidRDefault="00B7672E" w:rsidP="00850646">
            <w:pPr>
              <w:spacing w:after="0"/>
              <w:jc w:val="both"/>
              <w:rPr>
                <w:rFonts w:cstheme="minorHAnsi"/>
                <w:color w:val="FF0000"/>
              </w:rPr>
            </w:pPr>
            <w:r w:rsidRPr="00F02C9F">
              <w:rPr>
                <w:rFonts w:eastAsia="Arial Narrow" w:cstheme="minorHAnsi"/>
                <w:b/>
                <w:bCs/>
                <w:i/>
                <w:iCs/>
                <w:color w:val="FF0000"/>
                <w:sz w:val="16"/>
                <w:szCs w:val="16"/>
              </w:rPr>
              <w:t>Indicar Numero predial 1 – o corregido</w:t>
            </w:r>
          </w:p>
        </w:tc>
        <w:tc>
          <w:tcPr>
            <w:tcW w:w="2235" w:type="dxa"/>
            <w:tcBorders>
              <w:top w:val="single" w:sz="8" w:space="0" w:color="95B3D7"/>
              <w:left w:val="single" w:sz="8" w:space="0" w:color="95B3D7"/>
              <w:bottom w:val="single" w:sz="8" w:space="0" w:color="95B3D7"/>
              <w:right w:val="single" w:sz="8" w:space="0" w:color="95B3D7"/>
            </w:tcBorders>
            <w:vAlign w:val="center"/>
          </w:tcPr>
          <w:p w14:paraId="6F775C08" w14:textId="47D2C721" w:rsidR="4BCFB9E1" w:rsidRPr="00F02C9F" w:rsidRDefault="00B7672E" w:rsidP="00850646">
            <w:pPr>
              <w:spacing w:after="0"/>
              <w:jc w:val="both"/>
              <w:rPr>
                <w:rFonts w:cstheme="minorHAnsi"/>
                <w:i/>
                <w:iCs/>
                <w:color w:val="FF0000"/>
              </w:rPr>
            </w:pPr>
            <w:r w:rsidRPr="00F02C9F">
              <w:rPr>
                <w:rFonts w:cstheme="minorHAnsi"/>
                <w:i/>
                <w:iCs/>
                <w:color w:val="FF0000"/>
              </w:rPr>
              <w:t>I</w:t>
            </w:r>
            <w:r w:rsidRPr="00F02C9F">
              <w:rPr>
                <w:rFonts w:eastAsia="Arial Narrow" w:cstheme="minorHAnsi"/>
                <w:b/>
                <w:bCs/>
                <w:i/>
                <w:iCs/>
                <w:color w:val="FF0000"/>
                <w:sz w:val="16"/>
                <w:szCs w:val="16"/>
              </w:rPr>
              <w:t xml:space="preserve">ndicar </w:t>
            </w:r>
            <w:r w:rsidR="00E744C2" w:rsidRPr="00F02C9F">
              <w:rPr>
                <w:rFonts w:eastAsia="Arial Narrow" w:cstheme="minorHAnsi"/>
                <w:b/>
                <w:bCs/>
                <w:i/>
                <w:iCs/>
                <w:color w:val="FF0000"/>
                <w:sz w:val="16"/>
                <w:szCs w:val="16"/>
              </w:rPr>
              <w:t>un detalle de la inconsistencia entregada</w:t>
            </w:r>
            <w:r w:rsidR="00B42058" w:rsidRPr="00F02C9F">
              <w:rPr>
                <w:rFonts w:eastAsia="Arial Narrow" w:cstheme="minorHAnsi"/>
                <w:b/>
                <w:bCs/>
                <w:i/>
                <w:iCs/>
                <w:color w:val="FF0000"/>
                <w:sz w:val="16"/>
                <w:szCs w:val="16"/>
              </w:rPr>
              <w:t xml:space="preserve">, si no hay una observación puntual a la variable Código predial Nacional se debe escribir </w:t>
            </w:r>
            <w:r w:rsidR="00682848" w:rsidRPr="00F02C9F">
              <w:rPr>
                <w:rFonts w:eastAsia="Arial Narrow" w:cstheme="minorHAnsi"/>
                <w:b/>
                <w:bCs/>
                <w:i/>
                <w:iCs/>
                <w:color w:val="FF0000"/>
                <w:sz w:val="16"/>
                <w:szCs w:val="16"/>
              </w:rPr>
              <w:t>“</w:t>
            </w:r>
            <w:r w:rsidR="00B42058" w:rsidRPr="00F02C9F">
              <w:rPr>
                <w:rFonts w:eastAsia="Arial Narrow" w:cstheme="minorHAnsi"/>
                <w:b/>
                <w:bCs/>
                <w:i/>
                <w:iCs/>
                <w:color w:val="FF0000"/>
                <w:sz w:val="16"/>
                <w:szCs w:val="16"/>
              </w:rPr>
              <w:t>Ninguna</w:t>
            </w:r>
            <w:r w:rsidR="00682848" w:rsidRPr="00F02C9F">
              <w:rPr>
                <w:rFonts w:eastAsia="Arial Narrow" w:cstheme="minorHAnsi"/>
                <w:b/>
                <w:bCs/>
                <w:i/>
                <w:iCs/>
                <w:color w:val="FF0000"/>
                <w:sz w:val="16"/>
                <w:szCs w:val="16"/>
              </w:rPr>
              <w:t>”</w:t>
            </w:r>
          </w:p>
        </w:tc>
      </w:tr>
      <w:tr w:rsidR="4BCFB9E1" w:rsidRPr="0015736B" w14:paraId="2F615CD4" w14:textId="77777777" w:rsidTr="33A2D11B">
        <w:trPr>
          <w:trHeight w:val="255"/>
        </w:trPr>
        <w:tc>
          <w:tcPr>
            <w:tcW w:w="1725" w:type="dxa"/>
            <w:tcBorders>
              <w:top w:val="single" w:sz="8" w:space="0" w:color="95B3D7"/>
              <w:left w:val="single" w:sz="8" w:space="0" w:color="95B3D7"/>
              <w:bottom w:val="single" w:sz="8" w:space="0" w:color="95B3D7"/>
              <w:right w:val="single" w:sz="8" w:space="0" w:color="95B3D7"/>
            </w:tcBorders>
            <w:vAlign w:val="center"/>
          </w:tcPr>
          <w:p w14:paraId="45363479" w14:textId="0662931A" w:rsidR="4BCFB9E1" w:rsidRPr="00F02C9F" w:rsidRDefault="00E744C2" w:rsidP="00850646">
            <w:pPr>
              <w:spacing w:after="0"/>
              <w:rPr>
                <w:rFonts w:cstheme="minorHAnsi"/>
                <w:color w:val="FF0000"/>
              </w:rPr>
            </w:pPr>
            <w:r w:rsidRPr="00F02C9F">
              <w:rPr>
                <w:rFonts w:eastAsia="Arial Narrow" w:cstheme="minorHAnsi"/>
                <w:b/>
                <w:bCs/>
                <w:i/>
                <w:iCs/>
                <w:color w:val="FF0000"/>
                <w:sz w:val="16"/>
                <w:szCs w:val="16"/>
              </w:rPr>
              <w:t>Variable 2</w:t>
            </w:r>
            <w:r w:rsidR="4BCFB9E1" w:rsidRPr="00F02C9F">
              <w:rPr>
                <w:rFonts w:eastAsia="Arial Narrow" w:cstheme="minorHAnsi"/>
                <w:b/>
                <w:bCs/>
                <w:color w:val="FF0000"/>
                <w:sz w:val="16"/>
                <w:szCs w:val="16"/>
              </w:rPr>
              <w:t xml:space="preserve"> </w:t>
            </w:r>
            <w:r w:rsidRPr="00F02C9F">
              <w:rPr>
                <w:rFonts w:eastAsia="Arial Narrow" w:cstheme="minorHAnsi"/>
                <w:b/>
                <w:bCs/>
                <w:color w:val="FF0000"/>
                <w:sz w:val="16"/>
                <w:szCs w:val="16"/>
              </w:rPr>
              <w:t>…19 (Solamente variables con inconsistencia)</w:t>
            </w:r>
          </w:p>
        </w:tc>
        <w:tc>
          <w:tcPr>
            <w:tcW w:w="2445" w:type="dxa"/>
            <w:tcBorders>
              <w:top w:val="single" w:sz="8" w:space="0" w:color="95B3D7"/>
              <w:left w:val="single" w:sz="8" w:space="0" w:color="95B3D7"/>
              <w:bottom w:val="single" w:sz="8" w:space="0" w:color="95B3D7"/>
              <w:right w:val="single" w:sz="8" w:space="0" w:color="95B3D7"/>
            </w:tcBorders>
            <w:vAlign w:val="center"/>
          </w:tcPr>
          <w:p w14:paraId="5411EF00" w14:textId="5C54F64C" w:rsidR="4BCFB9E1" w:rsidRPr="00F02C9F" w:rsidRDefault="00E744C2" w:rsidP="00850646">
            <w:pPr>
              <w:spacing w:after="0"/>
              <w:jc w:val="both"/>
              <w:rPr>
                <w:rFonts w:cstheme="minorHAnsi"/>
                <w:color w:val="FF0000"/>
              </w:rPr>
            </w:pPr>
            <w:r w:rsidRPr="00F02C9F">
              <w:rPr>
                <w:rFonts w:eastAsia="Arial Narrow" w:cstheme="minorHAnsi"/>
                <w:b/>
                <w:bCs/>
                <w:i/>
                <w:iCs/>
                <w:color w:val="FF0000"/>
                <w:sz w:val="16"/>
                <w:szCs w:val="16"/>
              </w:rPr>
              <w:t>Indicar información entregada por el operador</w:t>
            </w:r>
          </w:p>
        </w:tc>
        <w:tc>
          <w:tcPr>
            <w:tcW w:w="2430" w:type="dxa"/>
            <w:tcBorders>
              <w:top w:val="single" w:sz="8" w:space="0" w:color="95B3D7"/>
              <w:left w:val="single" w:sz="8" w:space="0" w:color="95B3D7"/>
              <w:bottom w:val="single" w:sz="8" w:space="0" w:color="95B3D7"/>
              <w:right w:val="single" w:sz="8" w:space="0" w:color="95B3D7"/>
            </w:tcBorders>
            <w:vAlign w:val="center"/>
          </w:tcPr>
          <w:p w14:paraId="29760EB2" w14:textId="3784F742" w:rsidR="4BCFB9E1" w:rsidRPr="00F02C9F" w:rsidRDefault="00E744C2" w:rsidP="00850646">
            <w:pPr>
              <w:spacing w:after="0"/>
              <w:jc w:val="both"/>
              <w:rPr>
                <w:rFonts w:cstheme="minorHAnsi"/>
                <w:color w:val="FF0000"/>
              </w:rPr>
            </w:pPr>
            <w:r w:rsidRPr="00F02C9F">
              <w:rPr>
                <w:rFonts w:eastAsia="Arial Narrow" w:cstheme="minorHAnsi"/>
                <w:b/>
                <w:bCs/>
                <w:i/>
                <w:iCs/>
                <w:color w:val="FF0000"/>
                <w:sz w:val="16"/>
                <w:szCs w:val="16"/>
              </w:rPr>
              <w:t xml:space="preserve">Indicar información </w:t>
            </w:r>
            <w:r w:rsidR="00682848" w:rsidRPr="00F02C9F">
              <w:rPr>
                <w:rFonts w:eastAsia="Arial Narrow" w:cstheme="minorHAnsi"/>
                <w:b/>
                <w:bCs/>
                <w:i/>
                <w:iCs/>
                <w:color w:val="FF0000"/>
                <w:sz w:val="16"/>
                <w:szCs w:val="16"/>
              </w:rPr>
              <w:t>encontrada en campo</w:t>
            </w:r>
          </w:p>
        </w:tc>
        <w:tc>
          <w:tcPr>
            <w:tcW w:w="2235" w:type="dxa"/>
            <w:tcBorders>
              <w:top w:val="single" w:sz="8" w:space="0" w:color="95B3D7"/>
              <w:left w:val="single" w:sz="8" w:space="0" w:color="95B3D7"/>
              <w:bottom w:val="single" w:sz="8" w:space="0" w:color="95B3D7"/>
              <w:right w:val="single" w:sz="8" w:space="0" w:color="95B3D7"/>
            </w:tcBorders>
            <w:vAlign w:val="center"/>
          </w:tcPr>
          <w:p w14:paraId="5028F741" w14:textId="49A241EB" w:rsidR="4BCFB9E1" w:rsidRPr="00F02C9F" w:rsidRDefault="00E744C2" w:rsidP="00850646">
            <w:pPr>
              <w:spacing w:after="0"/>
              <w:jc w:val="both"/>
              <w:rPr>
                <w:rFonts w:cstheme="minorHAnsi"/>
                <w:color w:val="FF0000"/>
              </w:rPr>
            </w:pPr>
            <w:r w:rsidRPr="00F02C9F">
              <w:rPr>
                <w:rFonts w:cstheme="minorHAnsi"/>
                <w:i/>
                <w:iCs/>
                <w:color w:val="FF0000"/>
              </w:rPr>
              <w:t>I</w:t>
            </w:r>
            <w:r w:rsidRPr="00F02C9F">
              <w:rPr>
                <w:rFonts w:eastAsia="Arial Narrow" w:cstheme="minorHAnsi"/>
                <w:b/>
                <w:bCs/>
                <w:i/>
                <w:iCs/>
                <w:color w:val="FF0000"/>
                <w:sz w:val="16"/>
                <w:szCs w:val="16"/>
              </w:rPr>
              <w:t xml:space="preserve">ndicar </w:t>
            </w:r>
            <w:r w:rsidR="00850646" w:rsidRPr="00F02C9F">
              <w:rPr>
                <w:rFonts w:eastAsia="Arial Narrow" w:cstheme="minorHAnsi"/>
                <w:b/>
                <w:bCs/>
                <w:i/>
                <w:iCs/>
                <w:color w:val="FF0000"/>
                <w:sz w:val="16"/>
                <w:szCs w:val="16"/>
              </w:rPr>
              <w:t>la observación y el</w:t>
            </w:r>
            <w:r w:rsidRPr="00F02C9F">
              <w:rPr>
                <w:rFonts w:eastAsia="Arial Narrow" w:cstheme="minorHAnsi"/>
                <w:b/>
                <w:bCs/>
                <w:i/>
                <w:iCs/>
                <w:color w:val="FF0000"/>
                <w:sz w:val="16"/>
                <w:szCs w:val="16"/>
              </w:rPr>
              <w:t xml:space="preserve"> detalle de la inconsistencia entregada</w:t>
            </w:r>
            <w:r w:rsidR="00850646" w:rsidRPr="00F02C9F">
              <w:rPr>
                <w:rFonts w:eastAsia="Arial Narrow" w:cstheme="minorHAnsi"/>
                <w:b/>
                <w:bCs/>
                <w:i/>
                <w:iCs/>
                <w:color w:val="FF0000"/>
                <w:sz w:val="16"/>
                <w:szCs w:val="16"/>
              </w:rPr>
              <w:t xml:space="preserve"> con los respectivos soportes</w:t>
            </w:r>
          </w:p>
        </w:tc>
      </w:tr>
    </w:tbl>
    <w:p w14:paraId="7E8B83B1" w14:textId="579E3C40" w:rsidR="00E45EF4" w:rsidRPr="0015736B" w:rsidRDefault="00E45EF4" w:rsidP="33A2D11B">
      <w:pPr>
        <w:rPr>
          <w:rFonts w:cstheme="minorHAnsi"/>
          <w:i/>
          <w:iCs/>
        </w:rPr>
      </w:pPr>
    </w:p>
    <w:p w14:paraId="1E54BD48" w14:textId="22CD06EA" w:rsidR="00E45EF4" w:rsidRPr="0015736B" w:rsidRDefault="12580485" w:rsidP="33A2D11B">
      <w:pPr>
        <w:rPr>
          <w:rFonts w:cstheme="minorHAnsi"/>
          <w:i/>
          <w:iCs/>
        </w:rPr>
      </w:pPr>
      <w:r w:rsidRPr="0015736B">
        <w:rPr>
          <w:rFonts w:cstheme="minorHAnsi"/>
          <w:i/>
          <w:iCs/>
        </w:rPr>
        <w:t xml:space="preserve">Id – Orden </w:t>
      </w:r>
      <w:r w:rsidR="00E744C2" w:rsidRPr="0015736B">
        <w:rPr>
          <w:rFonts w:cstheme="minorHAnsi"/>
          <w:i/>
          <w:iCs/>
        </w:rPr>
        <w:t>2</w:t>
      </w: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2445"/>
        <w:gridCol w:w="2430"/>
        <w:gridCol w:w="2235"/>
      </w:tblGrid>
      <w:tr w:rsidR="00E744C2" w:rsidRPr="0015736B" w14:paraId="3325516A" w14:textId="77777777" w:rsidTr="00E744C2">
        <w:trPr>
          <w:trHeight w:val="300"/>
        </w:trPr>
        <w:tc>
          <w:tcPr>
            <w:tcW w:w="4170" w:type="dxa"/>
            <w:gridSpan w:val="2"/>
            <w:tcBorders>
              <w:top w:val="single" w:sz="8" w:space="0" w:color="4F81BD"/>
              <w:left w:val="single" w:sz="8" w:space="0" w:color="4F81BD"/>
              <w:bottom w:val="single" w:sz="8" w:space="0" w:color="4F81BD"/>
              <w:right w:val="nil"/>
            </w:tcBorders>
            <w:shd w:val="clear" w:color="auto" w:fill="4F81BD"/>
          </w:tcPr>
          <w:p w14:paraId="260B70B2" w14:textId="36DAC3AD" w:rsidR="00E744C2" w:rsidRPr="0015736B" w:rsidRDefault="00E744C2" w:rsidP="000D65B8">
            <w:pPr>
              <w:spacing w:after="0"/>
              <w:jc w:val="center"/>
              <w:rPr>
                <w:rFonts w:cstheme="minorHAnsi"/>
              </w:rPr>
            </w:pPr>
            <w:r w:rsidRPr="0015736B">
              <w:rPr>
                <w:rFonts w:eastAsia="Calibri" w:cstheme="minorHAnsi"/>
                <w:b/>
                <w:bCs/>
                <w:i/>
                <w:iCs/>
                <w:color w:val="FFFFFF" w:themeColor="background1"/>
              </w:rPr>
              <w:t xml:space="preserve">INFORMACIÓN </w:t>
            </w:r>
            <w:r w:rsidR="00FA74F1" w:rsidRPr="00FA74F1">
              <w:rPr>
                <w:rFonts w:eastAsia="Calibri" w:cstheme="minorHAnsi"/>
                <w:b/>
                <w:bCs/>
                <w:i/>
                <w:iCs/>
                <w:color w:val="FF0000"/>
              </w:rPr>
              <w:t>INDICAR OPERADOR</w:t>
            </w:r>
          </w:p>
        </w:tc>
        <w:tc>
          <w:tcPr>
            <w:tcW w:w="4665" w:type="dxa"/>
            <w:gridSpan w:val="2"/>
            <w:tcBorders>
              <w:top w:val="single" w:sz="8" w:space="0" w:color="4F81BD"/>
              <w:left w:val="nil"/>
              <w:bottom w:val="single" w:sz="8" w:space="0" w:color="4F81BD"/>
              <w:right w:val="single" w:sz="8" w:space="0" w:color="95B3D7"/>
            </w:tcBorders>
            <w:shd w:val="clear" w:color="auto" w:fill="76923C"/>
          </w:tcPr>
          <w:p w14:paraId="1FEF1C81" w14:textId="77777777" w:rsidR="00E744C2" w:rsidRPr="0015736B" w:rsidRDefault="00E744C2" w:rsidP="000D65B8">
            <w:pPr>
              <w:spacing w:after="0"/>
              <w:jc w:val="center"/>
              <w:rPr>
                <w:rFonts w:cstheme="minorHAnsi"/>
              </w:rPr>
            </w:pPr>
            <w:r w:rsidRPr="0015736B">
              <w:rPr>
                <w:rFonts w:eastAsia="Calibri" w:cstheme="minorHAnsi"/>
                <w:b/>
                <w:bCs/>
                <w:i/>
                <w:iCs/>
                <w:color w:val="FFFFFF" w:themeColor="background1"/>
              </w:rPr>
              <w:t>VALIDACIÓN IGAC</w:t>
            </w:r>
            <w:r w:rsidRPr="0015736B">
              <w:rPr>
                <w:rFonts w:eastAsia="Calibri" w:cstheme="minorHAnsi"/>
                <w:b/>
                <w:bCs/>
                <w:color w:val="FFFFFF" w:themeColor="background1"/>
              </w:rPr>
              <w:t xml:space="preserve"> </w:t>
            </w:r>
          </w:p>
        </w:tc>
      </w:tr>
      <w:tr w:rsidR="00E744C2" w:rsidRPr="0015736B" w14:paraId="6E5CB53E" w14:textId="77777777" w:rsidTr="00E744C2">
        <w:trPr>
          <w:trHeight w:val="300"/>
        </w:trPr>
        <w:tc>
          <w:tcPr>
            <w:tcW w:w="1725" w:type="dxa"/>
            <w:tcBorders>
              <w:top w:val="single" w:sz="8" w:space="0" w:color="4F81BD"/>
              <w:left w:val="single" w:sz="8" w:space="0" w:color="95B3D7"/>
              <w:bottom w:val="single" w:sz="8" w:space="0" w:color="95B3D7"/>
              <w:right w:val="single" w:sz="8" w:space="0" w:color="95B3D7"/>
            </w:tcBorders>
            <w:shd w:val="clear" w:color="auto" w:fill="DBE5F1"/>
          </w:tcPr>
          <w:p w14:paraId="39B10D19" w14:textId="77777777" w:rsidR="00E744C2" w:rsidRPr="0015736B" w:rsidRDefault="00E744C2" w:rsidP="000D65B8">
            <w:pPr>
              <w:spacing w:after="0"/>
              <w:jc w:val="center"/>
              <w:rPr>
                <w:rFonts w:cstheme="minorHAnsi"/>
              </w:rPr>
            </w:pPr>
            <w:r w:rsidRPr="0015736B">
              <w:rPr>
                <w:rFonts w:eastAsia="Calibri" w:cstheme="minorHAnsi"/>
                <w:b/>
                <w:bCs/>
                <w:i/>
                <w:iCs/>
                <w:color w:val="000000" w:themeColor="text1"/>
              </w:rPr>
              <w:t>VARIABLE</w:t>
            </w:r>
            <w:r w:rsidRPr="0015736B">
              <w:rPr>
                <w:rFonts w:eastAsia="Calibri" w:cstheme="minorHAnsi"/>
                <w:b/>
                <w:bCs/>
                <w:color w:val="000000" w:themeColor="text1"/>
              </w:rPr>
              <w:t xml:space="preserve"> </w:t>
            </w:r>
          </w:p>
        </w:tc>
        <w:tc>
          <w:tcPr>
            <w:tcW w:w="2445" w:type="dxa"/>
            <w:tcBorders>
              <w:top w:val="nil"/>
              <w:left w:val="single" w:sz="8" w:space="0" w:color="95B3D7"/>
              <w:bottom w:val="single" w:sz="8" w:space="0" w:color="95B3D7"/>
              <w:right w:val="single" w:sz="8" w:space="0" w:color="95B3D7"/>
            </w:tcBorders>
            <w:shd w:val="clear" w:color="auto" w:fill="DBE5F1"/>
          </w:tcPr>
          <w:p w14:paraId="58505DC2" w14:textId="77777777" w:rsidR="00E744C2" w:rsidRPr="0015736B" w:rsidRDefault="00E744C2" w:rsidP="000D65B8">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430" w:type="dxa"/>
            <w:tcBorders>
              <w:top w:val="single" w:sz="8" w:space="0" w:color="4F81BD"/>
              <w:left w:val="single" w:sz="8" w:space="0" w:color="95B3D7"/>
              <w:bottom w:val="single" w:sz="8" w:space="0" w:color="95B3D7"/>
              <w:right w:val="single" w:sz="8" w:space="0" w:color="95B3D7"/>
            </w:tcBorders>
            <w:shd w:val="clear" w:color="auto" w:fill="DBE5F1"/>
          </w:tcPr>
          <w:p w14:paraId="1E29C7FA" w14:textId="77777777" w:rsidR="00E744C2" w:rsidRPr="0015736B" w:rsidRDefault="00E744C2" w:rsidP="000D65B8">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235" w:type="dxa"/>
            <w:tcBorders>
              <w:top w:val="nil"/>
              <w:left w:val="single" w:sz="8" w:space="0" w:color="95B3D7"/>
              <w:bottom w:val="single" w:sz="8" w:space="0" w:color="95B3D7"/>
              <w:right w:val="single" w:sz="8" w:space="0" w:color="95B3D7"/>
            </w:tcBorders>
            <w:shd w:val="clear" w:color="auto" w:fill="DBE5F1"/>
          </w:tcPr>
          <w:p w14:paraId="43E975E5" w14:textId="77777777" w:rsidR="00E744C2" w:rsidRPr="0015736B" w:rsidRDefault="00E744C2" w:rsidP="000D65B8">
            <w:pPr>
              <w:spacing w:after="0"/>
              <w:jc w:val="center"/>
              <w:rPr>
                <w:rFonts w:cstheme="minorHAnsi"/>
              </w:rPr>
            </w:pPr>
            <w:r w:rsidRPr="0015736B">
              <w:rPr>
                <w:rFonts w:eastAsia="Calibri" w:cstheme="minorHAnsi"/>
                <w:i/>
                <w:iCs/>
                <w:color w:val="000000" w:themeColor="text1"/>
              </w:rPr>
              <w:t>OBSERVACIÓN</w:t>
            </w:r>
            <w:r w:rsidRPr="0015736B">
              <w:rPr>
                <w:rFonts w:eastAsia="Calibri" w:cstheme="minorHAnsi"/>
                <w:color w:val="000000" w:themeColor="text1"/>
              </w:rPr>
              <w:t xml:space="preserve"> </w:t>
            </w:r>
          </w:p>
        </w:tc>
      </w:tr>
      <w:tr w:rsidR="00682848" w:rsidRPr="0015736B" w14:paraId="47A1F7FF" w14:textId="77777777" w:rsidTr="00E744C2">
        <w:trPr>
          <w:trHeight w:val="495"/>
        </w:trPr>
        <w:tc>
          <w:tcPr>
            <w:tcW w:w="1725" w:type="dxa"/>
            <w:tcBorders>
              <w:top w:val="single" w:sz="8" w:space="0" w:color="95B3D7"/>
              <w:left w:val="single" w:sz="8" w:space="0" w:color="95B3D7"/>
              <w:bottom w:val="single" w:sz="8" w:space="0" w:color="95B3D7"/>
              <w:right w:val="single" w:sz="8" w:space="0" w:color="95B3D7"/>
            </w:tcBorders>
            <w:vAlign w:val="center"/>
          </w:tcPr>
          <w:p w14:paraId="75A210AB" w14:textId="53275877" w:rsidR="00682848" w:rsidRPr="0015736B" w:rsidRDefault="00682848" w:rsidP="00682848">
            <w:pPr>
              <w:spacing w:after="0"/>
              <w:rPr>
                <w:rFonts w:cstheme="minorHAnsi"/>
              </w:rPr>
            </w:pPr>
            <w:r w:rsidRPr="0015736B">
              <w:rPr>
                <w:rFonts w:eastAsia="Arial Narrow" w:cstheme="minorHAnsi"/>
                <w:b/>
                <w:bCs/>
                <w:i/>
                <w:iCs/>
                <w:color w:val="000000" w:themeColor="text1"/>
                <w:sz w:val="16"/>
                <w:szCs w:val="16"/>
              </w:rPr>
              <w:t>Código predial Nacional</w:t>
            </w:r>
            <w:r w:rsidRPr="0015736B">
              <w:rPr>
                <w:rFonts w:eastAsia="Arial Narrow" w:cstheme="minorHAnsi"/>
                <w:b/>
                <w:bCs/>
                <w:color w:val="000000" w:themeColor="text1"/>
                <w:sz w:val="16"/>
                <w:szCs w:val="16"/>
              </w:rPr>
              <w:t xml:space="preserve"> </w:t>
            </w:r>
          </w:p>
        </w:tc>
        <w:tc>
          <w:tcPr>
            <w:tcW w:w="2445" w:type="dxa"/>
            <w:tcBorders>
              <w:top w:val="single" w:sz="8" w:space="0" w:color="95B3D7"/>
              <w:left w:val="single" w:sz="8" w:space="0" w:color="95B3D7"/>
              <w:bottom w:val="single" w:sz="8" w:space="0" w:color="95B3D7"/>
              <w:right w:val="single" w:sz="8" w:space="0" w:color="95B3D7"/>
            </w:tcBorders>
            <w:vAlign w:val="center"/>
          </w:tcPr>
          <w:p w14:paraId="656667C8" w14:textId="0338D620" w:rsidR="00682848" w:rsidRPr="00F02C9F" w:rsidRDefault="00682848" w:rsidP="00682848">
            <w:pPr>
              <w:spacing w:after="0"/>
              <w:jc w:val="center"/>
              <w:rPr>
                <w:rFonts w:cstheme="minorHAnsi"/>
                <w:color w:val="FF0000"/>
              </w:rPr>
            </w:pPr>
            <w:r w:rsidRPr="00F02C9F">
              <w:rPr>
                <w:rFonts w:eastAsia="Arial Narrow" w:cstheme="minorHAnsi"/>
                <w:b/>
                <w:bCs/>
                <w:i/>
                <w:iCs/>
                <w:color w:val="FF0000"/>
                <w:sz w:val="16"/>
                <w:szCs w:val="16"/>
              </w:rPr>
              <w:t>Indicar Numero predial 1</w:t>
            </w:r>
          </w:p>
        </w:tc>
        <w:tc>
          <w:tcPr>
            <w:tcW w:w="2430" w:type="dxa"/>
            <w:tcBorders>
              <w:top w:val="single" w:sz="8" w:space="0" w:color="95B3D7"/>
              <w:left w:val="single" w:sz="8" w:space="0" w:color="95B3D7"/>
              <w:bottom w:val="single" w:sz="8" w:space="0" w:color="95B3D7"/>
              <w:right w:val="single" w:sz="8" w:space="0" w:color="95B3D7"/>
            </w:tcBorders>
            <w:vAlign w:val="center"/>
          </w:tcPr>
          <w:p w14:paraId="24A840A5" w14:textId="31BE564B" w:rsidR="00682848" w:rsidRPr="00F02C9F" w:rsidRDefault="00682848" w:rsidP="00682848">
            <w:pPr>
              <w:spacing w:after="0"/>
              <w:jc w:val="center"/>
              <w:rPr>
                <w:rFonts w:cstheme="minorHAnsi"/>
                <w:color w:val="FF0000"/>
              </w:rPr>
            </w:pPr>
            <w:r w:rsidRPr="00F02C9F">
              <w:rPr>
                <w:rFonts w:eastAsia="Arial Narrow" w:cstheme="minorHAnsi"/>
                <w:b/>
                <w:bCs/>
                <w:i/>
                <w:iCs/>
                <w:color w:val="FF0000"/>
                <w:sz w:val="16"/>
                <w:szCs w:val="16"/>
              </w:rPr>
              <w:t>Indicar Numero predial 1 – o corregido</w:t>
            </w:r>
          </w:p>
        </w:tc>
        <w:tc>
          <w:tcPr>
            <w:tcW w:w="2235" w:type="dxa"/>
            <w:tcBorders>
              <w:top w:val="single" w:sz="8" w:space="0" w:color="95B3D7"/>
              <w:left w:val="single" w:sz="8" w:space="0" w:color="95B3D7"/>
              <w:bottom w:val="single" w:sz="8" w:space="0" w:color="95B3D7"/>
              <w:right w:val="single" w:sz="8" w:space="0" w:color="95B3D7"/>
            </w:tcBorders>
            <w:vAlign w:val="center"/>
          </w:tcPr>
          <w:p w14:paraId="65C4BD60" w14:textId="40DA04D1" w:rsidR="00682848" w:rsidRPr="00F02C9F" w:rsidRDefault="00682848" w:rsidP="00F02C9F">
            <w:pPr>
              <w:spacing w:after="0"/>
              <w:jc w:val="both"/>
              <w:rPr>
                <w:rFonts w:cstheme="minorHAnsi"/>
                <w:i/>
                <w:iCs/>
                <w:color w:val="FF0000"/>
              </w:rPr>
            </w:pPr>
            <w:r w:rsidRPr="00F02C9F">
              <w:rPr>
                <w:rFonts w:cstheme="minorHAnsi"/>
                <w:i/>
                <w:iCs/>
                <w:color w:val="FF0000"/>
              </w:rPr>
              <w:t>I</w:t>
            </w:r>
            <w:r w:rsidRPr="00F02C9F">
              <w:rPr>
                <w:rFonts w:eastAsia="Arial Narrow" w:cstheme="minorHAnsi"/>
                <w:b/>
                <w:bCs/>
                <w:i/>
                <w:iCs/>
                <w:color w:val="FF0000"/>
                <w:sz w:val="16"/>
                <w:szCs w:val="16"/>
              </w:rPr>
              <w:t>ndicar un detalle de la inconsistencia entregada, si no hay una observación puntual a la variable Código predial Nacional se debe escribir “Ninguna”</w:t>
            </w:r>
          </w:p>
        </w:tc>
      </w:tr>
      <w:tr w:rsidR="00682848" w:rsidRPr="0015736B" w14:paraId="2DC9C898" w14:textId="77777777" w:rsidTr="00E744C2">
        <w:trPr>
          <w:trHeight w:val="255"/>
        </w:trPr>
        <w:tc>
          <w:tcPr>
            <w:tcW w:w="1725" w:type="dxa"/>
            <w:tcBorders>
              <w:top w:val="single" w:sz="8" w:space="0" w:color="95B3D7"/>
              <w:left w:val="single" w:sz="8" w:space="0" w:color="95B3D7"/>
              <w:bottom w:val="single" w:sz="8" w:space="0" w:color="95B3D7"/>
              <w:right w:val="single" w:sz="8" w:space="0" w:color="95B3D7"/>
            </w:tcBorders>
            <w:vAlign w:val="center"/>
          </w:tcPr>
          <w:p w14:paraId="2BB3CF99" w14:textId="62E18915" w:rsidR="00682848" w:rsidRPr="00F02C9F" w:rsidRDefault="00682848" w:rsidP="00682848">
            <w:pPr>
              <w:spacing w:after="0"/>
              <w:rPr>
                <w:rFonts w:cstheme="minorHAnsi"/>
                <w:color w:val="FF0000"/>
              </w:rPr>
            </w:pPr>
            <w:r w:rsidRPr="00F02C9F">
              <w:rPr>
                <w:rFonts w:eastAsia="Arial Narrow" w:cstheme="minorHAnsi"/>
                <w:b/>
                <w:bCs/>
                <w:i/>
                <w:iCs/>
                <w:color w:val="FF0000"/>
                <w:sz w:val="16"/>
                <w:szCs w:val="16"/>
              </w:rPr>
              <w:t>Variable 2</w:t>
            </w:r>
            <w:r w:rsidRPr="00F02C9F">
              <w:rPr>
                <w:rFonts w:eastAsia="Arial Narrow" w:cstheme="minorHAnsi"/>
                <w:b/>
                <w:bCs/>
                <w:color w:val="FF0000"/>
                <w:sz w:val="16"/>
                <w:szCs w:val="16"/>
              </w:rPr>
              <w:t xml:space="preserve"> …19 (Solamente variables con inconsistencia)</w:t>
            </w:r>
          </w:p>
        </w:tc>
        <w:tc>
          <w:tcPr>
            <w:tcW w:w="2445" w:type="dxa"/>
            <w:tcBorders>
              <w:top w:val="single" w:sz="8" w:space="0" w:color="95B3D7"/>
              <w:left w:val="single" w:sz="8" w:space="0" w:color="95B3D7"/>
              <w:bottom w:val="single" w:sz="8" w:space="0" w:color="95B3D7"/>
              <w:right w:val="single" w:sz="8" w:space="0" w:color="95B3D7"/>
            </w:tcBorders>
            <w:vAlign w:val="center"/>
          </w:tcPr>
          <w:p w14:paraId="2C2FF1E1" w14:textId="2F7D192D" w:rsidR="00682848" w:rsidRPr="00F02C9F" w:rsidRDefault="00682848" w:rsidP="00682848">
            <w:pPr>
              <w:spacing w:after="0"/>
              <w:jc w:val="center"/>
              <w:rPr>
                <w:rFonts w:cstheme="minorHAnsi"/>
                <w:color w:val="FF0000"/>
              </w:rPr>
            </w:pPr>
            <w:r w:rsidRPr="00F02C9F">
              <w:rPr>
                <w:rFonts w:eastAsia="Arial Narrow" w:cstheme="minorHAnsi"/>
                <w:b/>
                <w:bCs/>
                <w:i/>
                <w:iCs/>
                <w:color w:val="FF0000"/>
                <w:sz w:val="16"/>
                <w:szCs w:val="16"/>
              </w:rPr>
              <w:t>Indicar información entregada por el operador</w:t>
            </w:r>
          </w:p>
        </w:tc>
        <w:tc>
          <w:tcPr>
            <w:tcW w:w="2430" w:type="dxa"/>
            <w:tcBorders>
              <w:top w:val="single" w:sz="8" w:space="0" w:color="95B3D7"/>
              <w:left w:val="single" w:sz="8" w:space="0" w:color="95B3D7"/>
              <w:bottom w:val="single" w:sz="8" w:space="0" w:color="95B3D7"/>
              <w:right w:val="single" w:sz="8" w:space="0" w:color="95B3D7"/>
            </w:tcBorders>
            <w:vAlign w:val="center"/>
          </w:tcPr>
          <w:p w14:paraId="465F21A6" w14:textId="23A3FC4E" w:rsidR="00682848" w:rsidRPr="00F02C9F" w:rsidRDefault="00682848" w:rsidP="00682848">
            <w:pPr>
              <w:spacing w:after="0"/>
              <w:jc w:val="center"/>
              <w:rPr>
                <w:rFonts w:cstheme="minorHAnsi"/>
                <w:color w:val="FF0000"/>
              </w:rPr>
            </w:pPr>
            <w:r w:rsidRPr="00F02C9F">
              <w:rPr>
                <w:rFonts w:eastAsia="Arial Narrow" w:cstheme="minorHAnsi"/>
                <w:b/>
                <w:bCs/>
                <w:i/>
                <w:iCs/>
                <w:color w:val="FF0000"/>
                <w:sz w:val="16"/>
                <w:szCs w:val="16"/>
              </w:rPr>
              <w:t>Indicar información encontrada en campo</w:t>
            </w:r>
          </w:p>
        </w:tc>
        <w:tc>
          <w:tcPr>
            <w:tcW w:w="2235" w:type="dxa"/>
            <w:tcBorders>
              <w:top w:val="single" w:sz="8" w:space="0" w:color="95B3D7"/>
              <w:left w:val="single" w:sz="8" w:space="0" w:color="95B3D7"/>
              <w:bottom w:val="single" w:sz="8" w:space="0" w:color="95B3D7"/>
              <w:right w:val="single" w:sz="8" w:space="0" w:color="95B3D7"/>
            </w:tcBorders>
            <w:vAlign w:val="center"/>
          </w:tcPr>
          <w:p w14:paraId="4A9AC023" w14:textId="25BCEB40" w:rsidR="00682848" w:rsidRPr="00F02C9F" w:rsidRDefault="00682848" w:rsidP="00F02C9F">
            <w:pPr>
              <w:spacing w:after="0"/>
              <w:jc w:val="both"/>
              <w:rPr>
                <w:rFonts w:cstheme="minorHAnsi"/>
                <w:color w:val="FF0000"/>
              </w:rPr>
            </w:pPr>
            <w:r w:rsidRPr="00F02C9F">
              <w:rPr>
                <w:rFonts w:cstheme="minorHAnsi"/>
                <w:i/>
                <w:iCs/>
                <w:color w:val="FF0000"/>
              </w:rPr>
              <w:t>I</w:t>
            </w:r>
            <w:r w:rsidRPr="00F02C9F">
              <w:rPr>
                <w:rFonts w:eastAsia="Arial Narrow" w:cstheme="minorHAnsi"/>
                <w:b/>
                <w:bCs/>
                <w:i/>
                <w:iCs/>
                <w:color w:val="FF0000"/>
                <w:sz w:val="16"/>
                <w:szCs w:val="16"/>
              </w:rPr>
              <w:t>ndicar la observación y el detalle de la inconsistencia entregada con los respectivos soportes</w:t>
            </w:r>
          </w:p>
        </w:tc>
      </w:tr>
    </w:tbl>
    <w:p w14:paraId="600A93A2" w14:textId="77777777" w:rsidR="00E744C2" w:rsidRPr="0015736B" w:rsidRDefault="00E744C2" w:rsidP="33A2D11B">
      <w:pPr>
        <w:rPr>
          <w:rFonts w:cstheme="minorHAnsi"/>
          <w:i/>
          <w:iCs/>
        </w:rPr>
      </w:pPr>
    </w:p>
    <w:p w14:paraId="49693C3E" w14:textId="4E820E48" w:rsidR="00E744C2" w:rsidRPr="0015736B" w:rsidRDefault="00E744C2" w:rsidP="00E744C2">
      <w:pPr>
        <w:rPr>
          <w:rFonts w:cstheme="minorHAnsi"/>
          <w:i/>
          <w:iCs/>
        </w:rPr>
      </w:pPr>
      <w:r w:rsidRPr="0015736B">
        <w:rPr>
          <w:rFonts w:cstheme="minorHAnsi"/>
          <w:i/>
          <w:iCs/>
        </w:rPr>
        <w:lastRenderedPageBreak/>
        <w:t>Id – Orden n</w:t>
      </w: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2445"/>
        <w:gridCol w:w="2430"/>
        <w:gridCol w:w="2235"/>
      </w:tblGrid>
      <w:tr w:rsidR="00E744C2" w:rsidRPr="0015736B" w14:paraId="14E84D22" w14:textId="77777777" w:rsidTr="000D65B8">
        <w:trPr>
          <w:trHeight w:val="300"/>
        </w:trPr>
        <w:tc>
          <w:tcPr>
            <w:tcW w:w="4170" w:type="dxa"/>
            <w:gridSpan w:val="2"/>
            <w:tcBorders>
              <w:top w:val="single" w:sz="8" w:space="0" w:color="4F81BD"/>
              <w:left w:val="single" w:sz="8" w:space="0" w:color="4F81BD"/>
              <w:bottom w:val="single" w:sz="8" w:space="0" w:color="4F81BD"/>
              <w:right w:val="nil"/>
            </w:tcBorders>
            <w:shd w:val="clear" w:color="auto" w:fill="4F81BD"/>
          </w:tcPr>
          <w:p w14:paraId="6538F5AE" w14:textId="47FB45ED" w:rsidR="00E744C2" w:rsidRPr="0015736B" w:rsidRDefault="00E744C2" w:rsidP="000D65B8">
            <w:pPr>
              <w:spacing w:after="0"/>
              <w:jc w:val="center"/>
              <w:rPr>
                <w:rFonts w:cstheme="minorHAnsi"/>
              </w:rPr>
            </w:pPr>
            <w:r w:rsidRPr="0015736B">
              <w:rPr>
                <w:rFonts w:eastAsia="Calibri" w:cstheme="minorHAnsi"/>
                <w:b/>
                <w:bCs/>
                <w:i/>
                <w:iCs/>
                <w:color w:val="FFFFFF" w:themeColor="background1"/>
              </w:rPr>
              <w:t xml:space="preserve">INFORMACIÓN </w:t>
            </w:r>
            <w:r w:rsidR="00FA74F1" w:rsidRPr="00FA74F1">
              <w:rPr>
                <w:rFonts w:eastAsia="Calibri" w:cstheme="minorHAnsi"/>
                <w:b/>
                <w:bCs/>
                <w:i/>
                <w:iCs/>
                <w:color w:val="FF0000"/>
              </w:rPr>
              <w:t>INDICAR OPERADOR</w:t>
            </w:r>
          </w:p>
        </w:tc>
        <w:tc>
          <w:tcPr>
            <w:tcW w:w="4665" w:type="dxa"/>
            <w:gridSpan w:val="2"/>
            <w:tcBorders>
              <w:top w:val="single" w:sz="8" w:space="0" w:color="4F81BD"/>
              <w:left w:val="nil"/>
              <w:bottom w:val="single" w:sz="8" w:space="0" w:color="4F81BD"/>
              <w:right w:val="single" w:sz="8" w:space="0" w:color="95B3D7"/>
            </w:tcBorders>
            <w:shd w:val="clear" w:color="auto" w:fill="76923C"/>
          </w:tcPr>
          <w:p w14:paraId="55360846" w14:textId="77777777" w:rsidR="00E744C2" w:rsidRPr="0015736B" w:rsidRDefault="00E744C2" w:rsidP="000D65B8">
            <w:pPr>
              <w:spacing w:after="0"/>
              <w:jc w:val="center"/>
              <w:rPr>
                <w:rFonts w:cstheme="minorHAnsi"/>
              </w:rPr>
            </w:pPr>
            <w:r w:rsidRPr="0015736B">
              <w:rPr>
                <w:rFonts w:eastAsia="Calibri" w:cstheme="minorHAnsi"/>
                <w:b/>
                <w:bCs/>
                <w:i/>
                <w:iCs/>
                <w:color w:val="FFFFFF" w:themeColor="background1"/>
              </w:rPr>
              <w:t>VALIDACIÓN IGAC</w:t>
            </w:r>
            <w:r w:rsidRPr="0015736B">
              <w:rPr>
                <w:rFonts w:eastAsia="Calibri" w:cstheme="minorHAnsi"/>
                <w:b/>
                <w:bCs/>
                <w:color w:val="FFFFFF" w:themeColor="background1"/>
              </w:rPr>
              <w:t xml:space="preserve"> </w:t>
            </w:r>
          </w:p>
        </w:tc>
      </w:tr>
      <w:tr w:rsidR="00E744C2" w:rsidRPr="0015736B" w14:paraId="1EA46D86" w14:textId="77777777" w:rsidTr="000D65B8">
        <w:trPr>
          <w:trHeight w:val="300"/>
        </w:trPr>
        <w:tc>
          <w:tcPr>
            <w:tcW w:w="1725" w:type="dxa"/>
            <w:tcBorders>
              <w:top w:val="single" w:sz="8" w:space="0" w:color="4F81BD"/>
              <w:left w:val="single" w:sz="8" w:space="0" w:color="95B3D7"/>
              <w:bottom w:val="single" w:sz="8" w:space="0" w:color="95B3D7"/>
              <w:right w:val="single" w:sz="8" w:space="0" w:color="95B3D7"/>
            </w:tcBorders>
            <w:shd w:val="clear" w:color="auto" w:fill="DBE5F1"/>
          </w:tcPr>
          <w:p w14:paraId="2EE3D3D0" w14:textId="77777777" w:rsidR="00E744C2" w:rsidRPr="0015736B" w:rsidRDefault="00E744C2" w:rsidP="000D65B8">
            <w:pPr>
              <w:spacing w:after="0"/>
              <w:jc w:val="center"/>
              <w:rPr>
                <w:rFonts w:cstheme="minorHAnsi"/>
              </w:rPr>
            </w:pPr>
            <w:r w:rsidRPr="0015736B">
              <w:rPr>
                <w:rFonts w:eastAsia="Calibri" w:cstheme="minorHAnsi"/>
                <w:b/>
                <w:bCs/>
                <w:i/>
                <w:iCs/>
                <w:color w:val="000000" w:themeColor="text1"/>
              </w:rPr>
              <w:t>VARIABLE</w:t>
            </w:r>
            <w:r w:rsidRPr="0015736B">
              <w:rPr>
                <w:rFonts w:eastAsia="Calibri" w:cstheme="minorHAnsi"/>
                <w:b/>
                <w:bCs/>
                <w:color w:val="000000" w:themeColor="text1"/>
              </w:rPr>
              <w:t xml:space="preserve"> </w:t>
            </w:r>
          </w:p>
        </w:tc>
        <w:tc>
          <w:tcPr>
            <w:tcW w:w="2445" w:type="dxa"/>
            <w:tcBorders>
              <w:top w:val="nil"/>
              <w:left w:val="single" w:sz="8" w:space="0" w:color="95B3D7"/>
              <w:bottom w:val="single" w:sz="8" w:space="0" w:color="95B3D7"/>
              <w:right w:val="single" w:sz="8" w:space="0" w:color="95B3D7"/>
            </w:tcBorders>
            <w:shd w:val="clear" w:color="auto" w:fill="DBE5F1"/>
          </w:tcPr>
          <w:p w14:paraId="7541B0D2" w14:textId="77777777" w:rsidR="00E744C2" w:rsidRPr="0015736B" w:rsidRDefault="00E744C2" w:rsidP="000D65B8">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430" w:type="dxa"/>
            <w:tcBorders>
              <w:top w:val="single" w:sz="8" w:space="0" w:color="4F81BD"/>
              <w:left w:val="single" w:sz="8" w:space="0" w:color="95B3D7"/>
              <w:bottom w:val="single" w:sz="8" w:space="0" w:color="95B3D7"/>
              <w:right w:val="single" w:sz="8" w:space="0" w:color="95B3D7"/>
            </w:tcBorders>
            <w:shd w:val="clear" w:color="auto" w:fill="DBE5F1"/>
          </w:tcPr>
          <w:p w14:paraId="74295575" w14:textId="77777777" w:rsidR="00E744C2" w:rsidRPr="0015736B" w:rsidRDefault="00E744C2" w:rsidP="000D65B8">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235" w:type="dxa"/>
            <w:tcBorders>
              <w:top w:val="nil"/>
              <w:left w:val="single" w:sz="8" w:space="0" w:color="95B3D7"/>
              <w:bottom w:val="single" w:sz="8" w:space="0" w:color="95B3D7"/>
              <w:right w:val="single" w:sz="8" w:space="0" w:color="95B3D7"/>
            </w:tcBorders>
            <w:shd w:val="clear" w:color="auto" w:fill="DBE5F1"/>
          </w:tcPr>
          <w:p w14:paraId="70C05C5E" w14:textId="77777777" w:rsidR="00E744C2" w:rsidRPr="0015736B" w:rsidRDefault="00E744C2" w:rsidP="000D65B8">
            <w:pPr>
              <w:spacing w:after="0"/>
              <w:jc w:val="center"/>
              <w:rPr>
                <w:rFonts w:cstheme="minorHAnsi"/>
              </w:rPr>
            </w:pPr>
            <w:r w:rsidRPr="0015736B">
              <w:rPr>
                <w:rFonts w:eastAsia="Calibri" w:cstheme="minorHAnsi"/>
                <w:i/>
                <w:iCs/>
                <w:color w:val="000000" w:themeColor="text1"/>
              </w:rPr>
              <w:t>OBSERVACIÓN</w:t>
            </w:r>
            <w:r w:rsidRPr="0015736B">
              <w:rPr>
                <w:rFonts w:eastAsia="Calibri" w:cstheme="minorHAnsi"/>
                <w:color w:val="000000" w:themeColor="text1"/>
              </w:rPr>
              <w:t xml:space="preserve"> </w:t>
            </w:r>
          </w:p>
        </w:tc>
      </w:tr>
      <w:tr w:rsidR="00682848" w:rsidRPr="0015736B" w14:paraId="6622E9DA" w14:textId="77777777" w:rsidTr="000D65B8">
        <w:trPr>
          <w:trHeight w:val="495"/>
        </w:trPr>
        <w:tc>
          <w:tcPr>
            <w:tcW w:w="1725" w:type="dxa"/>
            <w:tcBorders>
              <w:top w:val="single" w:sz="8" w:space="0" w:color="95B3D7"/>
              <w:left w:val="single" w:sz="8" w:space="0" w:color="95B3D7"/>
              <w:bottom w:val="single" w:sz="8" w:space="0" w:color="95B3D7"/>
              <w:right w:val="single" w:sz="8" w:space="0" w:color="95B3D7"/>
            </w:tcBorders>
            <w:vAlign w:val="center"/>
          </w:tcPr>
          <w:p w14:paraId="250A6C66" w14:textId="4063D06B" w:rsidR="00682848" w:rsidRPr="0015736B" w:rsidRDefault="00682848" w:rsidP="00682848">
            <w:pPr>
              <w:spacing w:after="0"/>
              <w:rPr>
                <w:rFonts w:cstheme="minorHAnsi"/>
              </w:rPr>
            </w:pPr>
            <w:r w:rsidRPr="0015736B">
              <w:rPr>
                <w:rFonts w:eastAsia="Arial Narrow" w:cstheme="minorHAnsi"/>
                <w:b/>
                <w:bCs/>
                <w:i/>
                <w:iCs/>
                <w:color w:val="000000" w:themeColor="text1"/>
                <w:sz w:val="16"/>
                <w:szCs w:val="16"/>
              </w:rPr>
              <w:t>Código predial Nacional</w:t>
            </w:r>
            <w:r w:rsidRPr="0015736B">
              <w:rPr>
                <w:rFonts w:eastAsia="Arial Narrow" w:cstheme="minorHAnsi"/>
                <w:b/>
                <w:bCs/>
                <w:color w:val="000000" w:themeColor="text1"/>
                <w:sz w:val="16"/>
                <w:szCs w:val="16"/>
              </w:rPr>
              <w:t xml:space="preserve"> </w:t>
            </w:r>
          </w:p>
        </w:tc>
        <w:tc>
          <w:tcPr>
            <w:tcW w:w="2445" w:type="dxa"/>
            <w:tcBorders>
              <w:top w:val="single" w:sz="8" w:space="0" w:color="95B3D7"/>
              <w:left w:val="single" w:sz="8" w:space="0" w:color="95B3D7"/>
              <w:bottom w:val="single" w:sz="8" w:space="0" w:color="95B3D7"/>
              <w:right w:val="single" w:sz="8" w:space="0" w:color="95B3D7"/>
            </w:tcBorders>
            <w:vAlign w:val="center"/>
          </w:tcPr>
          <w:p w14:paraId="1BED39CF" w14:textId="29E786E8" w:rsidR="00682848" w:rsidRPr="00F02C9F" w:rsidRDefault="00682848" w:rsidP="00682848">
            <w:pPr>
              <w:spacing w:after="0"/>
              <w:jc w:val="center"/>
              <w:rPr>
                <w:rFonts w:cstheme="minorHAnsi"/>
                <w:color w:val="FF0000"/>
              </w:rPr>
            </w:pPr>
            <w:r w:rsidRPr="00F02C9F">
              <w:rPr>
                <w:rFonts w:eastAsia="Arial Narrow" w:cstheme="minorHAnsi"/>
                <w:b/>
                <w:bCs/>
                <w:i/>
                <w:iCs/>
                <w:color w:val="FF0000"/>
                <w:sz w:val="16"/>
                <w:szCs w:val="16"/>
              </w:rPr>
              <w:t>Indicar Numero predial 1</w:t>
            </w:r>
          </w:p>
        </w:tc>
        <w:tc>
          <w:tcPr>
            <w:tcW w:w="2430" w:type="dxa"/>
            <w:tcBorders>
              <w:top w:val="single" w:sz="8" w:space="0" w:color="95B3D7"/>
              <w:left w:val="single" w:sz="8" w:space="0" w:color="95B3D7"/>
              <w:bottom w:val="single" w:sz="8" w:space="0" w:color="95B3D7"/>
              <w:right w:val="single" w:sz="8" w:space="0" w:color="95B3D7"/>
            </w:tcBorders>
            <w:vAlign w:val="center"/>
          </w:tcPr>
          <w:p w14:paraId="76CF68E0" w14:textId="5A7CBEF6" w:rsidR="00682848" w:rsidRPr="00F02C9F" w:rsidRDefault="00682848" w:rsidP="00682848">
            <w:pPr>
              <w:spacing w:after="0"/>
              <w:jc w:val="center"/>
              <w:rPr>
                <w:rFonts w:cstheme="minorHAnsi"/>
                <w:color w:val="FF0000"/>
              </w:rPr>
            </w:pPr>
            <w:r w:rsidRPr="00F02C9F">
              <w:rPr>
                <w:rFonts w:eastAsia="Arial Narrow" w:cstheme="minorHAnsi"/>
                <w:b/>
                <w:bCs/>
                <w:i/>
                <w:iCs/>
                <w:color w:val="FF0000"/>
                <w:sz w:val="16"/>
                <w:szCs w:val="16"/>
              </w:rPr>
              <w:t>Indicar Numero predial 1 – o corregido</w:t>
            </w:r>
          </w:p>
        </w:tc>
        <w:tc>
          <w:tcPr>
            <w:tcW w:w="2235" w:type="dxa"/>
            <w:tcBorders>
              <w:top w:val="single" w:sz="8" w:space="0" w:color="95B3D7"/>
              <w:left w:val="single" w:sz="8" w:space="0" w:color="95B3D7"/>
              <w:bottom w:val="single" w:sz="8" w:space="0" w:color="95B3D7"/>
              <w:right w:val="single" w:sz="8" w:space="0" w:color="95B3D7"/>
            </w:tcBorders>
            <w:vAlign w:val="center"/>
          </w:tcPr>
          <w:p w14:paraId="0DF75FCD" w14:textId="4365CD59" w:rsidR="00682848" w:rsidRPr="00F02C9F" w:rsidRDefault="00682848" w:rsidP="00F02C9F">
            <w:pPr>
              <w:spacing w:after="0"/>
              <w:jc w:val="both"/>
              <w:rPr>
                <w:rFonts w:cstheme="minorHAnsi"/>
                <w:i/>
                <w:iCs/>
                <w:color w:val="FF0000"/>
              </w:rPr>
            </w:pPr>
            <w:r w:rsidRPr="00F02C9F">
              <w:rPr>
                <w:rFonts w:cstheme="minorHAnsi"/>
                <w:i/>
                <w:iCs/>
                <w:color w:val="FF0000"/>
              </w:rPr>
              <w:t>I</w:t>
            </w:r>
            <w:r w:rsidRPr="00F02C9F">
              <w:rPr>
                <w:rFonts w:eastAsia="Arial Narrow" w:cstheme="minorHAnsi"/>
                <w:b/>
                <w:bCs/>
                <w:i/>
                <w:iCs/>
                <w:color w:val="FF0000"/>
                <w:sz w:val="16"/>
                <w:szCs w:val="16"/>
              </w:rPr>
              <w:t>ndicar un detalle de la inconsistencia entregada, si no hay una observación puntual a la variable Código predial Nacional se debe escribir “Ninguna”</w:t>
            </w:r>
          </w:p>
        </w:tc>
      </w:tr>
      <w:tr w:rsidR="00682848" w:rsidRPr="0015736B" w14:paraId="742DDA54" w14:textId="77777777" w:rsidTr="000D65B8">
        <w:trPr>
          <w:trHeight w:val="255"/>
        </w:trPr>
        <w:tc>
          <w:tcPr>
            <w:tcW w:w="1725" w:type="dxa"/>
            <w:tcBorders>
              <w:top w:val="single" w:sz="8" w:space="0" w:color="95B3D7"/>
              <w:left w:val="single" w:sz="8" w:space="0" w:color="95B3D7"/>
              <w:bottom w:val="single" w:sz="8" w:space="0" w:color="95B3D7"/>
              <w:right w:val="single" w:sz="8" w:space="0" w:color="95B3D7"/>
            </w:tcBorders>
            <w:vAlign w:val="center"/>
          </w:tcPr>
          <w:p w14:paraId="64723ABE" w14:textId="5DFAC346" w:rsidR="00682848" w:rsidRPr="00F02C9F" w:rsidRDefault="00682848" w:rsidP="00682848">
            <w:pPr>
              <w:spacing w:after="0"/>
              <w:rPr>
                <w:rFonts w:cstheme="minorHAnsi"/>
                <w:color w:val="FF0000"/>
              </w:rPr>
            </w:pPr>
            <w:r w:rsidRPr="00F02C9F">
              <w:rPr>
                <w:rFonts w:eastAsia="Arial Narrow" w:cstheme="minorHAnsi"/>
                <w:b/>
                <w:bCs/>
                <w:i/>
                <w:iCs/>
                <w:color w:val="FF0000"/>
                <w:sz w:val="16"/>
                <w:szCs w:val="16"/>
              </w:rPr>
              <w:t>Variable 2</w:t>
            </w:r>
            <w:r w:rsidRPr="00F02C9F">
              <w:rPr>
                <w:rFonts w:eastAsia="Arial Narrow" w:cstheme="minorHAnsi"/>
                <w:b/>
                <w:bCs/>
                <w:color w:val="FF0000"/>
                <w:sz w:val="16"/>
                <w:szCs w:val="16"/>
              </w:rPr>
              <w:t xml:space="preserve"> …19 (Solamente variables con inconsistencia)</w:t>
            </w:r>
          </w:p>
        </w:tc>
        <w:tc>
          <w:tcPr>
            <w:tcW w:w="2445" w:type="dxa"/>
            <w:tcBorders>
              <w:top w:val="single" w:sz="8" w:space="0" w:color="95B3D7"/>
              <w:left w:val="single" w:sz="8" w:space="0" w:color="95B3D7"/>
              <w:bottom w:val="single" w:sz="8" w:space="0" w:color="95B3D7"/>
              <w:right w:val="single" w:sz="8" w:space="0" w:color="95B3D7"/>
            </w:tcBorders>
            <w:vAlign w:val="center"/>
          </w:tcPr>
          <w:p w14:paraId="0D44701B" w14:textId="55697B4D" w:rsidR="00682848" w:rsidRPr="00F02C9F" w:rsidRDefault="00682848" w:rsidP="00682848">
            <w:pPr>
              <w:spacing w:after="0"/>
              <w:jc w:val="center"/>
              <w:rPr>
                <w:rFonts w:cstheme="minorHAnsi"/>
                <w:color w:val="FF0000"/>
              </w:rPr>
            </w:pPr>
            <w:r w:rsidRPr="00F02C9F">
              <w:rPr>
                <w:rFonts w:eastAsia="Arial Narrow" w:cstheme="minorHAnsi"/>
                <w:b/>
                <w:bCs/>
                <w:i/>
                <w:iCs/>
                <w:color w:val="FF0000"/>
                <w:sz w:val="16"/>
                <w:szCs w:val="16"/>
              </w:rPr>
              <w:t>Indicar información entregada por el operador</w:t>
            </w:r>
          </w:p>
        </w:tc>
        <w:tc>
          <w:tcPr>
            <w:tcW w:w="2430" w:type="dxa"/>
            <w:tcBorders>
              <w:top w:val="single" w:sz="8" w:space="0" w:color="95B3D7"/>
              <w:left w:val="single" w:sz="8" w:space="0" w:color="95B3D7"/>
              <w:bottom w:val="single" w:sz="8" w:space="0" w:color="95B3D7"/>
              <w:right w:val="single" w:sz="8" w:space="0" w:color="95B3D7"/>
            </w:tcBorders>
            <w:vAlign w:val="center"/>
          </w:tcPr>
          <w:p w14:paraId="158D7090" w14:textId="498AE281" w:rsidR="00682848" w:rsidRPr="00F02C9F" w:rsidRDefault="00682848" w:rsidP="00682848">
            <w:pPr>
              <w:spacing w:after="0"/>
              <w:jc w:val="center"/>
              <w:rPr>
                <w:rFonts w:cstheme="minorHAnsi"/>
                <w:color w:val="FF0000"/>
              </w:rPr>
            </w:pPr>
            <w:r w:rsidRPr="00F02C9F">
              <w:rPr>
                <w:rFonts w:eastAsia="Arial Narrow" w:cstheme="minorHAnsi"/>
                <w:b/>
                <w:bCs/>
                <w:i/>
                <w:iCs/>
                <w:color w:val="FF0000"/>
                <w:sz w:val="16"/>
                <w:szCs w:val="16"/>
              </w:rPr>
              <w:t>Indicar información encontrada en campo</w:t>
            </w:r>
          </w:p>
        </w:tc>
        <w:tc>
          <w:tcPr>
            <w:tcW w:w="2235" w:type="dxa"/>
            <w:tcBorders>
              <w:top w:val="single" w:sz="8" w:space="0" w:color="95B3D7"/>
              <w:left w:val="single" w:sz="8" w:space="0" w:color="95B3D7"/>
              <w:bottom w:val="single" w:sz="8" w:space="0" w:color="95B3D7"/>
              <w:right w:val="single" w:sz="8" w:space="0" w:color="95B3D7"/>
            </w:tcBorders>
            <w:vAlign w:val="center"/>
          </w:tcPr>
          <w:p w14:paraId="6E23F2FE" w14:textId="24551340" w:rsidR="00682848" w:rsidRPr="00F02C9F" w:rsidRDefault="00682848" w:rsidP="00F02C9F">
            <w:pPr>
              <w:spacing w:after="0"/>
              <w:jc w:val="both"/>
              <w:rPr>
                <w:rFonts w:cstheme="minorHAnsi"/>
                <w:color w:val="FF0000"/>
              </w:rPr>
            </w:pPr>
            <w:r w:rsidRPr="00F02C9F">
              <w:rPr>
                <w:rFonts w:cstheme="minorHAnsi"/>
                <w:i/>
                <w:iCs/>
                <w:color w:val="FF0000"/>
              </w:rPr>
              <w:t>I</w:t>
            </w:r>
            <w:r w:rsidRPr="00F02C9F">
              <w:rPr>
                <w:rFonts w:eastAsia="Arial Narrow" w:cstheme="minorHAnsi"/>
                <w:b/>
                <w:bCs/>
                <w:i/>
                <w:iCs/>
                <w:color w:val="FF0000"/>
                <w:sz w:val="16"/>
                <w:szCs w:val="16"/>
              </w:rPr>
              <w:t>ndicar la observación y el detalle de la inconsistencia entregada con los respectivos soportes</w:t>
            </w:r>
          </w:p>
        </w:tc>
      </w:tr>
    </w:tbl>
    <w:p w14:paraId="2621296B" w14:textId="77777777" w:rsidR="00E744C2" w:rsidRPr="0015736B" w:rsidRDefault="00E744C2" w:rsidP="33A2D11B">
      <w:pPr>
        <w:rPr>
          <w:rFonts w:cstheme="minorHAnsi"/>
          <w:i/>
          <w:iCs/>
        </w:rPr>
      </w:pPr>
    </w:p>
    <w:p w14:paraId="2957E2C4" w14:textId="38770561" w:rsidR="00E744C2" w:rsidRPr="0015736B" w:rsidRDefault="00E744C2" w:rsidP="00E744C2">
      <w:pPr>
        <w:pStyle w:val="Ttulo2"/>
        <w:rPr>
          <w:rFonts w:asciiTheme="minorHAnsi" w:hAnsiTheme="minorHAnsi" w:cstheme="minorHAnsi"/>
          <w:color w:val="ED7D31" w:themeColor="accent2"/>
        </w:rPr>
      </w:pPr>
      <w:r w:rsidRPr="00F02C9F">
        <w:rPr>
          <w:rFonts w:asciiTheme="minorHAnsi" w:hAnsiTheme="minorHAnsi" w:cstheme="minorHAnsi"/>
          <w:color w:val="FF0000"/>
        </w:rPr>
        <w:t>Municipio n</w:t>
      </w:r>
      <w:r w:rsidRPr="0015736B">
        <w:rPr>
          <w:rFonts w:asciiTheme="minorHAnsi" w:hAnsiTheme="minorHAnsi" w:cstheme="minorHAnsi"/>
          <w:color w:val="ED7D31" w:themeColor="accent2"/>
        </w:rPr>
        <w:t>.</w:t>
      </w:r>
    </w:p>
    <w:p w14:paraId="30F43480" w14:textId="77777777" w:rsidR="00850646" w:rsidRPr="0015736B" w:rsidRDefault="00850646" w:rsidP="00850646">
      <w:pPr>
        <w:jc w:val="both"/>
        <w:rPr>
          <w:rFonts w:cstheme="minorHAnsi"/>
        </w:rPr>
      </w:pPr>
      <w:r w:rsidRPr="0015736B">
        <w:rPr>
          <w:rFonts w:cstheme="minorHAnsi"/>
        </w:rPr>
        <w:t>Luego de la verificación en oficina</w:t>
      </w:r>
      <w:r>
        <w:rPr>
          <w:rFonts w:cstheme="minorHAnsi"/>
        </w:rPr>
        <w:t xml:space="preserve"> y </w:t>
      </w:r>
      <w:r w:rsidRPr="0015736B">
        <w:rPr>
          <w:rFonts w:cstheme="minorHAnsi"/>
        </w:rPr>
        <w:t xml:space="preserve">la visita en terreno realizada a los predios de la zona </w:t>
      </w:r>
      <w:r w:rsidRPr="00F02C9F">
        <w:rPr>
          <w:rFonts w:cstheme="minorHAnsi"/>
          <w:color w:val="FF0000"/>
        </w:rPr>
        <w:t xml:space="preserve">urbana y/o rural </w:t>
      </w:r>
      <w:r w:rsidRPr="0015736B">
        <w:rPr>
          <w:rFonts w:cstheme="minorHAnsi"/>
        </w:rPr>
        <w:t xml:space="preserve">del municipio de </w:t>
      </w:r>
      <w:r w:rsidRPr="00F02C9F">
        <w:rPr>
          <w:rFonts w:cstheme="minorHAnsi"/>
          <w:color w:val="FF0000"/>
        </w:rPr>
        <w:t>XXXX</w:t>
      </w:r>
      <w:r>
        <w:rPr>
          <w:rFonts w:cstheme="minorHAnsi"/>
        </w:rPr>
        <w:t>,</w:t>
      </w:r>
      <w:r w:rsidRPr="0015736B">
        <w:rPr>
          <w:rFonts w:cstheme="minorHAnsi"/>
        </w:rPr>
        <w:t xml:space="preserve"> </w:t>
      </w:r>
      <w:r>
        <w:rPr>
          <w:rFonts w:cstheme="minorHAnsi"/>
        </w:rPr>
        <w:t>s</w:t>
      </w:r>
      <w:r w:rsidRPr="0015736B">
        <w:rPr>
          <w:rFonts w:cstheme="minorHAnsi"/>
        </w:rPr>
        <w:t xml:space="preserve">e verificó la información física y jurídica asociada a cada uno de los predios muestra, distribuidos en </w:t>
      </w:r>
      <w:r w:rsidRPr="00F02C9F">
        <w:rPr>
          <w:rFonts w:cstheme="minorHAnsi"/>
          <w:color w:val="FF0000"/>
        </w:rPr>
        <w:t xml:space="preserve">XXXX </w:t>
      </w:r>
      <w:r w:rsidRPr="0015736B">
        <w:rPr>
          <w:rFonts w:cstheme="minorHAnsi"/>
        </w:rPr>
        <w:t>(</w:t>
      </w:r>
      <w:r w:rsidRPr="00F02C9F">
        <w:rPr>
          <w:rFonts w:cstheme="minorHAnsi"/>
          <w:color w:val="FF0000"/>
        </w:rPr>
        <w:t>XXXX</w:t>
      </w:r>
      <w:r w:rsidRPr="0015736B">
        <w:rPr>
          <w:rFonts w:cstheme="minorHAnsi"/>
        </w:rPr>
        <w:t>) profesionales de calidad de campo.</w:t>
      </w:r>
    </w:p>
    <w:p w14:paraId="238EE812" w14:textId="77777777" w:rsidR="00850646" w:rsidRPr="0015736B" w:rsidRDefault="00850646" w:rsidP="00850646">
      <w:pPr>
        <w:jc w:val="both"/>
        <w:rPr>
          <w:rFonts w:cstheme="minorHAnsi"/>
        </w:rPr>
      </w:pPr>
      <w:r w:rsidRPr="0015736B">
        <w:rPr>
          <w:rFonts w:cstheme="minorHAnsi"/>
        </w:rPr>
        <w:t xml:space="preserve">Para el municipio de </w:t>
      </w:r>
      <w:r w:rsidRPr="00F02C9F">
        <w:rPr>
          <w:rFonts w:cstheme="minorHAnsi"/>
          <w:color w:val="FF0000"/>
        </w:rPr>
        <w:t>XXXX</w:t>
      </w:r>
      <w:r>
        <w:rPr>
          <w:rFonts w:cstheme="minorHAnsi"/>
        </w:rPr>
        <w:t xml:space="preserve">, </w:t>
      </w:r>
      <w:r w:rsidRPr="0015736B">
        <w:rPr>
          <w:rFonts w:cstheme="minorHAnsi"/>
        </w:rPr>
        <w:t>los profesionales encargados de la validación fueron:</w:t>
      </w:r>
    </w:p>
    <w:p w14:paraId="3C69BEA6" w14:textId="77777777" w:rsidR="00850646" w:rsidRPr="00F02C9F" w:rsidRDefault="00850646" w:rsidP="00850646">
      <w:pPr>
        <w:pStyle w:val="Prrafodelista"/>
        <w:numPr>
          <w:ilvl w:val="0"/>
          <w:numId w:val="2"/>
        </w:numPr>
        <w:suppressAutoHyphens/>
        <w:spacing w:after="0"/>
        <w:jc w:val="both"/>
        <w:rPr>
          <w:rFonts w:eastAsia="Arial" w:cstheme="minorHAnsi"/>
          <w:color w:val="FF0000"/>
        </w:rPr>
      </w:pPr>
      <w:r w:rsidRPr="00F02C9F">
        <w:rPr>
          <w:rFonts w:eastAsia="Arial" w:cstheme="minorHAnsi"/>
          <w:color w:val="FF0000"/>
        </w:rPr>
        <w:t>Profesional de calidad 1</w:t>
      </w:r>
    </w:p>
    <w:p w14:paraId="3FC3C46A" w14:textId="77777777" w:rsidR="00850646" w:rsidRPr="00F02C9F" w:rsidRDefault="00850646" w:rsidP="00850646">
      <w:pPr>
        <w:pStyle w:val="Prrafodelista"/>
        <w:numPr>
          <w:ilvl w:val="0"/>
          <w:numId w:val="2"/>
        </w:numPr>
        <w:suppressAutoHyphens/>
        <w:spacing w:after="0"/>
        <w:jc w:val="both"/>
        <w:rPr>
          <w:rFonts w:eastAsia="Arial" w:cstheme="minorHAnsi"/>
          <w:color w:val="FF0000"/>
        </w:rPr>
      </w:pPr>
      <w:r w:rsidRPr="00F02C9F">
        <w:rPr>
          <w:rFonts w:eastAsia="Arial" w:cstheme="minorHAnsi"/>
          <w:color w:val="FF0000"/>
        </w:rPr>
        <w:t>Profesional de calidad n</w:t>
      </w:r>
    </w:p>
    <w:p w14:paraId="5452F5BE" w14:textId="77777777" w:rsidR="00850646" w:rsidRPr="00B42058" w:rsidRDefault="00850646" w:rsidP="00850646">
      <w:pPr>
        <w:suppressAutoHyphens/>
        <w:spacing w:after="0"/>
        <w:ind w:left="360"/>
        <w:jc w:val="both"/>
        <w:rPr>
          <w:rFonts w:eastAsia="Arial" w:cstheme="minorHAnsi"/>
          <w:color w:val="ED7D31" w:themeColor="accent2"/>
        </w:rPr>
      </w:pPr>
    </w:p>
    <w:p w14:paraId="0DAA4EB2" w14:textId="77777777" w:rsidR="00850646" w:rsidRDefault="00850646" w:rsidP="00850646">
      <w:pPr>
        <w:jc w:val="both"/>
        <w:rPr>
          <w:rFonts w:cstheme="minorHAnsi"/>
        </w:rPr>
      </w:pPr>
      <w:r w:rsidRPr="0015736B">
        <w:rPr>
          <w:rFonts w:cstheme="minorHAnsi"/>
        </w:rPr>
        <w:t xml:space="preserve">A continuación, se </w:t>
      </w:r>
      <w:r>
        <w:rPr>
          <w:rFonts w:cstheme="minorHAnsi"/>
        </w:rPr>
        <w:t xml:space="preserve">relacionan las observaciones resultantes de los errores determinados en la validación de campo y </w:t>
      </w:r>
      <w:r w:rsidRPr="0015736B">
        <w:rPr>
          <w:rFonts w:cstheme="minorHAnsi"/>
        </w:rPr>
        <w:t>la información recolectada en la visita a cada predio,</w:t>
      </w:r>
      <w:r>
        <w:rPr>
          <w:rFonts w:cstheme="minorHAnsi"/>
        </w:rPr>
        <w:t xml:space="preserve"> en la que </w:t>
      </w:r>
      <w:r w:rsidRPr="0015736B">
        <w:rPr>
          <w:rFonts w:cstheme="minorHAnsi"/>
        </w:rPr>
        <w:t>se c</w:t>
      </w:r>
      <w:r>
        <w:rPr>
          <w:rFonts w:cstheme="minorHAnsi"/>
        </w:rPr>
        <w:t>ontrastó la información con la realidad física y jurídica a</w:t>
      </w:r>
      <w:r w:rsidRPr="0015736B">
        <w:rPr>
          <w:rFonts w:cstheme="minorHAnsi"/>
        </w:rPr>
        <w:t xml:space="preserve"> fin de determinar si lo entregado por el operador corresponde con la realidad. </w:t>
      </w:r>
    </w:p>
    <w:p w14:paraId="2D0BD39A" w14:textId="77777777" w:rsidR="00FA74F1" w:rsidRPr="00FA74F1" w:rsidRDefault="00FA74F1" w:rsidP="00FA74F1">
      <w:pPr>
        <w:autoSpaceDE w:val="0"/>
        <w:autoSpaceDN w:val="0"/>
        <w:adjustRightInd w:val="0"/>
        <w:jc w:val="both"/>
        <w:rPr>
          <w:rFonts w:cstheme="minorHAnsi"/>
          <w:i/>
          <w:iCs/>
          <w:color w:val="ED7D31" w:themeColor="accent2"/>
        </w:rPr>
      </w:pPr>
      <w:r w:rsidRPr="00FA74F1">
        <w:rPr>
          <w:rFonts w:cstheme="minorHAnsi"/>
          <w:b/>
          <w:bCs/>
          <w:i/>
          <w:iCs/>
          <w:color w:val="ED7D31" w:themeColor="accent2"/>
        </w:rPr>
        <w:t>Dato importante:</w:t>
      </w:r>
      <w:r w:rsidRPr="00FA74F1">
        <w:rPr>
          <w:rFonts w:cstheme="minorHAnsi"/>
          <w:i/>
          <w:iCs/>
          <w:color w:val="ED7D31" w:themeColor="accent2"/>
        </w:rPr>
        <w:t xml:space="preserve"> (</w:t>
      </w:r>
      <w:r w:rsidRPr="00FA74F1">
        <w:rPr>
          <w:rFonts w:cstheme="minorHAnsi"/>
          <w:i/>
          <w:iCs/>
          <w:color w:val="ED7D31" w:themeColor="accent2"/>
          <w:u w:val="single"/>
        </w:rPr>
        <w:t>por favor eliminar el dato para efectos de la presentación del informe.</w:t>
      </w:r>
      <w:r w:rsidRPr="00FA74F1">
        <w:rPr>
          <w:rFonts w:cstheme="minorHAnsi"/>
          <w:i/>
          <w:iCs/>
          <w:color w:val="ED7D31" w:themeColor="accent2"/>
        </w:rPr>
        <w:t>) En este apartado se deben relacionar todos los predios muestra con la observación y detalle resultado de la verificación teniendo en cuenta lo siguiente:</w:t>
      </w:r>
    </w:p>
    <w:p w14:paraId="7A6303EF" w14:textId="77777777" w:rsidR="00850646" w:rsidRPr="0015736B" w:rsidRDefault="00850646" w:rsidP="00850646">
      <w:pPr>
        <w:pStyle w:val="Prrafodelista"/>
        <w:numPr>
          <w:ilvl w:val="0"/>
          <w:numId w:val="19"/>
        </w:numPr>
        <w:jc w:val="both"/>
        <w:rPr>
          <w:rFonts w:cstheme="minorHAnsi"/>
          <w:i/>
          <w:iCs/>
          <w:color w:val="ED7D31" w:themeColor="accent2"/>
        </w:rPr>
      </w:pPr>
      <w:r w:rsidRPr="0015736B">
        <w:rPr>
          <w:rFonts w:cstheme="minorHAnsi"/>
          <w:i/>
          <w:iCs/>
          <w:color w:val="ED7D31" w:themeColor="accent2"/>
        </w:rPr>
        <w:t>Se debe indicar el ID relacionado para cada predio muestra</w:t>
      </w:r>
    </w:p>
    <w:p w14:paraId="439AE8ED" w14:textId="77777777" w:rsidR="00850646" w:rsidRPr="0015736B" w:rsidRDefault="00850646" w:rsidP="00850646">
      <w:pPr>
        <w:pStyle w:val="Prrafodelista"/>
        <w:numPr>
          <w:ilvl w:val="0"/>
          <w:numId w:val="19"/>
        </w:numPr>
        <w:jc w:val="both"/>
        <w:rPr>
          <w:rFonts w:cstheme="minorHAnsi"/>
          <w:i/>
          <w:iCs/>
          <w:color w:val="ED7D31" w:themeColor="accent2"/>
        </w:rPr>
      </w:pPr>
      <w:r w:rsidRPr="0015736B">
        <w:rPr>
          <w:rFonts w:cstheme="minorHAnsi"/>
          <w:i/>
          <w:iCs/>
          <w:color w:val="ED7D31" w:themeColor="accent2"/>
        </w:rPr>
        <w:t>En la tabla, para cada predio se debe relacionar</w:t>
      </w:r>
      <w:r>
        <w:rPr>
          <w:rFonts w:cstheme="minorHAnsi"/>
          <w:i/>
          <w:iCs/>
          <w:color w:val="ED7D31" w:themeColor="accent2"/>
        </w:rPr>
        <w:t xml:space="preserve"> como</w:t>
      </w:r>
      <w:r w:rsidRPr="0015736B">
        <w:rPr>
          <w:rFonts w:cstheme="minorHAnsi"/>
          <w:i/>
          <w:iCs/>
          <w:color w:val="ED7D31" w:themeColor="accent2"/>
        </w:rPr>
        <w:t xml:space="preserve"> mínimo la variable del código predial Nacional</w:t>
      </w:r>
    </w:p>
    <w:p w14:paraId="28E6A4BD" w14:textId="77777777" w:rsidR="00850646" w:rsidRPr="0015736B" w:rsidRDefault="00850646" w:rsidP="00850646">
      <w:pPr>
        <w:pStyle w:val="Prrafodelista"/>
        <w:numPr>
          <w:ilvl w:val="0"/>
          <w:numId w:val="19"/>
        </w:numPr>
        <w:jc w:val="both"/>
        <w:rPr>
          <w:rFonts w:cstheme="minorHAnsi"/>
          <w:i/>
          <w:iCs/>
          <w:color w:val="ED7D31" w:themeColor="accent2"/>
        </w:rPr>
      </w:pPr>
      <w:r w:rsidRPr="0015736B">
        <w:rPr>
          <w:rFonts w:cstheme="minorHAnsi"/>
          <w:i/>
          <w:iCs/>
          <w:color w:val="ED7D31" w:themeColor="accent2"/>
        </w:rPr>
        <w:t>En la tabla, para cada predio se deben relacionar solamente, a excepción del código predial nacional, las variables que son inconsistentes entre lo entregado por el operador y lo evidenciado en la realidad. Esta inconsistencia debe estar claramente soportada con evidencias y no puede estar sujeta a suposiciones</w:t>
      </w:r>
      <w:r>
        <w:rPr>
          <w:rFonts w:cstheme="minorHAnsi"/>
          <w:i/>
          <w:iCs/>
          <w:color w:val="ED7D31" w:themeColor="accent2"/>
        </w:rPr>
        <w:t>, percepciones o conjeturas</w:t>
      </w:r>
      <w:r w:rsidRPr="0015736B">
        <w:rPr>
          <w:rFonts w:cstheme="minorHAnsi"/>
          <w:i/>
          <w:iCs/>
          <w:color w:val="ED7D31" w:themeColor="accent2"/>
        </w:rPr>
        <w:t xml:space="preserve"> del evaluador.</w:t>
      </w:r>
    </w:p>
    <w:p w14:paraId="334ABBEE" w14:textId="77777777" w:rsidR="00850646" w:rsidRPr="0015736B" w:rsidRDefault="00850646" w:rsidP="00850646">
      <w:pPr>
        <w:pStyle w:val="Prrafodelista"/>
        <w:numPr>
          <w:ilvl w:val="0"/>
          <w:numId w:val="19"/>
        </w:numPr>
        <w:jc w:val="both"/>
        <w:rPr>
          <w:rFonts w:cstheme="minorHAnsi"/>
          <w:i/>
          <w:iCs/>
          <w:color w:val="ED7D31" w:themeColor="accent2"/>
        </w:rPr>
      </w:pPr>
      <w:r w:rsidRPr="0015736B">
        <w:rPr>
          <w:rFonts w:cstheme="minorHAnsi"/>
          <w:i/>
          <w:iCs/>
          <w:color w:val="ED7D31" w:themeColor="accent2"/>
        </w:rPr>
        <w:t>En las filas de resultado se debe relacionar la información entregada por el operador en cada variable y el dato obtenido por el evaluador.</w:t>
      </w:r>
    </w:p>
    <w:p w14:paraId="5518680F" w14:textId="77777777" w:rsidR="00850646" w:rsidRPr="0015736B" w:rsidRDefault="00850646" w:rsidP="00850646">
      <w:pPr>
        <w:rPr>
          <w:rFonts w:cstheme="minorHAnsi"/>
          <w:i/>
          <w:iCs/>
        </w:rPr>
      </w:pPr>
      <w:r w:rsidRPr="0015736B">
        <w:rPr>
          <w:rFonts w:cstheme="minorHAnsi"/>
          <w:i/>
          <w:iCs/>
        </w:rPr>
        <w:lastRenderedPageBreak/>
        <w:t>Id – Orden 1</w:t>
      </w: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2445"/>
        <w:gridCol w:w="2430"/>
        <w:gridCol w:w="2235"/>
      </w:tblGrid>
      <w:tr w:rsidR="00850646" w:rsidRPr="0015736B" w14:paraId="4F7BA5B0" w14:textId="77777777" w:rsidTr="00682848">
        <w:trPr>
          <w:trHeight w:val="300"/>
        </w:trPr>
        <w:tc>
          <w:tcPr>
            <w:tcW w:w="4170" w:type="dxa"/>
            <w:gridSpan w:val="2"/>
            <w:tcBorders>
              <w:top w:val="single" w:sz="8" w:space="0" w:color="4F81BD"/>
              <w:left w:val="single" w:sz="8" w:space="0" w:color="4F81BD"/>
              <w:bottom w:val="single" w:sz="8" w:space="0" w:color="4F81BD"/>
              <w:right w:val="nil"/>
            </w:tcBorders>
            <w:shd w:val="clear" w:color="auto" w:fill="4F81BD"/>
          </w:tcPr>
          <w:p w14:paraId="245CF60C" w14:textId="77777777" w:rsidR="00850646" w:rsidRPr="0015736B" w:rsidRDefault="00850646" w:rsidP="00FB2DBC">
            <w:pPr>
              <w:spacing w:after="0"/>
              <w:jc w:val="center"/>
              <w:rPr>
                <w:rFonts w:cstheme="minorHAnsi"/>
              </w:rPr>
            </w:pPr>
            <w:r w:rsidRPr="0015736B">
              <w:rPr>
                <w:rFonts w:eastAsia="Calibri" w:cstheme="minorHAnsi"/>
                <w:b/>
                <w:bCs/>
                <w:i/>
                <w:iCs/>
                <w:color w:val="FFFFFF" w:themeColor="background1"/>
              </w:rPr>
              <w:t xml:space="preserve">INFORMACIÓN </w:t>
            </w:r>
            <w:r w:rsidRPr="00FA74F1">
              <w:rPr>
                <w:rFonts w:eastAsia="Calibri" w:cstheme="minorHAnsi"/>
                <w:b/>
                <w:bCs/>
                <w:i/>
                <w:iCs/>
                <w:color w:val="FF0000"/>
              </w:rPr>
              <w:t>INDICAR OPERADOR</w:t>
            </w:r>
            <w:r w:rsidRPr="00FA74F1">
              <w:rPr>
                <w:rFonts w:eastAsia="Calibri" w:cstheme="minorHAnsi"/>
                <w:b/>
                <w:bCs/>
                <w:color w:val="FF0000"/>
              </w:rPr>
              <w:t xml:space="preserve"> </w:t>
            </w:r>
          </w:p>
        </w:tc>
        <w:tc>
          <w:tcPr>
            <w:tcW w:w="4665" w:type="dxa"/>
            <w:gridSpan w:val="2"/>
            <w:tcBorders>
              <w:top w:val="single" w:sz="8" w:space="0" w:color="4F81BD"/>
              <w:left w:val="nil"/>
              <w:bottom w:val="single" w:sz="8" w:space="0" w:color="4F81BD"/>
              <w:right w:val="single" w:sz="8" w:space="0" w:color="95B3D7"/>
            </w:tcBorders>
            <w:shd w:val="clear" w:color="auto" w:fill="76923C"/>
          </w:tcPr>
          <w:p w14:paraId="1D57E1BC" w14:textId="77777777" w:rsidR="00850646" w:rsidRPr="0015736B" w:rsidRDefault="00850646" w:rsidP="00FB2DBC">
            <w:pPr>
              <w:spacing w:after="0"/>
              <w:jc w:val="center"/>
              <w:rPr>
                <w:rFonts w:cstheme="minorHAnsi"/>
              </w:rPr>
            </w:pPr>
            <w:r w:rsidRPr="0015736B">
              <w:rPr>
                <w:rFonts w:eastAsia="Calibri" w:cstheme="minorHAnsi"/>
                <w:b/>
                <w:bCs/>
                <w:i/>
                <w:iCs/>
                <w:color w:val="FFFFFF" w:themeColor="background1"/>
              </w:rPr>
              <w:t>VALIDACIÓN IGAC</w:t>
            </w:r>
            <w:r w:rsidRPr="0015736B">
              <w:rPr>
                <w:rFonts w:eastAsia="Calibri" w:cstheme="minorHAnsi"/>
                <w:b/>
                <w:bCs/>
                <w:color w:val="FFFFFF" w:themeColor="background1"/>
              </w:rPr>
              <w:t xml:space="preserve"> </w:t>
            </w:r>
          </w:p>
        </w:tc>
      </w:tr>
      <w:tr w:rsidR="00850646" w:rsidRPr="0015736B" w14:paraId="360A9A54" w14:textId="77777777" w:rsidTr="00682848">
        <w:trPr>
          <w:trHeight w:val="300"/>
        </w:trPr>
        <w:tc>
          <w:tcPr>
            <w:tcW w:w="1725" w:type="dxa"/>
            <w:tcBorders>
              <w:top w:val="single" w:sz="8" w:space="0" w:color="4F81BD"/>
              <w:left w:val="single" w:sz="8" w:space="0" w:color="95B3D7"/>
              <w:bottom w:val="single" w:sz="8" w:space="0" w:color="95B3D7"/>
              <w:right w:val="single" w:sz="8" w:space="0" w:color="95B3D7"/>
            </w:tcBorders>
            <w:shd w:val="clear" w:color="auto" w:fill="DBE5F1"/>
          </w:tcPr>
          <w:p w14:paraId="55903A36" w14:textId="77777777" w:rsidR="00850646" w:rsidRPr="0015736B" w:rsidRDefault="00850646" w:rsidP="00FB2DBC">
            <w:pPr>
              <w:spacing w:after="0"/>
              <w:jc w:val="center"/>
              <w:rPr>
                <w:rFonts w:cstheme="minorHAnsi"/>
              </w:rPr>
            </w:pPr>
            <w:r w:rsidRPr="0015736B">
              <w:rPr>
                <w:rFonts w:eastAsia="Calibri" w:cstheme="minorHAnsi"/>
                <w:b/>
                <w:bCs/>
                <w:i/>
                <w:iCs/>
                <w:color w:val="000000" w:themeColor="text1"/>
              </w:rPr>
              <w:t>VARIABLE</w:t>
            </w:r>
            <w:r w:rsidRPr="0015736B">
              <w:rPr>
                <w:rFonts w:eastAsia="Calibri" w:cstheme="minorHAnsi"/>
                <w:b/>
                <w:bCs/>
                <w:color w:val="000000" w:themeColor="text1"/>
              </w:rPr>
              <w:t xml:space="preserve"> </w:t>
            </w:r>
          </w:p>
        </w:tc>
        <w:tc>
          <w:tcPr>
            <w:tcW w:w="2445" w:type="dxa"/>
            <w:tcBorders>
              <w:top w:val="nil"/>
              <w:left w:val="single" w:sz="8" w:space="0" w:color="95B3D7"/>
              <w:bottom w:val="single" w:sz="8" w:space="0" w:color="95B3D7"/>
              <w:right w:val="single" w:sz="8" w:space="0" w:color="95B3D7"/>
            </w:tcBorders>
            <w:shd w:val="clear" w:color="auto" w:fill="DBE5F1"/>
          </w:tcPr>
          <w:p w14:paraId="19160B54" w14:textId="77777777" w:rsidR="00850646" w:rsidRPr="0015736B" w:rsidRDefault="00850646" w:rsidP="00FB2DBC">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430" w:type="dxa"/>
            <w:tcBorders>
              <w:top w:val="single" w:sz="8" w:space="0" w:color="4F81BD"/>
              <w:left w:val="single" w:sz="8" w:space="0" w:color="95B3D7"/>
              <w:bottom w:val="single" w:sz="8" w:space="0" w:color="95B3D7"/>
              <w:right w:val="single" w:sz="8" w:space="0" w:color="95B3D7"/>
            </w:tcBorders>
            <w:shd w:val="clear" w:color="auto" w:fill="DBE5F1"/>
          </w:tcPr>
          <w:p w14:paraId="7DBD4398" w14:textId="77777777" w:rsidR="00850646" w:rsidRPr="0015736B" w:rsidRDefault="00850646" w:rsidP="00FB2DBC">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235" w:type="dxa"/>
            <w:tcBorders>
              <w:top w:val="nil"/>
              <w:left w:val="single" w:sz="8" w:space="0" w:color="95B3D7"/>
              <w:bottom w:val="single" w:sz="8" w:space="0" w:color="95B3D7"/>
              <w:right w:val="single" w:sz="8" w:space="0" w:color="95B3D7"/>
            </w:tcBorders>
            <w:shd w:val="clear" w:color="auto" w:fill="DBE5F1"/>
          </w:tcPr>
          <w:p w14:paraId="60D71341" w14:textId="77777777" w:rsidR="00850646" w:rsidRPr="0015736B" w:rsidRDefault="00850646" w:rsidP="00FB2DBC">
            <w:pPr>
              <w:spacing w:after="0"/>
              <w:jc w:val="center"/>
              <w:rPr>
                <w:rFonts w:cstheme="minorHAnsi"/>
              </w:rPr>
            </w:pPr>
            <w:r w:rsidRPr="0015736B">
              <w:rPr>
                <w:rFonts w:eastAsia="Calibri" w:cstheme="minorHAnsi"/>
                <w:i/>
                <w:iCs/>
                <w:color w:val="000000" w:themeColor="text1"/>
              </w:rPr>
              <w:t>OBSERVACIÓN</w:t>
            </w:r>
            <w:r w:rsidRPr="0015736B">
              <w:rPr>
                <w:rFonts w:eastAsia="Calibri" w:cstheme="minorHAnsi"/>
                <w:color w:val="000000" w:themeColor="text1"/>
              </w:rPr>
              <w:t xml:space="preserve"> </w:t>
            </w:r>
          </w:p>
        </w:tc>
      </w:tr>
      <w:tr w:rsidR="00682848" w:rsidRPr="0015736B" w14:paraId="35616F98" w14:textId="77777777" w:rsidTr="00682848">
        <w:trPr>
          <w:trHeight w:val="495"/>
        </w:trPr>
        <w:tc>
          <w:tcPr>
            <w:tcW w:w="1725" w:type="dxa"/>
            <w:tcBorders>
              <w:top w:val="single" w:sz="8" w:space="0" w:color="95B3D7"/>
              <w:left w:val="single" w:sz="8" w:space="0" w:color="95B3D7"/>
              <w:bottom w:val="single" w:sz="8" w:space="0" w:color="95B3D7"/>
              <w:right w:val="single" w:sz="8" w:space="0" w:color="95B3D7"/>
            </w:tcBorders>
            <w:vAlign w:val="center"/>
          </w:tcPr>
          <w:p w14:paraId="4FCF49B4" w14:textId="482CB353" w:rsidR="00682848" w:rsidRPr="0015736B" w:rsidRDefault="00682848" w:rsidP="00682848">
            <w:pPr>
              <w:spacing w:after="0"/>
              <w:rPr>
                <w:rFonts w:cstheme="minorHAnsi"/>
              </w:rPr>
            </w:pPr>
            <w:r w:rsidRPr="0015736B">
              <w:rPr>
                <w:rFonts w:eastAsia="Arial Narrow" w:cstheme="minorHAnsi"/>
                <w:b/>
                <w:bCs/>
                <w:i/>
                <w:iCs/>
                <w:color w:val="000000" w:themeColor="text1"/>
                <w:sz w:val="16"/>
                <w:szCs w:val="16"/>
              </w:rPr>
              <w:t>Código predial Nacional</w:t>
            </w:r>
            <w:r w:rsidRPr="0015736B">
              <w:rPr>
                <w:rFonts w:eastAsia="Arial Narrow" w:cstheme="minorHAnsi"/>
                <w:b/>
                <w:bCs/>
                <w:color w:val="000000" w:themeColor="text1"/>
                <w:sz w:val="16"/>
                <w:szCs w:val="16"/>
              </w:rPr>
              <w:t xml:space="preserve"> </w:t>
            </w:r>
          </w:p>
        </w:tc>
        <w:tc>
          <w:tcPr>
            <w:tcW w:w="2445" w:type="dxa"/>
            <w:tcBorders>
              <w:top w:val="single" w:sz="8" w:space="0" w:color="95B3D7"/>
              <w:left w:val="single" w:sz="8" w:space="0" w:color="95B3D7"/>
              <w:bottom w:val="single" w:sz="8" w:space="0" w:color="95B3D7"/>
              <w:right w:val="single" w:sz="8" w:space="0" w:color="95B3D7"/>
            </w:tcBorders>
            <w:vAlign w:val="center"/>
          </w:tcPr>
          <w:p w14:paraId="5E4B5947" w14:textId="69E88F6E" w:rsidR="00682848" w:rsidRPr="0015736B" w:rsidRDefault="00682848" w:rsidP="00682848">
            <w:pPr>
              <w:spacing w:after="0"/>
              <w:jc w:val="both"/>
              <w:rPr>
                <w:rFonts w:cstheme="minorHAnsi"/>
              </w:rPr>
            </w:pPr>
            <w:r w:rsidRPr="0015736B">
              <w:rPr>
                <w:rFonts w:eastAsia="Arial Narrow" w:cstheme="minorHAnsi"/>
                <w:b/>
                <w:bCs/>
                <w:i/>
                <w:iCs/>
                <w:color w:val="ED7D31" w:themeColor="accent2"/>
                <w:sz w:val="16"/>
                <w:szCs w:val="16"/>
              </w:rPr>
              <w:t>Indicar Numero predial 1</w:t>
            </w:r>
          </w:p>
        </w:tc>
        <w:tc>
          <w:tcPr>
            <w:tcW w:w="2430" w:type="dxa"/>
            <w:tcBorders>
              <w:top w:val="single" w:sz="8" w:space="0" w:color="95B3D7"/>
              <w:left w:val="single" w:sz="8" w:space="0" w:color="95B3D7"/>
              <w:bottom w:val="single" w:sz="8" w:space="0" w:color="95B3D7"/>
              <w:right w:val="single" w:sz="8" w:space="0" w:color="95B3D7"/>
            </w:tcBorders>
            <w:vAlign w:val="center"/>
          </w:tcPr>
          <w:p w14:paraId="0BACDF4C" w14:textId="5C659212" w:rsidR="00682848" w:rsidRPr="0015736B" w:rsidRDefault="00682848" w:rsidP="00682848">
            <w:pPr>
              <w:spacing w:after="0"/>
              <w:jc w:val="both"/>
              <w:rPr>
                <w:rFonts w:cstheme="minorHAnsi"/>
              </w:rPr>
            </w:pPr>
            <w:r w:rsidRPr="0015736B">
              <w:rPr>
                <w:rFonts w:eastAsia="Arial Narrow" w:cstheme="minorHAnsi"/>
                <w:b/>
                <w:bCs/>
                <w:i/>
                <w:iCs/>
                <w:color w:val="ED7D31" w:themeColor="accent2"/>
                <w:sz w:val="16"/>
                <w:szCs w:val="16"/>
              </w:rPr>
              <w:t>Indicar Numero predial 1 – o corregido</w:t>
            </w:r>
          </w:p>
        </w:tc>
        <w:tc>
          <w:tcPr>
            <w:tcW w:w="2235" w:type="dxa"/>
            <w:tcBorders>
              <w:top w:val="single" w:sz="8" w:space="0" w:color="95B3D7"/>
              <w:left w:val="single" w:sz="8" w:space="0" w:color="95B3D7"/>
              <w:bottom w:val="single" w:sz="8" w:space="0" w:color="95B3D7"/>
              <w:right w:val="single" w:sz="8" w:space="0" w:color="95B3D7"/>
            </w:tcBorders>
            <w:vAlign w:val="center"/>
          </w:tcPr>
          <w:p w14:paraId="01FF2CAC" w14:textId="371281E4" w:rsidR="00682848" w:rsidRPr="0015736B" w:rsidRDefault="00682848" w:rsidP="00682848">
            <w:pPr>
              <w:spacing w:after="0"/>
              <w:jc w:val="both"/>
              <w:rPr>
                <w:rFonts w:cstheme="minorHAnsi"/>
                <w:i/>
                <w:iCs/>
                <w:color w:val="ED7D31" w:themeColor="accent2"/>
              </w:rPr>
            </w:pPr>
            <w:r w:rsidRPr="0015736B">
              <w:rPr>
                <w:rFonts w:cstheme="minorHAnsi"/>
                <w:i/>
                <w:iCs/>
                <w:color w:val="ED7D31" w:themeColor="accent2"/>
              </w:rPr>
              <w:t>I</w:t>
            </w:r>
            <w:r w:rsidRPr="0015736B">
              <w:rPr>
                <w:rFonts w:eastAsia="Arial Narrow" w:cstheme="minorHAnsi"/>
                <w:b/>
                <w:bCs/>
                <w:i/>
                <w:iCs/>
                <w:color w:val="ED7D31" w:themeColor="accent2"/>
                <w:sz w:val="16"/>
                <w:szCs w:val="16"/>
              </w:rPr>
              <w:t>ndicar un detalle de la inconsistencia entregada</w:t>
            </w:r>
            <w:r>
              <w:rPr>
                <w:rFonts w:eastAsia="Arial Narrow" w:cstheme="minorHAnsi"/>
                <w:b/>
                <w:bCs/>
                <w:i/>
                <w:iCs/>
                <w:color w:val="ED7D31" w:themeColor="accent2"/>
                <w:sz w:val="16"/>
                <w:szCs w:val="16"/>
              </w:rPr>
              <w:t xml:space="preserve">, si no hay una observación puntual a la variable </w:t>
            </w:r>
            <w:r w:rsidRPr="00B42058">
              <w:rPr>
                <w:rFonts w:eastAsia="Arial Narrow" w:cstheme="minorHAnsi"/>
                <w:b/>
                <w:bCs/>
                <w:i/>
                <w:iCs/>
                <w:color w:val="ED7D31" w:themeColor="accent2"/>
                <w:sz w:val="16"/>
                <w:szCs w:val="16"/>
              </w:rPr>
              <w:t>Código predial Nacional</w:t>
            </w:r>
            <w:r>
              <w:rPr>
                <w:rFonts w:eastAsia="Arial Narrow" w:cstheme="minorHAnsi"/>
                <w:b/>
                <w:bCs/>
                <w:i/>
                <w:iCs/>
                <w:color w:val="ED7D31" w:themeColor="accent2"/>
                <w:sz w:val="16"/>
                <w:szCs w:val="16"/>
              </w:rPr>
              <w:t xml:space="preserve"> se debe escribir “Ninguna”</w:t>
            </w:r>
          </w:p>
        </w:tc>
      </w:tr>
      <w:tr w:rsidR="00682848" w:rsidRPr="0015736B" w14:paraId="574132D7" w14:textId="77777777" w:rsidTr="00682848">
        <w:trPr>
          <w:trHeight w:val="255"/>
        </w:trPr>
        <w:tc>
          <w:tcPr>
            <w:tcW w:w="1725" w:type="dxa"/>
            <w:tcBorders>
              <w:top w:val="single" w:sz="8" w:space="0" w:color="95B3D7"/>
              <w:left w:val="single" w:sz="8" w:space="0" w:color="95B3D7"/>
              <w:bottom w:val="single" w:sz="8" w:space="0" w:color="95B3D7"/>
              <w:right w:val="single" w:sz="8" w:space="0" w:color="95B3D7"/>
            </w:tcBorders>
            <w:vAlign w:val="center"/>
          </w:tcPr>
          <w:p w14:paraId="7602DB08" w14:textId="1AD3B797" w:rsidR="00682848" w:rsidRPr="0015736B" w:rsidRDefault="00682848" w:rsidP="00682848">
            <w:pPr>
              <w:spacing w:after="0"/>
              <w:rPr>
                <w:rFonts w:cstheme="minorHAnsi"/>
              </w:rPr>
            </w:pPr>
            <w:r w:rsidRPr="0015736B">
              <w:rPr>
                <w:rFonts w:eastAsia="Arial Narrow" w:cstheme="minorHAnsi"/>
                <w:b/>
                <w:bCs/>
                <w:i/>
                <w:iCs/>
                <w:color w:val="ED7D31" w:themeColor="accent2"/>
                <w:sz w:val="16"/>
                <w:szCs w:val="16"/>
              </w:rPr>
              <w:t>Variable 2</w:t>
            </w:r>
            <w:r w:rsidRPr="0015736B">
              <w:rPr>
                <w:rFonts w:eastAsia="Arial Narrow" w:cstheme="minorHAnsi"/>
                <w:b/>
                <w:bCs/>
                <w:color w:val="ED7D31" w:themeColor="accent2"/>
                <w:sz w:val="16"/>
                <w:szCs w:val="16"/>
              </w:rPr>
              <w:t xml:space="preserve"> …19 (Solamente variables con inconsistencia)</w:t>
            </w:r>
          </w:p>
        </w:tc>
        <w:tc>
          <w:tcPr>
            <w:tcW w:w="2445" w:type="dxa"/>
            <w:tcBorders>
              <w:top w:val="single" w:sz="8" w:space="0" w:color="95B3D7"/>
              <w:left w:val="single" w:sz="8" w:space="0" w:color="95B3D7"/>
              <w:bottom w:val="single" w:sz="8" w:space="0" w:color="95B3D7"/>
              <w:right w:val="single" w:sz="8" w:space="0" w:color="95B3D7"/>
            </w:tcBorders>
            <w:vAlign w:val="center"/>
          </w:tcPr>
          <w:p w14:paraId="6699B751" w14:textId="1E6BEE27" w:rsidR="00682848" w:rsidRPr="0015736B" w:rsidRDefault="00682848" w:rsidP="00682848">
            <w:pPr>
              <w:spacing w:after="0"/>
              <w:jc w:val="both"/>
              <w:rPr>
                <w:rFonts w:cstheme="minorHAnsi"/>
              </w:rPr>
            </w:pPr>
            <w:r w:rsidRPr="0015736B">
              <w:rPr>
                <w:rFonts w:eastAsia="Arial Narrow" w:cstheme="minorHAnsi"/>
                <w:b/>
                <w:bCs/>
                <w:i/>
                <w:iCs/>
                <w:color w:val="ED7D31" w:themeColor="accent2"/>
                <w:sz w:val="16"/>
                <w:szCs w:val="16"/>
              </w:rPr>
              <w:t>Indicar información entregada por el operador</w:t>
            </w:r>
          </w:p>
        </w:tc>
        <w:tc>
          <w:tcPr>
            <w:tcW w:w="2430" w:type="dxa"/>
            <w:tcBorders>
              <w:top w:val="single" w:sz="8" w:space="0" w:color="95B3D7"/>
              <w:left w:val="single" w:sz="8" w:space="0" w:color="95B3D7"/>
              <w:bottom w:val="single" w:sz="8" w:space="0" w:color="95B3D7"/>
              <w:right w:val="single" w:sz="8" w:space="0" w:color="95B3D7"/>
            </w:tcBorders>
            <w:vAlign w:val="center"/>
          </w:tcPr>
          <w:p w14:paraId="321A908B" w14:textId="59FFAEAD" w:rsidR="00682848" w:rsidRPr="0015736B" w:rsidRDefault="00682848" w:rsidP="00682848">
            <w:pPr>
              <w:spacing w:after="0"/>
              <w:jc w:val="both"/>
              <w:rPr>
                <w:rFonts w:cstheme="minorHAnsi"/>
              </w:rPr>
            </w:pPr>
            <w:r w:rsidRPr="0015736B">
              <w:rPr>
                <w:rFonts w:eastAsia="Arial Narrow" w:cstheme="minorHAnsi"/>
                <w:b/>
                <w:bCs/>
                <w:i/>
                <w:iCs/>
                <w:color w:val="ED7D31" w:themeColor="accent2"/>
                <w:sz w:val="16"/>
                <w:szCs w:val="16"/>
              </w:rPr>
              <w:t xml:space="preserve">Indicar información </w:t>
            </w:r>
            <w:r>
              <w:rPr>
                <w:rFonts w:eastAsia="Arial Narrow" w:cstheme="minorHAnsi"/>
                <w:b/>
                <w:bCs/>
                <w:i/>
                <w:iCs/>
                <w:color w:val="ED7D31" w:themeColor="accent2"/>
                <w:sz w:val="16"/>
                <w:szCs w:val="16"/>
              </w:rPr>
              <w:t>encontrada en campo</w:t>
            </w:r>
          </w:p>
        </w:tc>
        <w:tc>
          <w:tcPr>
            <w:tcW w:w="2235" w:type="dxa"/>
            <w:tcBorders>
              <w:top w:val="single" w:sz="8" w:space="0" w:color="95B3D7"/>
              <w:left w:val="single" w:sz="8" w:space="0" w:color="95B3D7"/>
              <w:bottom w:val="single" w:sz="8" w:space="0" w:color="95B3D7"/>
              <w:right w:val="single" w:sz="8" w:space="0" w:color="95B3D7"/>
            </w:tcBorders>
            <w:vAlign w:val="center"/>
          </w:tcPr>
          <w:p w14:paraId="4027F079" w14:textId="780D86A9" w:rsidR="00682848" w:rsidRPr="0015736B" w:rsidRDefault="00682848" w:rsidP="00682848">
            <w:pPr>
              <w:spacing w:after="0"/>
              <w:jc w:val="both"/>
              <w:rPr>
                <w:rFonts w:cstheme="minorHAnsi"/>
              </w:rPr>
            </w:pPr>
            <w:r w:rsidRPr="0015736B">
              <w:rPr>
                <w:rFonts w:cstheme="minorHAnsi"/>
                <w:i/>
                <w:iCs/>
                <w:color w:val="ED7D31" w:themeColor="accent2"/>
              </w:rPr>
              <w:t>I</w:t>
            </w:r>
            <w:r w:rsidRPr="0015736B">
              <w:rPr>
                <w:rFonts w:eastAsia="Arial Narrow" w:cstheme="minorHAnsi"/>
                <w:b/>
                <w:bCs/>
                <w:i/>
                <w:iCs/>
                <w:color w:val="ED7D31" w:themeColor="accent2"/>
                <w:sz w:val="16"/>
                <w:szCs w:val="16"/>
              </w:rPr>
              <w:t xml:space="preserve">ndicar </w:t>
            </w:r>
            <w:r>
              <w:rPr>
                <w:rFonts w:eastAsia="Arial Narrow" w:cstheme="minorHAnsi"/>
                <w:b/>
                <w:bCs/>
                <w:i/>
                <w:iCs/>
                <w:color w:val="ED7D31" w:themeColor="accent2"/>
                <w:sz w:val="16"/>
                <w:szCs w:val="16"/>
              </w:rPr>
              <w:t>la observación y el</w:t>
            </w:r>
            <w:r w:rsidRPr="0015736B">
              <w:rPr>
                <w:rFonts w:eastAsia="Arial Narrow" w:cstheme="minorHAnsi"/>
                <w:b/>
                <w:bCs/>
                <w:i/>
                <w:iCs/>
                <w:color w:val="ED7D31" w:themeColor="accent2"/>
                <w:sz w:val="16"/>
                <w:szCs w:val="16"/>
              </w:rPr>
              <w:t xml:space="preserve"> detalle de la inconsistencia entregada</w:t>
            </w:r>
            <w:r>
              <w:rPr>
                <w:rFonts w:eastAsia="Arial Narrow" w:cstheme="minorHAnsi"/>
                <w:b/>
                <w:bCs/>
                <w:i/>
                <w:iCs/>
                <w:color w:val="ED7D31" w:themeColor="accent2"/>
                <w:sz w:val="16"/>
                <w:szCs w:val="16"/>
              </w:rPr>
              <w:t xml:space="preserve"> con los respectivos soportes</w:t>
            </w:r>
          </w:p>
        </w:tc>
      </w:tr>
    </w:tbl>
    <w:p w14:paraId="7B48369F" w14:textId="77777777" w:rsidR="00850646" w:rsidRPr="0015736B" w:rsidRDefault="00850646" w:rsidP="00850646">
      <w:pPr>
        <w:rPr>
          <w:rFonts w:cstheme="minorHAnsi"/>
          <w:i/>
          <w:iCs/>
        </w:rPr>
      </w:pPr>
    </w:p>
    <w:p w14:paraId="1C646DC5" w14:textId="77777777" w:rsidR="00850646" w:rsidRPr="0015736B" w:rsidRDefault="00850646" w:rsidP="00850646">
      <w:pPr>
        <w:rPr>
          <w:rFonts w:cstheme="minorHAnsi"/>
          <w:i/>
          <w:iCs/>
        </w:rPr>
      </w:pPr>
      <w:r w:rsidRPr="0015736B">
        <w:rPr>
          <w:rFonts w:cstheme="minorHAnsi"/>
          <w:i/>
          <w:iCs/>
        </w:rPr>
        <w:t>Id – Orden 2</w:t>
      </w: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2445"/>
        <w:gridCol w:w="2430"/>
        <w:gridCol w:w="2235"/>
      </w:tblGrid>
      <w:tr w:rsidR="00850646" w:rsidRPr="0015736B" w14:paraId="15564BF7" w14:textId="77777777" w:rsidTr="00FB2DBC">
        <w:trPr>
          <w:trHeight w:val="300"/>
        </w:trPr>
        <w:tc>
          <w:tcPr>
            <w:tcW w:w="4170" w:type="dxa"/>
            <w:gridSpan w:val="2"/>
            <w:tcBorders>
              <w:top w:val="single" w:sz="8" w:space="0" w:color="4F81BD"/>
              <w:left w:val="single" w:sz="8" w:space="0" w:color="4F81BD"/>
              <w:bottom w:val="single" w:sz="8" w:space="0" w:color="4F81BD"/>
              <w:right w:val="nil"/>
            </w:tcBorders>
            <w:shd w:val="clear" w:color="auto" w:fill="4F81BD"/>
          </w:tcPr>
          <w:p w14:paraId="53D3E9B8" w14:textId="289763AC" w:rsidR="00850646" w:rsidRPr="0015736B" w:rsidRDefault="00850646" w:rsidP="00FB2DBC">
            <w:pPr>
              <w:spacing w:after="0"/>
              <w:jc w:val="center"/>
              <w:rPr>
                <w:rFonts w:cstheme="minorHAnsi"/>
              </w:rPr>
            </w:pPr>
            <w:r w:rsidRPr="0015736B">
              <w:rPr>
                <w:rFonts w:eastAsia="Calibri" w:cstheme="minorHAnsi"/>
                <w:b/>
                <w:bCs/>
                <w:i/>
                <w:iCs/>
                <w:color w:val="FFFFFF" w:themeColor="background1"/>
              </w:rPr>
              <w:t xml:space="preserve">INFORMACIÓN </w:t>
            </w:r>
            <w:r w:rsidR="00FA74F1" w:rsidRPr="00FA74F1">
              <w:rPr>
                <w:rFonts w:eastAsia="Calibri" w:cstheme="minorHAnsi"/>
                <w:b/>
                <w:bCs/>
                <w:i/>
                <w:iCs/>
                <w:color w:val="FF0000"/>
              </w:rPr>
              <w:t>INDICAR OPERADOR</w:t>
            </w:r>
          </w:p>
        </w:tc>
        <w:tc>
          <w:tcPr>
            <w:tcW w:w="4665" w:type="dxa"/>
            <w:gridSpan w:val="2"/>
            <w:tcBorders>
              <w:top w:val="single" w:sz="8" w:space="0" w:color="4F81BD"/>
              <w:left w:val="nil"/>
              <w:bottom w:val="single" w:sz="8" w:space="0" w:color="4F81BD"/>
              <w:right w:val="single" w:sz="8" w:space="0" w:color="95B3D7"/>
            </w:tcBorders>
            <w:shd w:val="clear" w:color="auto" w:fill="76923C"/>
          </w:tcPr>
          <w:p w14:paraId="03BA18CE" w14:textId="77777777" w:rsidR="00850646" w:rsidRPr="0015736B" w:rsidRDefault="00850646" w:rsidP="00FB2DBC">
            <w:pPr>
              <w:spacing w:after="0"/>
              <w:jc w:val="center"/>
              <w:rPr>
                <w:rFonts w:cstheme="minorHAnsi"/>
              </w:rPr>
            </w:pPr>
            <w:r w:rsidRPr="0015736B">
              <w:rPr>
                <w:rFonts w:eastAsia="Calibri" w:cstheme="minorHAnsi"/>
                <w:b/>
                <w:bCs/>
                <w:i/>
                <w:iCs/>
                <w:color w:val="FFFFFF" w:themeColor="background1"/>
              </w:rPr>
              <w:t>VALIDACIÓN IGAC</w:t>
            </w:r>
            <w:r w:rsidRPr="0015736B">
              <w:rPr>
                <w:rFonts w:eastAsia="Calibri" w:cstheme="minorHAnsi"/>
                <w:b/>
                <w:bCs/>
                <w:color w:val="FFFFFF" w:themeColor="background1"/>
              </w:rPr>
              <w:t xml:space="preserve"> </w:t>
            </w:r>
          </w:p>
        </w:tc>
      </w:tr>
      <w:tr w:rsidR="00850646" w:rsidRPr="0015736B" w14:paraId="07FB4116" w14:textId="77777777" w:rsidTr="00FB2DBC">
        <w:trPr>
          <w:trHeight w:val="300"/>
        </w:trPr>
        <w:tc>
          <w:tcPr>
            <w:tcW w:w="1725" w:type="dxa"/>
            <w:tcBorders>
              <w:top w:val="single" w:sz="8" w:space="0" w:color="4F81BD"/>
              <w:left w:val="single" w:sz="8" w:space="0" w:color="95B3D7"/>
              <w:bottom w:val="single" w:sz="8" w:space="0" w:color="95B3D7"/>
              <w:right w:val="single" w:sz="8" w:space="0" w:color="95B3D7"/>
            </w:tcBorders>
            <w:shd w:val="clear" w:color="auto" w:fill="DBE5F1"/>
          </w:tcPr>
          <w:p w14:paraId="2AACEDE4" w14:textId="77777777" w:rsidR="00850646" w:rsidRPr="0015736B" w:rsidRDefault="00850646" w:rsidP="00FB2DBC">
            <w:pPr>
              <w:spacing w:after="0"/>
              <w:jc w:val="center"/>
              <w:rPr>
                <w:rFonts w:cstheme="minorHAnsi"/>
              </w:rPr>
            </w:pPr>
            <w:r w:rsidRPr="0015736B">
              <w:rPr>
                <w:rFonts w:eastAsia="Calibri" w:cstheme="minorHAnsi"/>
                <w:b/>
                <w:bCs/>
                <w:i/>
                <w:iCs/>
                <w:color w:val="000000" w:themeColor="text1"/>
              </w:rPr>
              <w:t>VARIABLE</w:t>
            </w:r>
            <w:r w:rsidRPr="0015736B">
              <w:rPr>
                <w:rFonts w:eastAsia="Calibri" w:cstheme="minorHAnsi"/>
                <w:b/>
                <w:bCs/>
                <w:color w:val="000000" w:themeColor="text1"/>
              </w:rPr>
              <w:t xml:space="preserve"> </w:t>
            </w:r>
          </w:p>
        </w:tc>
        <w:tc>
          <w:tcPr>
            <w:tcW w:w="2445" w:type="dxa"/>
            <w:tcBorders>
              <w:top w:val="nil"/>
              <w:left w:val="single" w:sz="8" w:space="0" w:color="95B3D7"/>
              <w:bottom w:val="single" w:sz="8" w:space="0" w:color="95B3D7"/>
              <w:right w:val="single" w:sz="8" w:space="0" w:color="95B3D7"/>
            </w:tcBorders>
            <w:shd w:val="clear" w:color="auto" w:fill="DBE5F1"/>
          </w:tcPr>
          <w:p w14:paraId="472F0F48" w14:textId="77777777" w:rsidR="00850646" w:rsidRPr="0015736B" w:rsidRDefault="00850646" w:rsidP="00FB2DBC">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430" w:type="dxa"/>
            <w:tcBorders>
              <w:top w:val="single" w:sz="8" w:space="0" w:color="4F81BD"/>
              <w:left w:val="single" w:sz="8" w:space="0" w:color="95B3D7"/>
              <w:bottom w:val="single" w:sz="8" w:space="0" w:color="95B3D7"/>
              <w:right w:val="single" w:sz="8" w:space="0" w:color="95B3D7"/>
            </w:tcBorders>
            <w:shd w:val="clear" w:color="auto" w:fill="DBE5F1"/>
          </w:tcPr>
          <w:p w14:paraId="736A139F" w14:textId="77777777" w:rsidR="00850646" w:rsidRPr="0015736B" w:rsidRDefault="00850646" w:rsidP="00FB2DBC">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235" w:type="dxa"/>
            <w:tcBorders>
              <w:top w:val="nil"/>
              <w:left w:val="single" w:sz="8" w:space="0" w:color="95B3D7"/>
              <w:bottom w:val="single" w:sz="8" w:space="0" w:color="95B3D7"/>
              <w:right w:val="single" w:sz="8" w:space="0" w:color="95B3D7"/>
            </w:tcBorders>
            <w:shd w:val="clear" w:color="auto" w:fill="DBE5F1"/>
          </w:tcPr>
          <w:p w14:paraId="477FAC21" w14:textId="77777777" w:rsidR="00850646" w:rsidRPr="0015736B" w:rsidRDefault="00850646" w:rsidP="00FB2DBC">
            <w:pPr>
              <w:spacing w:after="0"/>
              <w:jc w:val="center"/>
              <w:rPr>
                <w:rFonts w:cstheme="minorHAnsi"/>
              </w:rPr>
            </w:pPr>
            <w:r w:rsidRPr="0015736B">
              <w:rPr>
                <w:rFonts w:eastAsia="Calibri" w:cstheme="minorHAnsi"/>
                <w:i/>
                <w:iCs/>
                <w:color w:val="000000" w:themeColor="text1"/>
              </w:rPr>
              <w:t>OBSERVACIÓN</w:t>
            </w:r>
            <w:r w:rsidRPr="0015736B">
              <w:rPr>
                <w:rFonts w:eastAsia="Calibri" w:cstheme="minorHAnsi"/>
                <w:color w:val="000000" w:themeColor="text1"/>
              </w:rPr>
              <w:t xml:space="preserve"> </w:t>
            </w:r>
          </w:p>
        </w:tc>
      </w:tr>
      <w:tr w:rsidR="00682848" w:rsidRPr="0015736B" w14:paraId="7BE19EB0" w14:textId="77777777" w:rsidTr="00FB2DBC">
        <w:trPr>
          <w:trHeight w:val="495"/>
        </w:trPr>
        <w:tc>
          <w:tcPr>
            <w:tcW w:w="1725" w:type="dxa"/>
            <w:tcBorders>
              <w:top w:val="single" w:sz="8" w:space="0" w:color="95B3D7"/>
              <w:left w:val="single" w:sz="8" w:space="0" w:color="95B3D7"/>
              <w:bottom w:val="single" w:sz="8" w:space="0" w:color="95B3D7"/>
              <w:right w:val="single" w:sz="8" w:space="0" w:color="95B3D7"/>
            </w:tcBorders>
            <w:vAlign w:val="center"/>
          </w:tcPr>
          <w:p w14:paraId="4CFCAD54" w14:textId="76699C3E" w:rsidR="00682848" w:rsidRPr="0015736B" w:rsidRDefault="00682848" w:rsidP="00682848">
            <w:pPr>
              <w:spacing w:after="0"/>
              <w:rPr>
                <w:rFonts w:cstheme="minorHAnsi"/>
              </w:rPr>
            </w:pPr>
            <w:r w:rsidRPr="0015736B">
              <w:rPr>
                <w:rFonts w:eastAsia="Arial Narrow" w:cstheme="minorHAnsi"/>
                <w:b/>
                <w:bCs/>
                <w:i/>
                <w:iCs/>
                <w:color w:val="000000" w:themeColor="text1"/>
                <w:sz w:val="16"/>
                <w:szCs w:val="16"/>
              </w:rPr>
              <w:t>Código predial Nacional</w:t>
            </w:r>
            <w:r w:rsidRPr="0015736B">
              <w:rPr>
                <w:rFonts w:eastAsia="Arial Narrow" w:cstheme="minorHAnsi"/>
                <w:b/>
                <w:bCs/>
                <w:color w:val="000000" w:themeColor="text1"/>
                <w:sz w:val="16"/>
                <w:szCs w:val="16"/>
              </w:rPr>
              <w:t xml:space="preserve"> </w:t>
            </w:r>
          </w:p>
        </w:tc>
        <w:tc>
          <w:tcPr>
            <w:tcW w:w="2445" w:type="dxa"/>
            <w:tcBorders>
              <w:top w:val="single" w:sz="8" w:space="0" w:color="95B3D7"/>
              <w:left w:val="single" w:sz="8" w:space="0" w:color="95B3D7"/>
              <w:bottom w:val="single" w:sz="8" w:space="0" w:color="95B3D7"/>
              <w:right w:val="single" w:sz="8" w:space="0" w:color="95B3D7"/>
            </w:tcBorders>
            <w:vAlign w:val="center"/>
          </w:tcPr>
          <w:p w14:paraId="14923C2C" w14:textId="14EDBF90" w:rsidR="00682848" w:rsidRPr="0015736B" w:rsidRDefault="00682848" w:rsidP="00682848">
            <w:pPr>
              <w:spacing w:after="0"/>
              <w:jc w:val="center"/>
              <w:rPr>
                <w:rFonts w:cstheme="minorHAnsi"/>
              </w:rPr>
            </w:pPr>
            <w:r w:rsidRPr="0015736B">
              <w:rPr>
                <w:rFonts w:eastAsia="Arial Narrow" w:cstheme="minorHAnsi"/>
                <w:b/>
                <w:bCs/>
                <w:i/>
                <w:iCs/>
                <w:color w:val="ED7D31" w:themeColor="accent2"/>
                <w:sz w:val="16"/>
                <w:szCs w:val="16"/>
              </w:rPr>
              <w:t>Indicar Numero predial 1</w:t>
            </w:r>
          </w:p>
        </w:tc>
        <w:tc>
          <w:tcPr>
            <w:tcW w:w="2430" w:type="dxa"/>
            <w:tcBorders>
              <w:top w:val="single" w:sz="8" w:space="0" w:color="95B3D7"/>
              <w:left w:val="single" w:sz="8" w:space="0" w:color="95B3D7"/>
              <w:bottom w:val="single" w:sz="8" w:space="0" w:color="95B3D7"/>
              <w:right w:val="single" w:sz="8" w:space="0" w:color="95B3D7"/>
            </w:tcBorders>
            <w:vAlign w:val="center"/>
          </w:tcPr>
          <w:p w14:paraId="491B107E" w14:textId="019207AC" w:rsidR="00682848" w:rsidRPr="0015736B" w:rsidRDefault="00682848" w:rsidP="00682848">
            <w:pPr>
              <w:spacing w:after="0"/>
              <w:jc w:val="center"/>
              <w:rPr>
                <w:rFonts w:cstheme="minorHAnsi"/>
              </w:rPr>
            </w:pPr>
            <w:r w:rsidRPr="0015736B">
              <w:rPr>
                <w:rFonts w:eastAsia="Arial Narrow" w:cstheme="minorHAnsi"/>
                <w:b/>
                <w:bCs/>
                <w:i/>
                <w:iCs/>
                <w:color w:val="ED7D31" w:themeColor="accent2"/>
                <w:sz w:val="16"/>
                <w:szCs w:val="16"/>
              </w:rPr>
              <w:t>Indicar Numero predial 1 – o corregido</w:t>
            </w:r>
          </w:p>
        </w:tc>
        <w:tc>
          <w:tcPr>
            <w:tcW w:w="2235" w:type="dxa"/>
            <w:tcBorders>
              <w:top w:val="single" w:sz="8" w:space="0" w:color="95B3D7"/>
              <w:left w:val="single" w:sz="8" w:space="0" w:color="95B3D7"/>
              <w:bottom w:val="single" w:sz="8" w:space="0" w:color="95B3D7"/>
              <w:right w:val="single" w:sz="8" w:space="0" w:color="95B3D7"/>
            </w:tcBorders>
            <w:vAlign w:val="center"/>
          </w:tcPr>
          <w:p w14:paraId="2E548791" w14:textId="72B1DA80" w:rsidR="00682848" w:rsidRPr="0015736B" w:rsidRDefault="00682848" w:rsidP="00682848">
            <w:pPr>
              <w:spacing w:after="0"/>
              <w:rPr>
                <w:rFonts w:cstheme="minorHAnsi"/>
                <w:i/>
                <w:iCs/>
                <w:color w:val="ED7D31" w:themeColor="accent2"/>
              </w:rPr>
            </w:pPr>
            <w:r w:rsidRPr="0015736B">
              <w:rPr>
                <w:rFonts w:cstheme="minorHAnsi"/>
                <w:i/>
                <w:iCs/>
                <w:color w:val="ED7D31" w:themeColor="accent2"/>
              </w:rPr>
              <w:t>I</w:t>
            </w:r>
            <w:r w:rsidRPr="0015736B">
              <w:rPr>
                <w:rFonts w:eastAsia="Arial Narrow" w:cstheme="minorHAnsi"/>
                <w:b/>
                <w:bCs/>
                <w:i/>
                <w:iCs/>
                <w:color w:val="ED7D31" w:themeColor="accent2"/>
                <w:sz w:val="16"/>
                <w:szCs w:val="16"/>
              </w:rPr>
              <w:t>ndicar un detalle de la inconsistencia entregada</w:t>
            </w:r>
            <w:r>
              <w:rPr>
                <w:rFonts w:eastAsia="Arial Narrow" w:cstheme="minorHAnsi"/>
                <w:b/>
                <w:bCs/>
                <w:i/>
                <w:iCs/>
                <w:color w:val="ED7D31" w:themeColor="accent2"/>
                <w:sz w:val="16"/>
                <w:szCs w:val="16"/>
              </w:rPr>
              <w:t xml:space="preserve">, si no hay una observación puntual a la variable </w:t>
            </w:r>
            <w:r w:rsidRPr="00B42058">
              <w:rPr>
                <w:rFonts w:eastAsia="Arial Narrow" w:cstheme="minorHAnsi"/>
                <w:b/>
                <w:bCs/>
                <w:i/>
                <w:iCs/>
                <w:color w:val="ED7D31" w:themeColor="accent2"/>
                <w:sz w:val="16"/>
                <w:szCs w:val="16"/>
              </w:rPr>
              <w:t>Código predial Nacional</w:t>
            </w:r>
            <w:r>
              <w:rPr>
                <w:rFonts w:eastAsia="Arial Narrow" w:cstheme="minorHAnsi"/>
                <w:b/>
                <w:bCs/>
                <w:i/>
                <w:iCs/>
                <w:color w:val="ED7D31" w:themeColor="accent2"/>
                <w:sz w:val="16"/>
                <w:szCs w:val="16"/>
              </w:rPr>
              <w:t xml:space="preserve"> se debe escribir “Ninguna”</w:t>
            </w:r>
          </w:p>
        </w:tc>
      </w:tr>
      <w:tr w:rsidR="00682848" w:rsidRPr="0015736B" w14:paraId="15010271" w14:textId="77777777" w:rsidTr="00FB2DBC">
        <w:trPr>
          <w:trHeight w:val="255"/>
        </w:trPr>
        <w:tc>
          <w:tcPr>
            <w:tcW w:w="1725" w:type="dxa"/>
            <w:tcBorders>
              <w:top w:val="single" w:sz="8" w:space="0" w:color="95B3D7"/>
              <w:left w:val="single" w:sz="8" w:space="0" w:color="95B3D7"/>
              <w:bottom w:val="single" w:sz="8" w:space="0" w:color="95B3D7"/>
              <w:right w:val="single" w:sz="8" w:space="0" w:color="95B3D7"/>
            </w:tcBorders>
            <w:vAlign w:val="center"/>
          </w:tcPr>
          <w:p w14:paraId="1991BE0D" w14:textId="3F64FE00" w:rsidR="00682848" w:rsidRPr="0015736B" w:rsidRDefault="00682848" w:rsidP="00682848">
            <w:pPr>
              <w:spacing w:after="0"/>
              <w:rPr>
                <w:rFonts w:cstheme="minorHAnsi"/>
              </w:rPr>
            </w:pPr>
            <w:r w:rsidRPr="0015736B">
              <w:rPr>
                <w:rFonts w:eastAsia="Arial Narrow" w:cstheme="minorHAnsi"/>
                <w:b/>
                <w:bCs/>
                <w:i/>
                <w:iCs/>
                <w:color w:val="ED7D31" w:themeColor="accent2"/>
                <w:sz w:val="16"/>
                <w:szCs w:val="16"/>
              </w:rPr>
              <w:t>Variable 2</w:t>
            </w:r>
            <w:r w:rsidRPr="0015736B">
              <w:rPr>
                <w:rFonts w:eastAsia="Arial Narrow" w:cstheme="minorHAnsi"/>
                <w:b/>
                <w:bCs/>
                <w:color w:val="ED7D31" w:themeColor="accent2"/>
                <w:sz w:val="16"/>
                <w:szCs w:val="16"/>
              </w:rPr>
              <w:t xml:space="preserve"> …19 (Solamente variables con inconsistencia)</w:t>
            </w:r>
          </w:p>
        </w:tc>
        <w:tc>
          <w:tcPr>
            <w:tcW w:w="2445" w:type="dxa"/>
            <w:tcBorders>
              <w:top w:val="single" w:sz="8" w:space="0" w:color="95B3D7"/>
              <w:left w:val="single" w:sz="8" w:space="0" w:color="95B3D7"/>
              <w:bottom w:val="single" w:sz="8" w:space="0" w:color="95B3D7"/>
              <w:right w:val="single" w:sz="8" w:space="0" w:color="95B3D7"/>
            </w:tcBorders>
            <w:vAlign w:val="center"/>
          </w:tcPr>
          <w:p w14:paraId="0734B2CC" w14:textId="2FAB6399" w:rsidR="00682848" w:rsidRPr="0015736B" w:rsidRDefault="00682848" w:rsidP="00682848">
            <w:pPr>
              <w:spacing w:after="0"/>
              <w:jc w:val="center"/>
              <w:rPr>
                <w:rFonts w:cstheme="minorHAnsi"/>
              </w:rPr>
            </w:pPr>
            <w:r w:rsidRPr="0015736B">
              <w:rPr>
                <w:rFonts w:eastAsia="Arial Narrow" w:cstheme="minorHAnsi"/>
                <w:b/>
                <w:bCs/>
                <w:i/>
                <w:iCs/>
                <w:color w:val="ED7D31" w:themeColor="accent2"/>
                <w:sz w:val="16"/>
                <w:szCs w:val="16"/>
              </w:rPr>
              <w:t>Indicar información entregada por el operador</w:t>
            </w:r>
          </w:p>
        </w:tc>
        <w:tc>
          <w:tcPr>
            <w:tcW w:w="2430" w:type="dxa"/>
            <w:tcBorders>
              <w:top w:val="single" w:sz="8" w:space="0" w:color="95B3D7"/>
              <w:left w:val="single" w:sz="8" w:space="0" w:color="95B3D7"/>
              <w:bottom w:val="single" w:sz="8" w:space="0" w:color="95B3D7"/>
              <w:right w:val="single" w:sz="8" w:space="0" w:color="95B3D7"/>
            </w:tcBorders>
            <w:vAlign w:val="center"/>
          </w:tcPr>
          <w:p w14:paraId="0BBBE6D2" w14:textId="15A21133" w:rsidR="00682848" w:rsidRPr="0015736B" w:rsidRDefault="00682848" w:rsidP="00682848">
            <w:pPr>
              <w:spacing w:after="0"/>
              <w:jc w:val="center"/>
              <w:rPr>
                <w:rFonts w:cstheme="minorHAnsi"/>
              </w:rPr>
            </w:pPr>
            <w:r w:rsidRPr="0015736B">
              <w:rPr>
                <w:rFonts w:eastAsia="Arial Narrow" w:cstheme="minorHAnsi"/>
                <w:b/>
                <w:bCs/>
                <w:i/>
                <w:iCs/>
                <w:color w:val="ED7D31" w:themeColor="accent2"/>
                <w:sz w:val="16"/>
                <w:szCs w:val="16"/>
              </w:rPr>
              <w:t xml:space="preserve">Indicar información </w:t>
            </w:r>
            <w:r>
              <w:rPr>
                <w:rFonts w:eastAsia="Arial Narrow" w:cstheme="minorHAnsi"/>
                <w:b/>
                <w:bCs/>
                <w:i/>
                <w:iCs/>
                <w:color w:val="ED7D31" w:themeColor="accent2"/>
                <w:sz w:val="16"/>
                <w:szCs w:val="16"/>
              </w:rPr>
              <w:t>encontrada en campo</w:t>
            </w:r>
          </w:p>
        </w:tc>
        <w:tc>
          <w:tcPr>
            <w:tcW w:w="2235" w:type="dxa"/>
            <w:tcBorders>
              <w:top w:val="single" w:sz="8" w:space="0" w:color="95B3D7"/>
              <w:left w:val="single" w:sz="8" w:space="0" w:color="95B3D7"/>
              <w:bottom w:val="single" w:sz="8" w:space="0" w:color="95B3D7"/>
              <w:right w:val="single" w:sz="8" w:space="0" w:color="95B3D7"/>
            </w:tcBorders>
            <w:vAlign w:val="center"/>
          </w:tcPr>
          <w:p w14:paraId="4292CE4C" w14:textId="48F6E168" w:rsidR="00682848" w:rsidRPr="0015736B" w:rsidRDefault="00682848" w:rsidP="00682848">
            <w:pPr>
              <w:spacing w:after="0"/>
              <w:jc w:val="center"/>
              <w:rPr>
                <w:rFonts w:cstheme="minorHAnsi"/>
              </w:rPr>
            </w:pPr>
            <w:r w:rsidRPr="0015736B">
              <w:rPr>
                <w:rFonts w:cstheme="minorHAnsi"/>
                <w:i/>
                <w:iCs/>
                <w:color w:val="ED7D31" w:themeColor="accent2"/>
              </w:rPr>
              <w:t>I</w:t>
            </w:r>
            <w:r w:rsidRPr="0015736B">
              <w:rPr>
                <w:rFonts w:eastAsia="Arial Narrow" w:cstheme="minorHAnsi"/>
                <w:b/>
                <w:bCs/>
                <w:i/>
                <w:iCs/>
                <w:color w:val="ED7D31" w:themeColor="accent2"/>
                <w:sz w:val="16"/>
                <w:szCs w:val="16"/>
              </w:rPr>
              <w:t xml:space="preserve">ndicar </w:t>
            </w:r>
            <w:r>
              <w:rPr>
                <w:rFonts w:eastAsia="Arial Narrow" w:cstheme="minorHAnsi"/>
                <w:b/>
                <w:bCs/>
                <w:i/>
                <w:iCs/>
                <w:color w:val="ED7D31" w:themeColor="accent2"/>
                <w:sz w:val="16"/>
                <w:szCs w:val="16"/>
              </w:rPr>
              <w:t>la observación y el</w:t>
            </w:r>
            <w:r w:rsidRPr="0015736B">
              <w:rPr>
                <w:rFonts w:eastAsia="Arial Narrow" w:cstheme="minorHAnsi"/>
                <w:b/>
                <w:bCs/>
                <w:i/>
                <w:iCs/>
                <w:color w:val="ED7D31" w:themeColor="accent2"/>
                <w:sz w:val="16"/>
                <w:szCs w:val="16"/>
              </w:rPr>
              <w:t xml:space="preserve"> detalle de la inconsistencia entregada</w:t>
            </w:r>
            <w:r>
              <w:rPr>
                <w:rFonts w:eastAsia="Arial Narrow" w:cstheme="minorHAnsi"/>
                <w:b/>
                <w:bCs/>
                <w:i/>
                <w:iCs/>
                <w:color w:val="ED7D31" w:themeColor="accent2"/>
                <w:sz w:val="16"/>
                <w:szCs w:val="16"/>
              </w:rPr>
              <w:t xml:space="preserve"> con los respectivos soportes</w:t>
            </w:r>
          </w:p>
        </w:tc>
      </w:tr>
    </w:tbl>
    <w:p w14:paraId="62C771CE" w14:textId="77777777" w:rsidR="00850646" w:rsidRPr="0015736B" w:rsidRDefault="00850646" w:rsidP="00850646">
      <w:pPr>
        <w:rPr>
          <w:rFonts w:cstheme="minorHAnsi"/>
          <w:i/>
          <w:iCs/>
        </w:rPr>
      </w:pPr>
    </w:p>
    <w:p w14:paraId="1865D3FD" w14:textId="77777777" w:rsidR="00850646" w:rsidRPr="0015736B" w:rsidRDefault="00850646" w:rsidP="00850646">
      <w:pPr>
        <w:rPr>
          <w:rFonts w:cstheme="minorHAnsi"/>
          <w:i/>
          <w:iCs/>
        </w:rPr>
      </w:pPr>
      <w:r w:rsidRPr="0015736B">
        <w:rPr>
          <w:rFonts w:cstheme="minorHAnsi"/>
          <w:i/>
          <w:iCs/>
        </w:rPr>
        <w:t>Id – Orden n</w:t>
      </w:r>
    </w:p>
    <w:tbl>
      <w:tblPr>
        <w:tblW w:w="88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2445"/>
        <w:gridCol w:w="2430"/>
        <w:gridCol w:w="2235"/>
      </w:tblGrid>
      <w:tr w:rsidR="00850646" w:rsidRPr="0015736B" w14:paraId="522016B5" w14:textId="77777777" w:rsidTr="00FB2DBC">
        <w:trPr>
          <w:trHeight w:val="300"/>
        </w:trPr>
        <w:tc>
          <w:tcPr>
            <w:tcW w:w="4170" w:type="dxa"/>
            <w:gridSpan w:val="2"/>
            <w:tcBorders>
              <w:top w:val="single" w:sz="8" w:space="0" w:color="4F81BD"/>
              <w:left w:val="single" w:sz="8" w:space="0" w:color="4F81BD"/>
              <w:bottom w:val="single" w:sz="8" w:space="0" w:color="4F81BD"/>
              <w:right w:val="nil"/>
            </w:tcBorders>
            <w:shd w:val="clear" w:color="auto" w:fill="4F81BD"/>
          </w:tcPr>
          <w:p w14:paraId="158256D2" w14:textId="32E0C7D1" w:rsidR="00850646" w:rsidRPr="0015736B" w:rsidRDefault="00850646" w:rsidP="00FB2DBC">
            <w:pPr>
              <w:spacing w:after="0"/>
              <w:jc w:val="center"/>
              <w:rPr>
                <w:rFonts w:cstheme="minorHAnsi"/>
              </w:rPr>
            </w:pPr>
            <w:r w:rsidRPr="0015736B">
              <w:rPr>
                <w:rFonts w:eastAsia="Calibri" w:cstheme="minorHAnsi"/>
                <w:b/>
                <w:bCs/>
                <w:i/>
                <w:iCs/>
                <w:color w:val="FFFFFF" w:themeColor="background1"/>
              </w:rPr>
              <w:t xml:space="preserve">INFORMACIÓN </w:t>
            </w:r>
            <w:r w:rsidR="00FA74F1" w:rsidRPr="00FA74F1">
              <w:rPr>
                <w:rFonts w:eastAsia="Calibri" w:cstheme="minorHAnsi"/>
                <w:b/>
                <w:bCs/>
                <w:i/>
                <w:iCs/>
                <w:color w:val="FF0000"/>
              </w:rPr>
              <w:t>INDICAR OPERADOR</w:t>
            </w:r>
          </w:p>
        </w:tc>
        <w:tc>
          <w:tcPr>
            <w:tcW w:w="4665" w:type="dxa"/>
            <w:gridSpan w:val="2"/>
            <w:tcBorders>
              <w:top w:val="single" w:sz="8" w:space="0" w:color="4F81BD"/>
              <w:left w:val="nil"/>
              <w:bottom w:val="single" w:sz="8" w:space="0" w:color="4F81BD"/>
              <w:right w:val="single" w:sz="8" w:space="0" w:color="95B3D7"/>
            </w:tcBorders>
            <w:shd w:val="clear" w:color="auto" w:fill="76923C"/>
          </w:tcPr>
          <w:p w14:paraId="44497BD3" w14:textId="77777777" w:rsidR="00850646" w:rsidRPr="0015736B" w:rsidRDefault="00850646" w:rsidP="00FB2DBC">
            <w:pPr>
              <w:spacing w:after="0"/>
              <w:jc w:val="center"/>
              <w:rPr>
                <w:rFonts w:cstheme="minorHAnsi"/>
              </w:rPr>
            </w:pPr>
            <w:r w:rsidRPr="0015736B">
              <w:rPr>
                <w:rFonts w:eastAsia="Calibri" w:cstheme="minorHAnsi"/>
                <w:b/>
                <w:bCs/>
                <w:i/>
                <w:iCs/>
                <w:color w:val="FFFFFF" w:themeColor="background1"/>
              </w:rPr>
              <w:t>VALIDACIÓN IGAC</w:t>
            </w:r>
            <w:r w:rsidRPr="0015736B">
              <w:rPr>
                <w:rFonts w:eastAsia="Calibri" w:cstheme="minorHAnsi"/>
                <w:b/>
                <w:bCs/>
                <w:color w:val="FFFFFF" w:themeColor="background1"/>
              </w:rPr>
              <w:t xml:space="preserve"> </w:t>
            </w:r>
          </w:p>
        </w:tc>
      </w:tr>
      <w:tr w:rsidR="00850646" w:rsidRPr="0015736B" w14:paraId="7E4A819B" w14:textId="77777777" w:rsidTr="00FB2DBC">
        <w:trPr>
          <w:trHeight w:val="300"/>
        </w:trPr>
        <w:tc>
          <w:tcPr>
            <w:tcW w:w="1725" w:type="dxa"/>
            <w:tcBorders>
              <w:top w:val="single" w:sz="8" w:space="0" w:color="4F81BD"/>
              <w:left w:val="single" w:sz="8" w:space="0" w:color="95B3D7"/>
              <w:bottom w:val="single" w:sz="8" w:space="0" w:color="95B3D7"/>
              <w:right w:val="single" w:sz="8" w:space="0" w:color="95B3D7"/>
            </w:tcBorders>
            <w:shd w:val="clear" w:color="auto" w:fill="DBE5F1"/>
          </w:tcPr>
          <w:p w14:paraId="3413FB6A" w14:textId="77777777" w:rsidR="00850646" w:rsidRPr="0015736B" w:rsidRDefault="00850646" w:rsidP="00FB2DBC">
            <w:pPr>
              <w:spacing w:after="0"/>
              <w:jc w:val="center"/>
              <w:rPr>
                <w:rFonts w:cstheme="minorHAnsi"/>
              </w:rPr>
            </w:pPr>
            <w:r w:rsidRPr="0015736B">
              <w:rPr>
                <w:rFonts w:eastAsia="Calibri" w:cstheme="minorHAnsi"/>
                <w:b/>
                <w:bCs/>
                <w:i/>
                <w:iCs/>
                <w:color w:val="000000" w:themeColor="text1"/>
              </w:rPr>
              <w:t>VARIABLE</w:t>
            </w:r>
            <w:r w:rsidRPr="0015736B">
              <w:rPr>
                <w:rFonts w:eastAsia="Calibri" w:cstheme="minorHAnsi"/>
                <w:b/>
                <w:bCs/>
                <w:color w:val="000000" w:themeColor="text1"/>
              </w:rPr>
              <w:t xml:space="preserve"> </w:t>
            </w:r>
          </w:p>
        </w:tc>
        <w:tc>
          <w:tcPr>
            <w:tcW w:w="2445" w:type="dxa"/>
            <w:tcBorders>
              <w:top w:val="nil"/>
              <w:left w:val="single" w:sz="8" w:space="0" w:color="95B3D7"/>
              <w:bottom w:val="single" w:sz="8" w:space="0" w:color="95B3D7"/>
              <w:right w:val="single" w:sz="8" w:space="0" w:color="95B3D7"/>
            </w:tcBorders>
            <w:shd w:val="clear" w:color="auto" w:fill="DBE5F1"/>
          </w:tcPr>
          <w:p w14:paraId="7DA0ED4B" w14:textId="77777777" w:rsidR="00850646" w:rsidRPr="0015736B" w:rsidRDefault="00850646" w:rsidP="00FB2DBC">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430" w:type="dxa"/>
            <w:tcBorders>
              <w:top w:val="single" w:sz="8" w:space="0" w:color="4F81BD"/>
              <w:left w:val="single" w:sz="8" w:space="0" w:color="95B3D7"/>
              <w:bottom w:val="single" w:sz="8" w:space="0" w:color="95B3D7"/>
              <w:right w:val="single" w:sz="8" w:space="0" w:color="95B3D7"/>
            </w:tcBorders>
            <w:shd w:val="clear" w:color="auto" w:fill="DBE5F1"/>
          </w:tcPr>
          <w:p w14:paraId="21BC43A5" w14:textId="77777777" w:rsidR="00850646" w:rsidRPr="0015736B" w:rsidRDefault="00850646" w:rsidP="00FB2DBC">
            <w:pPr>
              <w:spacing w:after="0"/>
              <w:jc w:val="center"/>
              <w:rPr>
                <w:rFonts w:cstheme="minorHAnsi"/>
              </w:rPr>
            </w:pPr>
            <w:r w:rsidRPr="0015736B">
              <w:rPr>
                <w:rFonts w:eastAsia="Calibri" w:cstheme="minorHAnsi"/>
                <w:i/>
                <w:iCs/>
                <w:color w:val="000000" w:themeColor="text1"/>
              </w:rPr>
              <w:t>RESULTADO</w:t>
            </w:r>
            <w:r w:rsidRPr="0015736B">
              <w:rPr>
                <w:rFonts w:eastAsia="Calibri" w:cstheme="minorHAnsi"/>
                <w:color w:val="000000" w:themeColor="text1"/>
              </w:rPr>
              <w:t xml:space="preserve"> </w:t>
            </w:r>
          </w:p>
        </w:tc>
        <w:tc>
          <w:tcPr>
            <w:tcW w:w="2235" w:type="dxa"/>
            <w:tcBorders>
              <w:top w:val="nil"/>
              <w:left w:val="single" w:sz="8" w:space="0" w:color="95B3D7"/>
              <w:bottom w:val="single" w:sz="8" w:space="0" w:color="95B3D7"/>
              <w:right w:val="single" w:sz="8" w:space="0" w:color="95B3D7"/>
            </w:tcBorders>
            <w:shd w:val="clear" w:color="auto" w:fill="DBE5F1"/>
          </w:tcPr>
          <w:p w14:paraId="4E7BCBE9" w14:textId="77777777" w:rsidR="00850646" w:rsidRPr="0015736B" w:rsidRDefault="00850646" w:rsidP="00FB2DBC">
            <w:pPr>
              <w:spacing w:after="0"/>
              <w:jc w:val="center"/>
              <w:rPr>
                <w:rFonts w:cstheme="minorHAnsi"/>
              </w:rPr>
            </w:pPr>
            <w:r w:rsidRPr="0015736B">
              <w:rPr>
                <w:rFonts w:eastAsia="Calibri" w:cstheme="minorHAnsi"/>
                <w:i/>
                <w:iCs/>
                <w:color w:val="000000" w:themeColor="text1"/>
              </w:rPr>
              <w:t>OBSERVACIÓN</w:t>
            </w:r>
            <w:r w:rsidRPr="0015736B">
              <w:rPr>
                <w:rFonts w:eastAsia="Calibri" w:cstheme="minorHAnsi"/>
                <w:color w:val="000000" w:themeColor="text1"/>
              </w:rPr>
              <w:t xml:space="preserve"> </w:t>
            </w:r>
          </w:p>
        </w:tc>
      </w:tr>
      <w:tr w:rsidR="00682848" w:rsidRPr="0015736B" w14:paraId="4C7E8658" w14:textId="77777777" w:rsidTr="00FB2DBC">
        <w:trPr>
          <w:trHeight w:val="495"/>
        </w:trPr>
        <w:tc>
          <w:tcPr>
            <w:tcW w:w="1725" w:type="dxa"/>
            <w:tcBorders>
              <w:top w:val="single" w:sz="8" w:space="0" w:color="95B3D7"/>
              <w:left w:val="single" w:sz="8" w:space="0" w:color="95B3D7"/>
              <w:bottom w:val="single" w:sz="8" w:space="0" w:color="95B3D7"/>
              <w:right w:val="single" w:sz="8" w:space="0" w:color="95B3D7"/>
            </w:tcBorders>
            <w:vAlign w:val="center"/>
          </w:tcPr>
          <w:p w14:paraId="0B5B20F5" w14:textId="3A133820" w:rsidR="00682848" w:rsidRPr="0015736B" w:rsidRDefault="00682848" w:rsidP="00682848">
            <w:pPr>
              <w:spacing w:after="0"/>
              <w:rPr>
                <w:rFonts w:cstheme="minorHAnsi"/>
              </w:rPr>
            </w:pPr>
            <w:r w:rsidRPr="0015736B">
              <w:rPr>
                <w:rFonts w:eastAsia="Arial Narrow" w:cstheme="minorHAnsi"/>
                <w:b/>
                <w:bCs/>
                <w:i/>
                <w:iCs/>
                <w:color w:val="000000" w:themeColor="text1"/>
                <w:sz w:val="16"/>
                <w:szCs w:val="16"/>
              </w:rPr>
              <w:t>Código predial Nacional</w:t>
            </w:r>
            <w:r w:rsidRPr="0015736B">
              <w:rPr>
                <w:rFonts w:eastAsia="Arial Narrow" w:cstheme="minorHAnsi"/>
                <w:b/>
                <w:bCs/>
                <w:color w:val="000000" w:themeColor="text1"/>
                <w:sz w:val="16"/>
                <w:szCs w:val="16"/>
              </w:rPr>
              <w:t xml:space="preserve"> </w:t>
            </w:r>
          </w:p>
        </w:tc>
        <w:tc>
          <w:tcPr>
            <w:tcW w:w="2445" w:type="dxa"/>
            <w:tcBorders>
              <w:top w:val="single" w:sz="8" w:space="0" w:color="95B3D7"/>
              <w:left w:val="single" w:sz="8" w:space="0" w:color="95B3D7"/>
              <w:bottom w:val="single" w:sz="8" w:space="0" w:color="95B3D7"/>
              <w:right w:val="single" w:sz="8" w:space="0" w:color="95B3D7"/>
            </w:tcBorders>
            <w:vAlign w:val="center"/>
          </w:tcPr>
          <w:p w14:paraId="420BFE0B" w14:textId="20914E9C" w:rsidR="00682848" w:rsidRPr="0015736B" w:rsidRDefault="00682848" w:rsidP="00682848">
            <w:pPr>
              <w:spacing w:after="0"/>
              <w:jc w:val="center"/>
              <w:rPr>
                <w:rFonts w:cstheme="minorHAnsi"/>
              </w:rPr>
            </w:pPr>
            <w:r w:rsidRPr="0015736B">
              <w:rPr>
                <w:rFonts w:eastAsia="Arial Narrow" w:cstheme="minorHAnsi"/>
                <w:b/>
                <w:bCs/>
                <w:i/>
                <w:iCs/>
                <w:color w:val="ED7D31" w:themeColor="accent2"/>
                <w:sz w:val="16"/>
                <w:szCs w:val="16"/>
              </w:rPr>
              <w:t>Indicar Numero predial 1</w:t>
            </w:r>
          </w:p>
        </w:tc>
        <w:tc>
          <w:tcPr>
            <w:tcW w:w="2430" w:type="dxa"/>
            <w:tcBorders>
              <w:top w:val="single" w:sz="8" w:space="0" w:color="95B3D7"/>
              <w:left w:val="single" w:sz="8" w:space="0" w:color="95B3D7"/>
              <w:bottom w:val="single" w:sz="8" w:space="0" w:color="95B3D7"/>
              <w:right w:val="single" w:sz="8" w:space="0" w:color="95B3D7"/>
            </w:tcBorders>
            <w:vAlign w:val="center"/>
          </w:tcPr>
          <w:p w14:paraId="611DB7D2" w14:textId="621348F3" w:rsidR="00682848" w:rsidRPr="0015736B" w:rsidRDefault="00682848" w:rsidP="00682848">
            <w:pPr>
              <w:spacing w:after="0"/>
              <w:jc w:val="center"/>
              <w:rPr>
                <w:rFonts w:cstheme="minorHAnsi"/>
              </w:rPr>
            </w:pPr>
            <w:r w:rsidRPr="0015736B">
              <w:rPr>
                <w:rFonts w:eastAsia="Arial Narrow" w:cstheme="minorHAnsi"/>
                <w:b/>
                <w:bCs/>
                <w:i/>
                <w:iCs/>
                <w:color w:val="ED7D31" w:themeColor="accent2"/>
                <w:sz w:val="16"/>
                <w:szCs w:val="16"/>
              </w:rPr>
              <w:t>Indicar Numero predial 1 – o corregido</w:t>
            </w:r>
          </w:p>
        </w:tc>
        <w:tc>
          <w:tcPr>
            <w:tcW w:w="2235" w:type="dxa"/>
            <w:tcBorders>
              <w:top w:val="single" w:sz="8" w:space="0" w:color="95B3D7"/>
              <w:left w:val="single" w:sz="8" w:space="0" w:color="95B3D7"/>
              <w:bottom w:val="single" w:sz="8" w:space="0" w:color="95B3D7"/>
              <w:right w:val="single" w:sz="8" w:space="0" w:color="95B3D7"/>
            </w:tcBorders>
            <w:vAlign w:val="center"/>
          </w:tcPr>
          <w:p w14:paraId="4C21EC99" w14:textId="4576A8B3" w:rsidR="00682848" w:rsidRPr="0015736B" w:rsidRDefault="00682848" w:rsidP="00682848">
            <w:pPr>
              <w:spacing w:after="0"/>
              <w:rPr>
                <w:rFonts w:cstheme="minorHAnsi"/>
                <w:i/>
                <w:iCs/>
                <w:color w:val="ED7D31" w:themeColor="accent2"/>
              </w:rPr>
            </w:pPr>
            <w:r w:rsidRPr="0015736B">
              <w:rPr>
                <w:rFonts w:cstheme="minorHAnsi"/>
                <w:i/>
                <w:iCs/>
                <w:color w:val="ED7D31" w:themeColor="accent2"/>
              </w:rPr>
              <w:t>I</w:t>
            </w:r>
            <w:r w:rsidRPr="0015736B">
              <w:rPr>
                <w:rFonts w:eastAsia="Arial Narrow" w:cstheme="minorHAnsi"/>
                <w:b/>
                <w:bCs/>
                <w:i/>
                <w:iCs/>
                <w:color w:val="ED7D31" w:themeColor="accent2"/>
                <w:sz w:val="16"/>
                <w:szCs w:val="16"/>
              </w:rPr>
              <w:t>ndicar un detalle de la inconsistencia entregada</w:t>
            </w:r>
            <w:r>
              <w:rPr>
                <w:rFonts w:eastAsia="Arial Narrow" w:cstheme="minorHAnsi"/>
                <w:b/>
                <w:bCs/>
                <w:i/>
                <w:iCs/>
                <w:color w:val="ED7D31" w:themeColor="accent2"/>
                <w:sz w:val="16"/>
                <w:szCs w:val="16"/>
              </w:rPr>
              <w:t xml:space="preserve">, si no hay una observación puntual a la variable </w:t>
            </w:r>
            <w:r w:rsidRPr="00B42058">
              <w:rPr>
                <w:rFonts w:eastAsia="Arial Narrow" w:cstheme="minorHAnsi"/>
                <w:b/>
                <w:bCs/>
                <w:i/>
                <w:iCs/>
                <w:color w:val="ED7D31" w:themeColor="accent2"/>
                <w:sz w:val="16"/>
                <w:szCs w:val="16"/>
              </w:rPr>
              <w:t>Código predial Nacional</w:t>
            </w:r>
            <w:r>
              <w:rPr>
                <w:rFonts w:eastAsia="Arial Narrow" w:cstheme="minorHAnsi"/>
                <w:b/>
                <w:bCs/>
                <w:i/>
                <w:iCs/>
                <w:color w:val="ED7D31" w:themeColor="accent2"/>
                <w:sz w:val="16"/>
                <w:szCs w:val="16"/>
              </w:rPr>
              <w:t xml:space="preserve"> se debe escribir “Ninguna”</w:t>
            </w:r>
          </w:p>
        </w:tc>
      </w:tr>
      <w:tr w:rsidR="00682848" w:rsidRPr="0015736B" w14:paraId="5DFB2157" w14:textId="77777777" w:rsidTr="00FB2DBC">
        <w:trPr>
          <w:trHeight w:val="255"/>
        </w:trPr>
        <w:tc>
          <w:tcPr>
            <w:tcW w:w="1725" w:type="dxa"/>
            <w:tcBorders>
              <w:top w:val="single" w:sz="8" w:space="0" w:color="95B3D7"/>
              <w:left w:val="single" w:sz="8" w:space="0" w:color="95B3D7"/>
              <w:bottom w:val="single" w:sz="8" w:space="0" w:color="95B3D7"/>
              <w:right w:val="single" w:sz="8" w:space="0" w:color="95B3D7"/>
            </w:tcBorders>
            <w:vAlign w:val="center"/>
          </w:tcPr>
          <w:p w14:paraId="2CF4B2DD" w14:textId="5AFABBAB" w:rsidR="00682848" w:rsidRPr="0015736B" w:rsidRDefault="00682848" w:rsidP="00682848">
            <w:pPr>
              <w:spacing w:after="0"/>
              <w:rPr>
                <w:rFonts w:cstheme="minorHAnsi"/>
              </w:rPr>
            </w:pPr>
            <w:r w:rsidRPr="0015736B">
              <w:rPr>
                <w:rFonts w:eastAsia="Arial Narrow" w:cstheme="minorHAnsi"/>
                <w:b/>
                <w:bCs/>
                <w:i/>
                <w:iCs/>
                <w:color w:val="ED7D31" w:themeColor="accent2"/>
                <w:sz w:val="16"/>
                <w:szCs w:val="16"/>
              </w:rPr>
              <w:t>Variable 2</w:t>
            </w:r>
            <w:r w:rsidRPr="0015736B">
              <w:rPr>
                <w:rFonts w:eastAsia="Arial Narrow" w:cstheme="minorHAnsi"/>
                <w:b/>
                <w:bCs/>
                <w:color w:val="ED7D31" w:themeColor="accent2"/>
                <w:sz w:val="16"/>
                <w:szCs w:val="16"/>
              </w:rPr>
              <w:t xml:space="preserve"> …19 (Solamente variables con inconsistencia)</w:t>
            </w:r>
          </w:p>
        </w:tc>
        <w:tc>
          <w:tcPr>
            <w:tcW w:w="2445" w:type="dxa"/>
            <w:tcBorders>
              <w:top w:val="single" w:sz="8" w:space="0" w:color="95B3D7"/>
              <w:left w:val="single" w:sz="8" w:space="0" w:color="95B3D7"/>
              <w:bottom w:val="single" w:sz="8" w:space="0" w:color="95B3D7"/>
              <w:right w:val="single" w:sz="8" w:space="0" w:color="95B3D7"/>
            </w:tcBorders>
            <w:vAlign w:val="center"/>
          </w:tcPr>
          <w:p w14:paraId="427E9A68" w14:textId="411B53DD" w:rsidR="00682848" w:rsidRPr="0015736B" w:rsidRDefault="00682848" w:rsidP="00682848">
            <w:pPr>
              <w:spacing w:after="0"/>
              <w:jc w:val="center"/>
              <w:rPr>
                <w:rFonts w:cstheme="minorHAnsi"/>
              </w:rPr>
            </w:pPr>
            <w:r w:rsidRPr="0015736B">
              <w:rPr>
                <w:rFonts w:eastAsia="Arial Narrow" w:cstheme="minorHAnsi"/>
                <w:b/>
                <w:bCs/>
                <w:i/>
                <w:iCs/>
                <w:color w:val="ED7D31" w:themeColor="accent2"/>
                <w:sz w:val="16"/>
                <w:szCs w:val="16"/>
              </w:rPr>
              <w:t>Indicar información entregada por el operador</w:t>
            </w:r>
          </w:p>
        </w:tc>
        <w:tc>
          <w:tcPr>
            <w:tcW w:w="2430" w:type="dxa"/>
            <w:tcBorders>
              <w:top w:val="single" w:sz="8" w:space="0" w:color="95B3D7"/>
              <w:left w:val="single" w:sz="8" w:space="0" w:color="95B3D7"/>
              <w:bottom w:val="single" w:sz="8" w:space="0" w:color="95B3D7"/>
              <w:right w:val="single" w:sz="8" w:space="0" w:color="95B3D7"/>
            </w:tcBorders>
            <w:vAlign w:val="center"/>
          </w:tcPr>
          <w:p w14:paraId="0DF6649F" w14:textId="03FCAF90" w:rsidR="00682848" w:rsidRPr="0015736B" w:rsidRDefault="00682848" w:rsidP="00682848">
            <w:pPr>
              <w:spacing w:after="0"/>
              <w:jc w:val="center"/>
              <w:rPr>
                <w:rFonts w:cstheme="minorHAnsi"/>
              </w:rPr>
            </w:pPr>
            <w:r w:rsidRPr="0015736B">
              <w:rPr>
                <w:rFonts w:eastAsia="Arial Narrow" w:cstheme="minorHAnsi"/>
                <w:b/>
                <w:bCs/>
                <w:i/>
                <w:iCs/>
                <w:color w:val="ED7D31" w:themeColor="accent2"/>
                <w:sz w:val="16"/>
                <w:szCs w:val="16"/>
              </w:rPr>
              <w:t xml:space="preserve">Indicar información </w:t>
            </w:r>
            <w:r>
              <w:rPr>
                <w:rFonts w:eastAsia="Arial Narrow" w:cstheme="minorHAnsi"/>
                <w:b/>
                <w:bCs/>
                <w:i/>
                <w:iCs/>
                <w:color w:val="ED7D31" w:themeColor="accent2"/>
                <w:sz w:val="16"/>
                <w:szCs w:val="16"/>
              </w:rPr>
              <w:t>encontrada en campo</w:t>
            </w:r>
          </w:p>
        </w:tc>
        <w:tc>
          <w:tcPr>
            <w:tcW w:w="2235" w:type="dxa"/>
            <w:tcBorders>
              <w:top w:val="single" w:sz="8" w:space="0" w:color="95B3D7"/>
              <w:left w:val="single" w:sz="8" w:space="0" w:color="95B3D7"/>
              <w:bottom w:val="single" w:sz="8" w:space="0" w:color="95B3D7"/>
              <w:right w:val="single" w:sz="8" w:space="0" w:color="95B3D7"/>
            </w:tcBorders>
            <w:vAlign w:val="center"/>
          </w:tcPr>
          <w:p w14:paraId="407EDD43" w14:textId="4AD2DF4C" w:rsidR="00682848" w:rsidRPr="0015736B" w:rsidRDefault="00682848" w:rsidP="00682848">
            <w:pPr>
              <w:spacing w:after="0"/>
              <w:jc w:val="center"/>
              <w:rPr>
                <w:rFonts w:cstheme="minorHAnsi"/>
              </w:rPr>
            </w:pPr>
            <w:r w:rsidRPr="0015736B">
              <w:rPr>
                <w:rFonts w:cstheme="minorHAnsi"/>
                <w:i/>
                <w:iCs/>
                <w:color w:val="ED7D31" w:themeColor="accent2"/>
              </w:rPr>
              <w:t>I</w:t>
            </w:r>
            <w:r w:rsidRPr="0015736B">
              <w:rPr>
                <w:rFonts w:eastAsia="Arial Narrow" w:cstheme="minorHAnsi"/>
                <w:b/>
                <w:bCs/>
                <w:i/>
                <w:iCs/>
                <w:color w:val="ED7D31" w:themeColor="accent2"/>
                <w:sz w:val="16"/>
                <w:szCs w:val="16"/>
              </w:rPr>
              <w:t xml:space="preserve">ndicar </w:t>
            </w:r>
            <w:r>
              <w:rPr>
                <w:rFonts w:eastAsia="Arial Narrow" w:cstheme="minorHAnsi"/>
                <w:b/>
                <w:bCs/>
                <w:i/>
                <w:iCs/>
                <w:color w:val="ED7D31" w:themeColor="accent2"/>
                <w:sz w:val="16"/>
                <w:szCs w:val="16"/>
              </w:rPr>
              <w:t>la observación y el</w:t>
            </w:r>
            <w:r w:rsidRPr="0015736B">
              <w:rPr>
                <w:rFonts w:eastAsia="Arial Narrow" w:cstheme="minorHAnsi"/>
                <w:b/>
                <w:bCs/>
                <w:i/>
                <w:iCs/>
                <w:color w:val="ED7D31" w:themeColor="accent2"/>
                <w:sz w:val="16"/>
                <w:szCs w:val="16"/>
              </w:rPr>
              <w:t xml:space="preserve"> detalle de la inconsistencia entregada</w:t>
            </w:r>
            <w:r>
              <w:rPr>
                <w:rFonts w:eastAsia="Arial Narrow" w:cstheme="minorHAnsi"/>
                <w:b/>
                <w:bCs/>
                <w:i/>
                <w:iCs/>
                <w:color w:val="ED7D31" w:themeColor="accent2"/>
                <w:sz w:val="16"/>
                <w:szCs w:val="16"/>
              </w:rPr>
              <w:t xml:space="preserve"> con los respectivos soportes</w:t>
            </w:r>
          </w:p>
        </w:tc>
      </w:tr>
    </w:tbl>
    <w:p w14:paraId="34B89C7B" w14:textId="77777777" w:rsidR="00E744C2" w:rsidRPr="0015736B" w:rsidRDefault="00E744C2" w:rsidP="33A2D11B">
      <w:pPr>
        <w:rPr>
          <w:rFonts w:cstheme="minorHAnsi"/>
          <w:i/>
          <w:iCs/>
        </w:rPr>
      </w:pPr>
    </w:p>
    <w:p w14:paraId="6B9791A2" w14:textId="77777777" w:rsidR="00E45EF4" w:rsidRPr="0015736B" w:rsidRDefault="00E45EF4" w:rsidP="00E45EF4">
      <w:pPr>
        <w:pStyle w:val="Ttulo1"/>
        <w:rPr>
          <w:rFonts w:asciiTheme="minorHAnsi" w:hAnsiTheme="minorHAnsi" w:cstheme="minorHAnsi"/>
          <w:i/>
          <w:iCs/>
          <w:lang w:val="es"/>
        </w:rPr>
      </w:pPr>
      <w:r w:rsidRPr="0015736B">
        <w:rPr>
          <w:rFonts w:asciiTheme="minorHAnsi" w:hAnsiTheme="minorHAnsi" w:cstheme="minorHAnsi"/>
          <w:lang w:val="es"/>
        </w:rPr>
        <w:lastRenderedPageBreak/>
        <w:t>RESULTADO GENERAL – EVALUACIÓN CALIDAD EXTERNA</w:t>
      </w:r>
    </w:p>
    <w:p w14:paraId="30BAD3B0" w14:textId="77777777" w:rsidR="00E45EF4" w:rsidRPr="0015736B" w:rsidRDefault="00E45EF4" w:rsidP="00E45EF4">
      <w:pPr>
        <w:rPr>
          <w:rFonts w:eastAsia="Arial" w:cstheme="minorHAnsi"/>
          <w:i/>
          <w:iCs/>
          <w:lang w:val="es"/>
        </w:rPr>
      </w:pPr>
    </w:p>
    <w:p w14:paraId="0A57C6B5" w14:textId="36167A74" w:rsidR="00E45EF4" w:rsidRPr="0015736B" w:rsidRDefault="00E45EF4" w:rsidP="00E744C2">
      <w:pPr>
        <w:jc w:val="both"/>
        <w:rPr>
          <w:rFonts w:cstheme="minorHAnsi"/>
        </w:rPr>
      </w:pPr>
      <w:r w:rsidRPr="0015736B">
        <w:rPr>
          <w:rFonts w:cstheme="minorHAnsi"/>
        </w:rPr>
        <w:t>Con el fin de determinar la conformidad del producto</w:t>
      </w:r>
      <w:r w:rsidR="00850646">
        <w:rPr>
          <w:rFonts w:cstheme="minorHAnsi"/>
        </w:rPr>
        <w:t xml:space="preserve">, </w:t>
      </w:r>
      <w:r w:rsidRPr="0015736B">
        <w:rPr>
          <w:rFonts w:cstheme="minorHAnsi"/>
        </w:rPr>
        <w:t xml:space="preserve">teniendo en cuenta los criterios </w:t>
      </w:r>
      <w:r w:rsidR="00850646">
        <w:rPr>
          <w:rFonts w:cstheme="minorHAnsi"/>
        </w:rPr>
        <w:t>y consideraciones de aprobación</w:t>
      </w:r>
      <w:r w:rsidRPr="0015736B">
        <w:rPr>
          <w:rFonts w:cstheme="minorHAnsi"/>
        </w:rPr>
        <w:t xml:space="preserve">, se realizó la calificación de los resultados en el formato </w:t>
      </w:r>
      <w:r w:rsidRPr="0015736B">
        <w:rPr>
          <w:rFonts w:cstheme="minorHAnsi"/>
          <w:i/>
          <w:iCs/>
        </w:rPr>
        <w:t>“</w:t>
      </w:r>
      <w:r w:rsidR="00850646" w:rsidRPr="009814C1">
        <w:rPr>
          <w:rFonts w:cstheme="minorHAnsi"/>
          <w:i/>
          <w:iCs/>
        </w:rPr>
        <w:t>EVALUACIÓN DE CALIDAD EXTERNA EXACTITUD TEMÁTICA A PREDIOS MUESTRA</w:t>
      </w:r>
      <w:r w:rsidR="00850646">
        <w:rPr>
          <w:rFonts w:cstheme="minorHAnsi"/>
          <w:i/>
          <w:iCs/>
        </w:rPr>
        <w:t xml:space="preserve"> (FO-GCT-PC1-01)</w:t>
      </w:r>
      <w:r w:rsidRPr="0015736B">
        <w:rPr>
          <w:rFonts w:cstheme="minorHAnsi"/>
          <w:i/>
          <w:iCs/>
        </w:rPr>
        <w:t xml:space="preserve">” </w:t>
      </w:r>
      <w:r w:rsidRPr="0015736B">
        <w:rPr>
          <w:rFonts w:cstheme="minorHAnsi"/>
        </w:rPr>
        <w:t xml:space="preserve">que aplica para la </w:t>
      </w:r>
      <w:r w:rsidR="00850646">
        <w:rPr>
          <w:rFonts w:cstheme="minorHAnsi"/>
        </w:rPr>
        <w:t>evaluación</w:t>
      </w:r>
      <w:r w:rsidRPr="0015736B">
        <w:rPr>
          <w:rFonts w:cstheme="minorHAnsi"/>
        </w:rPr>
        <w:t xml:space="preserve"> </w:t>
      </w:r>
      <w:r w:rsidR="00E744C2" w:rsidRPr="0015736B">
        <w:rPr>
          <w:rFonts w:cstheme="minorHAnsi"/>
        </w:rPr>
        <w:t>de los predios</w:t>
      </w:r>
      <w:r w:rsidRPr="0015736B">
        <w:rPr>
          <w:rFonts w:cstheme="minorHAnsi"/>
        </w:rPr>
        <w:t xml:space="preserve"> muestra.</w:t>
      </w:r>
    </w:p>
    <w:p w14:paraId="23D2516C" w14:textId="77777777" w:rsidR="00E744C2" w:rsidRPr="0015736B" w:rsidRDefault="00E45EF4" w:rsidP="33A2D11B">
      <w:pPr>
        <w:rPr>
          <w:rFonts w:cstheme="minorHAnsi"/>
        </w:rPr>
      </w:pPr>
      <w:r w:rsidRPr="0015736B">
        <w:rPr>
          <w:rFonts w:cstheme="minorHAnsi"/>
        </w:rPr>
        <w:t>El resultado general de la evaluación es</w:t>
      </w:r>
      <w:r w:rsidR="00E744C2" w:rsidRPr="0015736B">
        <w:rPr>
          <w:rFonts w:cstheme="minorHAnsi"/>
        </w:rPr>
        <w:t>:</w:t>
      </w:r>
    </w:p>
    <w:p w14:paraId="4072F1CA" w14:textId="7DC5E5B3" w:rsidR="00E744C2" w:rsidRPr="00FA74F1" w:rsidRDefault="00E118CF" w:rsidP="33A2D11B">
      <w:pPr>
        <w:rPr>
          <w:rFonts w:cstheme="minorHAnsi"/>
          <w:color w:val="FF0000"/>
        </w:rPr>
      </w:pPr>
      <w:r>
        <w:rPr>
          <w:rFonts w:cstheme="minorHAnsi"/>
        </w:rPr>
        <w:t xml:space="preserve">Concepto </w:t>
      </w:r>
      <w:r w:rsidR="00E744C2" w:rsidRPr="0015736B">
        <w:rPr>
          <w:rFonts w:cstheme="minorHAnsi"/>
        </w:rPr>
        <w:t>Municipio 1</w:t>
      </w:r>
      <w:r w:rsidR="0015736B" w:rsidRPr="0015736B">
        <w:rPr>
          <w:rFonts w:cstheme="minorHAnsi"/>
        </w:rPr>
        <w:t xml:space="preserve">: </w:t>
      </w:r>
      <w:r w:rsidR="00E45EF4" w:rsidRPr="00FA74F1">
        <w:rPr>
          <w:rFonts w:cstheme="minorHAnsi"/>
          <w:color w:val="FF0000"/>
        </w:rPr>
        <w:t>“</w:t>
      </w:r>
      <w:r w:rsidR="766F2D76" w:rsidRPr="00FA74F1">
        <w:rPr>
          <w:rFonts w:cstheme="minorHAnsi"/>
          <w:color w:val="FF0000"/>
        </w:rPr>
        <w:t>Aprobado</w:t>
      </w:r>
      <w:r w:rsidR="0015736B" w:rsidRPr="00FA74F1">
        <w:rPr>
          <w:rFonts w:cstheme="minorHAnsi"/>
          <w:color w:val="FF0000"/>
        </w:rPr>
        <w:t xml:space="preserve"> – </w:t>
      </w:r>
      <w:r w:rsidR="009814C1" w:rsidRPr="00FA74F1">
        <w:rPr>
          <w:rFonts w:cstheme="minorHAnsi"/>
          <w:color w:val="FF0000"/>
        </w:rPr>
        <w:t>Rechazado</w:t>
      </w:r>
      <w:r w:rsidR="00E45EF4" w:rsidRPr="00FA74F1">
        <w:rPr>
          <w:rFonts w:cstheme="minorHAnsi"/>
          <w:color w:val="FF0000"/>
        </w:rPr>
        <w:t>”</w:t>
      </w:r>
      <w:r w:rsidR="0030059E" w:rsidRPr="00FA74F1">
        <w:rPr>
          <w:rFonts w:cstheme="minorHAnsi"/>
          <w:color w:val="FF0000"/>
        </w:rPr>
        <w:t>; por lo cual el lote de predios entregado se aprueba/no se aprueba.</w:t>
      </w:r>
    </w:p>
    <w:p w14:paraId="26BA4AA8" w14:textId="135A4872" w:rsidR="0030059E" w:rsidRPr="00FA74F1" w:rsidRDefault="00E118CF" w:rsidP="0030059E">
      <w:pPr>
        <w:rPr>
          <w:rFonts w:cstheme="minorHAnsi"/>
          <w:color w:val="FF0000"/>
        </w:rPr>
      </w:pPr>
      <w:r>
        <w:rPr>
          <w:rFonts w:cstheme="minorHAnsi"/>
          <w:color w:val="FF0000"/>
        </w:rPr>
        <w:t xml:space="preserve">Concepto </w:t>
      </w:r>
      <w:r w:rsidR="00E744C2" w:rsidRPr="00FA74F1">
        <w:rPr>
          <w:rFonts w:cstheme="minorHAnsi"/>
          <w:color w:val="FF0000"/>
        </w:rPr>
        <w:t xml:space="preserve">Municipio </w:t>
      </w:r>
      <w:r w:rsidR="0015736B" w:rsidRPr="00FA74F1">
        <w:rPr>
          <w:rFonts w:cstheme="minorHAnsi"/>
          <w:color w:val="FF0000"/>
        </w:rPr>
        <w:t>n:</w:t>
      </w:r>
      <w:r w:rsidR="00E744C2" w:rsidRPr="00FA74F1">
        <w:rPr>
          <w:rFonts w:cstheme="minorHAnsi"/>
          <w:color w:val="FF0000"/>
        </w:rPr>
        <w:t xml:space="preserve"> </w:t>
      </w:r>
      <w:r w:rsidR="009814C1" w:rsidRPr="00FA74F1">
        <w:rPr>
          <w:rFonts w:cstheme="minorHAnsi"/>
          <w:color w:val="FF0000"/>
        </w:rPr>
        <w:t>“Aprobado – Rechazado”</w:t>
      </w:r>
      <w:r w:rsidR="0030059E" w:rsidRPr="00FA74F1">
        <w:rPr>
          <w:rFonts w:cstheme="minorHAnsi"/>
          <w:color w:val="FF0000"/>
        </w:rPr>
        <w:t>; por lo cual el lote de predios entregado se aprueba/no se aprueba.</w:t>
      </w:r>
    </w:p>
    <w:p w14:paraId="5D083DCB" w14:textId="77777777" w:rsidR="00E45EF4" w:rsidRPr="0015736B" w:rsidRDefault="00E45EF4" w:rsidP="0015736B">
      <w:pPr>
        <w:pStyle w:val="Ttulo1"/>
        <w:rPr>
          <w:rFonts w:asciiTheme="minorHAnsi" w:hAnsiTheme="minorHAnsi" w:cstheme="minorHAnsi"/>
        </w:rPr>
      </w:pPr>
      <w:r w:rsidRPr="0015736B">
        <w:rPr>
          <w:rFonts w:asciiTheme="minorHAnsi" w:hAnsiTheme="minorHAnsi" w:cstheme="minorHAnsi"/>
        </w:rPr>
        <w:t>CONCLUSIONES</w:t>
      </w:r>
    </w:p>
    <w:p w14:paraId="203775EE" w14:textId="77777777" w:rsidR="00E45EF4" w:rsidRPr="0015736B" w:rsidRDefault="00E45EF4" w:rsidP="00E45EF4">
      <w:pPr>
        <w:rPr>
          <w:rFonts w:cstheme="minorHAnsi"/>
          <w:i/>
          <w:iCs/>
        </w:rPr>
      </w:pPr>
    </w:p>
    <w:p w14:paraId="0AB3F57E" w14:textId="38DCA46D" w:rsidR="00E45EF4" w:rsidRPr="00FA74F1" w:rsidRDefault="0015736B" w:rsidP="00E45EF4">
      <w:pPr>
        <w:rPr>
          <w:rFonts w:cstheme="minorHAnsi"/>
          <w:i/>
          <w:iCs/>
          <w:color w:val="FF0000"/>
        </w:rPr>
      </w:pPr>
      <w:r w:rsidRPr="00FA74F1">
        <w:rPr>
          <w:rFonts w:cstheme="minorHAnsi"/>
          <w:i/>
          <w:iCs/>
          <w:color w:val="FF0000"/>
        </w:rPr>
        <w:t xml:space="preserve">Relacionar las observaciones, recomendaciones y conclusiones generales que se presentaron en la </w:t>
      </w:r>
      <w:r w:rsidR="00850646" w:rsidRPr="00FA74F1">
        <w:rPr>
          <w:rFonts w:cstheme="minorHAnsi"/>
          <w:i/>
          <w:iCs/>
          <w:color w:val="FF0000"/>
        </w:rPr>
        <w:t xml:space="preserve">evaluación </w:t>
      </w:r>
      <w:r w:rsidRPr="00FA74F1">
        <w:rPr>
          <w:rFonts w:cstheme="minorHAnsi"/>
          <w:i/>
          <w:iCs/>
          <w:color w:val="FF0000"/>
        </w:rPr>
        <w:t>que se desarrolló sobre los predios muestra y el resultado.</w:t>
      </w:r>
    </w:p>
    <w:p w14:paraId="5DDA6EAB" w14:textId="77777777" w:rsidR="00682848" w:rsidRDefault="00682848" w:rsidP="00E45EF4">
      <w:pPr>
        <w:rPr>
          <w:rFonts w:cstheme="minorHAnsi"/>
          <w:i/>
          <w:iCs/>
          <w:color w:val="ED7D31" w:themeColor="accent2"/>
        </w:rPr>
      </w:pPr>
    </w:p>
    <w:p w14:paraId="3644E61B" w14:textId="77777777" w:rsidR="00682848" w:rsidRDefault="00682848" w:rsidP="00E45EF4">
      <w:pPr>
        <w:rPr>
          <w:rFonts w:cstheme="minorHAnsi"/>
          <w:i/>
          <w:iCs/>
          <w:color w:val="ED7D31" w:themeColor="accent2"/>
        </w:rPr>
      </w:pPr>
    </w:p>
    <w:p w14:paraId="04F14735" w14:textId="333CAD6D" w:rsidR="00682848" w:rsidRDefault="00FA74F1" w:rsidP="00FA74F1">
      <w:pPr>
        <w:jc w:val="both"/>
        <w:rPr>
          <w:rFonts w:cstheme="minorHAnsi"/>
          <w:i/>
          <w:iCs/>
          <w:color w:val="ED7D31" w:themeColor="accent2"/>
        </w:rPr>
      </w:pPr>
      <w:r w:rsidRPr="00FA74F1">
        <w:rPr>
          <w:rFonts w:cstheme="minorHAnsi"/>
          <w:b/>
          <w:bCs/>
          <w:i/>
          <w:iCs/>
          <w:color w:val="ED7D31" w:themeColor="accent2"/>
        </w:rPr>
        <w:t>Dato importante:</w:t>
      </w:r>
      <w:r>
        <w:rPr>
          <w:rFonts w:cstheme="minorHAnsi"/>
          <w:i/>
          <w:iCs/>
          <w:color w:val="ED7D31" w:themeColor="accent2"/>
        </w:rPr>
        <w:t xml:space="preserve"> </w:t>
      </w:r>
      <w:r w:rsidR="00682848" w:rsidRPr="00FA74F1">
        <w:rPr>
          <w:rFonts w:cstheme="minorHAnsi"/>
          <w:i/>
          <w:iCs/>
          <w:color w:val="ED7D31" w:themeColor="accent2"/>
        </w:rPr>
        <w:t>Este documento debe ser firmado solamente en su versión definitiva y en formato PDF, el archivo Word solo quedará con los nombre</w:t>
      </w:r>
      <w:r>
        <w:rPr>
          <w:rFonts w:cstheme="minorHAnsi"/>
          <w:i/>
          <w:iCs/>
          <w:color w:val="ED7D31" w:themeColor="accent2"/>
        </w:rPr>
        <w:t>s</w:t>
      </w:r>
      <w:r w:rsidR="00682848" w:rsidRPr="00FA74F1">
        <w:rPr>
          <w:rFonts w:cstheme="minorHAnsi"/>
          <w:i/>
          <w:iCs/>
          <w:color w:val="ED7D31" w:themeColor="accent2"/>
        </w:rPr>
        <w:t xml:space="preserve"> diligenciados.</w:t>
      </w:r>
      <w:r>
        <w:rPr>
          <w:rFonts w:cstheme="minorHAnsi"/>
          <w:i/>
          <w:iCs/>
          <w:color w:val="ED7D31" w:themeColor="accent2"/>
        </w:rPr>
        <w:t xml:space="preserve"> </w:t>
      </w:r>
      <w:r w:rsidRPr="00FA74F1">
        <w:rPr>
          <w:rFonts w:cstheme="minorHAnsi"/>
          <w:i/>
          <w:iCs/>
          <w:color w:val="ED7D31" w:themeColor="accent2"/>
        </w:rPr>
        <w:t>(</w:t>
      </w:r>
      <w:r w:rsidRPr="00FA74F1">
        <w:rPr>
          <w:rFonts w:cstheme="minorHAnsi"/>
          <w:i/>
          <w:iCs/>
          <w:color w:val="ED7D31" w:themeColor="accent2"/>
          <w:u w:val="single"/>
        </w:rPr>
        <w:t xml:space="preserve">por favor eliminar el </w:t>
      </w:r>
      <w:r>
        <w:rPr>
          <w:rFonts w:cstheme="minorHAnsi"/>
          <w:i/>
          <w:iCs/>
          <w:color w:val="ED7D31" w:themeColor="accent2"/>
          <w:u w:val="single"/>
        </w:rPr>
        <w:t xml:space="preserve">párrafo </w:t>
      </w:r>
      <w:r w:rsidRPr="00FA74F1">
        <w:rPr>
          <w:rFonts w:cstheme="minorHAnsi"/>
          <w:i/>
          <w:iCs/>
          <w:color w:val="ED7D31" w:themeColor="accent2"/>
          <w:u w:val="single"/>
        </w:rPr>
        <w:t>para efectos de la presentación del informe.</w:t>
      </w:r>
      <w:r w:rsidRPr="00FA74F1">
        <w:rPr>
          <w:rFonts w:cstheme="minorHAnsi"/>
          <w:i/>
          <w:iCs/>
          <w:color w:val="ED7D31" w:themeColor="accent2"/>
        </w:rPr>
        <w:t>)</w:t>
      </w:r>
    </w:p>
    <w:p w14:paraId="69CDEF89" w14:textId="77777777" w:rsidR="00FA74F1" w:rsidRPr="00FA74F1" w:rsidRDefault="00FA74F1" w:rsidP="00FA74F1">
      <w:pPr>
        <w:jc w:val="both"/>
        <w:rPr>
          <w:rFonts w:cstheme="minorHAnsi"/>
          <w:i/>
          <w:iCs/>
          <w:color w:val="ED7D31" w:themeColor="accent2"/>
        </w:rPr>
      </w:pPr>
    </w:p>
    <w:tbl>
      <w:tblPr>
        <w:tblW w:w="7667" w:type="dxa"/>
        <w:jc w:val="center"/>
        <w:tblLayout w:type="fixed"/>
        <w:tblLook w:val="04A0" w:firstRow="1" w:lastRow="0" w:firstColumn="1" w:lastColumn="0" w:noHBand="0" w:noVBand="1"/>
      </w:tblPr>
      <w:tblGrid>
        <w:gridCol w:w="1127"/>
        <w:gridCol w:w="3853"/>
        <w:gridCol w:w="2687"/>
      </w:tblGrid>
      <w:tr w:rsidR="00FA74F1" w:rsidRPr="0015736B" w14:paraId="57544E7A" w14:textId="77777777" w:rsidTr="00924BD9">
        <w:trPr>
          <w:trHeight w:val="285"/>
          <w:jc w:val="center"/>
        </w:trPr>
        <w:tc>
          <w:tcPr>
            <w:tcW w:w="4980" w:type="dxa"/>
            <w:gridSpan w:val="2"/>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50AF7574" w14:textId="6947604A" w:rsidR="00FA74F1" w:rsidRPr="0015736B" w:rsidRDefault="00FA74F1" w:rsidP="00FA74F1">
            <w:pPr>
              <w:spacing w:after="0"/>
              <w:jc w:val="center"/>
              <w:rPr>
                <w:rFonts w:cstheme="minorHAnsi"/>
              </w:rPr>
            </w:pPr>
            <w:r>
              <w:rPr>
                <w:rFonts w:eastAsia="Arial" w:cstheme="minorHAnsi"/>
                <w:b/>
                <w:bCs/>
                <w:i/>
                <w:iCs/>
                <w:color w:val="FFFFFF" w:themeColor="background1"/>
              </w:rPr>
              <w:t>Nombre</w:t>
            </w:r>
          </w:p>
        </w:tc>
        <w:tc>
          <w:tcPr>
            <w:tcW w:w="2687" w:type="dxa"/>
            <w:tcBorders>
              <w:top w:val="single" w:sz="4" w:space="0" w:color="auto"/>
              <w:left w:val="single" w:sz="4" w:space="0" w:color="auto"/>
              <w:bottom w:val="single" w:sz="4" w:space="0" w:color="auto"/>
              <w:right w:val="single" w:sz="4" w:space="0" w:color="auto"/>
            </w:tcBorders>
            <w:shd w:val="clear" w:color="auto" w:fill="4472C4" w:themeFill="accent1"/>
            <w:tcMar>
              <w:top w:w="15" w:type="dxa"/>
              <w:left w:w="15" w:type="dxa"/>
              <w:right w:w="15" w:type="dxa"/>
            </w:tcMar>
            <w:vAlign w:val="center"/>
          </w:tcPr>
          <w:p w14:paraId="7639BD5A" w14:textId="7245F270" w:rsidR="00FA74F1" w:rsidRPr="0015736B" w:rsidRDefault="00FA74F1" w:rsidP="00FA74F1">
            <w:pPr>
              <w:spacing w:after="0"/>
              <w:jc w:val="center"/>
              <w:rPr>
                <w:rFonts w:eastAsia="Arial" w:cstheme="minorHAnsi"/>
                <w:b/>
                <w:bCs/>
                <w:i/>
                <w:iCs/>
                <w:color w:val="FFFFFF" w:themeColor="background1"/>
              </w:rPr>
            </w:pPr>
            <w:r>
              <w:rPr>
                <w:rFonts w:eastAsia="Arial" w:cstheme="minorHAnsi"/>
                <w:b/>
                <w:bCs/>
                <w:i/>
                <w:iCs/>
                <w:color w:val="FFFFFF" w:themeColor="background1"/>
              </w:rPr>
              <w:t>Firma</w:t>
            </w:r>
          </w:p>
        </w:tc>
      </w:tr>
      <w:tr w:rsidR="00D33839" w:rsidRPr="0015736B" w14:paraId="4E32C684" w14:textId="77777777" w:rsidTr="00FA74F1">
        <w:trPr>
          <w:trHeight w:val="285"/>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8537563" w14:textId="0072A0B0" w:rsidR="00D33839" w:rsidRPr="0015736B" w:rsidRDefault="00850646" w:rsidP="00FA74F1">
            <w:pPr>
              <w:spacing w:after="0"/>
              <w:jc w:val="center"/>
              <w:rPr>
                <w:rFonts w:eastAsia="Arial" w:cstheme="minorHAnsi"/>
                <w:i/>
                <w:iCs/>
                <w:color w:val="000000" w:themeColor="text1"/>
              </w:rPr>
            </w:pPr>
            <w:r>
              <w:rPr>
                <w:rFonts w:eastAsia="Arial" w:cstheme="minorHAnsi"/>
                <w:i/>
                <w:iCs/>
                <w:color w:val="000000" w:themeColor="text1"/>
              </w:rPr>
              <w:t>Elaboró</w:t>
            </w:r>
          </w:p>
        </w:tc>
        <w:tc>
          <w:tcPr>
            <w:tcW w:w="385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4CB335B" w14:textId="3529AA9E" w:rsidR="00D33839" w:rsidRPr="00FA74F1" w:rsidRDefault="00D33839" w:rsidP="00FA74F1">
            <w:pPr>
              <w:spacing w:after="0"/>
              <w:jc w:val="center"/>
              <w:rPr>
                <w:rFonts w:eastAsia="Arial" w:cstheme="minorHAnsi"/>
                <w:i/>
                <w:iCs/>
                <w:color w:val="FF0000"/>
                <w:sz w:val="20"/>
                <w:szCs w:val="20"/>
              </w:rPr>
            </w:pPr>
            <w:r w:rsidRPr="00FA74F1">
              <w:rPr>
                <w:rFonts w:eastAsia="Arial" w:cstheme="minorHAnsi"/>
                <w:i/>
                <w:iCs/>
                <w:color w:val="FF0000"/>
                <w:sz w:val="20"/>
                <w:szCs w:val="20"/>
                <w:lang w:eastAsia="ar-SA"/>
              </w:rPr>
              <w:t xml:space="preserve">Nombre completo </w:t>
            </w:r>
            <w:r w:rsidR="00850646" w:rsidRPr="00FA74F1">
              <w:rPr>
                <w:rFonts w:eastAsia="Arial" w:cstheme="minorHAnsi"/>
                <w:i/>
                <w:iCs/>
                <w:color w:val="FF0000"/>
                <w:sz w:val="20"/>
                <w:szCs w:val="20"/>
                <w:lang w:eastAsia="ar-SA"/>
              </w:rPr>
              <w:t>del evaluador</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27DDC1C" w14:textId="1CD6A72D" w:rsidR="00D33839" w:rsidRPr="0015736B" w:rsidRDefault="00FA74F1" w:rsidP="00FA74F1">
            <w:pPr>
              <w:spacing w:after="0"/>
              <w:jc w:val="center"/>
              <w:rPr>
                <w:rFonts w:eastAsia="Arial" w:cstheme="minorHAnsi"/>
                <w:i/>
                <w:iCs/>
                <w:color w:val="000000" w:themeColor="text1"/>
              </w:rPr>
            </w:pPr>
            <w:r w:rsidRPr="00FA74F1">
              <w:rPr>
                <w:rFonts w:eastAsia="Arial" w:cstheme="minorHAnsi"/>
                <w:i/>
                <w:iCs/>
                <w:color w:val="FF0000"/>
              </w:rPr>
              <w:t>XXXXXXX</w:t>
            </w:r>
          </w:p>
        </w:tc>
      </w:tr>
      <w:tr w:rsidR="00D33839" w:rsidRPr="0015736B" w14:paraId="18F9AAFB" w14:textId="77777777" w:rsidTr="00FA74F1">
        <w:trPr>
          <w:trHeight w:val="285"/>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CF6A36D" w14:textId="488B25ED" w:rsidR="00D33839" w:rsidRPr="0015736B" w:rsidRDefault="00850646" w:rsidP="00FA74F1">
            <w:pPr>
              <w:spacing w:after="0"/>
              <w:jc w:val="center"/>
              <w:rPr>
                <w:rFonts w:eastAsia="Arial" w:cstheme="minorHAnsi"/>
                <w:i/>
                <w:iCs/>
                <w:color w:val="000000" w:themeColor="text1"/>
              </w:rPr>
            </w:pPr>
            <w:r>
              <w:rPr>
                <w:rFonts w:eastAsia="Arial" w:cstheme="minorHAnsi"/>
                <w:i/>
                <w:iCs/>
                <w:color w:val="000000" w:themeColor="text1"/>
              </w:rPr>
              <w:t>Revis</w:t>
            </w:r>
            <w:r w:rsidR="00D33839">
              <w:rPr>
                <w:rFonts w:eastAsia="Arial" w:cstheme="minorHAnsi"/>
                <w:i/>
                <w:iCs/>
                <w:color w:val="000000" w:themeColor="text1"/>
              </w:rPr>
              <w:t>ó</w:t>
            </w:r>
          </w:p>
        </w:tc>
        <w:tc>
          <w:tcPr>
            <w:tcW w:w="385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CE84E88" w14:textId="75BCAF54" w:rsidR="00D33839" w:rsidRPr="00FA74F1" w:rsidRDefault="00D33839" w:rsidP="00FA74F1">
            <w:pPr>
              <w:spacing w:after="0"/>
              <w:jc w:val="center"/>
              <w:rPr>
                <w:rFonts w:eastAsia="Arial" w:cstheme="minorHAnsi"/>
                <w:i/>
                <w:iCs/>
                <w:color w:val="FF0000"/>
                <w:sz w:val="20"/>
                <w:szCs w:val="20"/>
              </w:rPr>
            </w:pPr>
            <w:r w:rsidRPr="00FA74F1">
              <w:rPr>
                <w:rFonts w:eastAsia="Arial" w:cstheme="minorHAnsi"/>
                <w:i/>
                <w:iCs/>
                <w:color w:val="FF0000"/>
                <w:sz w:val="20"/>
                <w:szCs w:val="20"/>
                <w:lang w:eastAsia="ar-SA"/>
              </w:rPr>
              <w:t>Nombre completo</w:t>
            </w:r>
            <w:r w:rsidR="00850646" w:rsidRPr="00FA74F1">
              <w:rPr>
                <w:rFonts w:eastAsia="Arial" w:cstheme="minorHAnsi"/>
                <w:i/>
                <w:iCs/>
                <w:color w:val="FF0000"/>
                <w:sz w:val="20"/>
                <w:szCs w:val="20"/>
                <w:lang w:eastAsia="ar-SA"/>
              </w:rPr>
              <w:t xml:space="preserve"> del responsable que aplique</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719B19E" w14:textId="20BC0CE5" w:rsidR="00D33839" w:rsidRPr="0015736B" w:rsidRDefault="00FA74F1" w:rsidP="00FA74F1">
            <w:pPr>
              <w:spacing w:after="0"/>
              <w:jc w:val="center"/>
              <w:rPr>
                <w:rFonts w:eastAsia="Arial" w:cstheme="minorHAnsi"/>
                <w:i/>
                <w:iCs/>
                <w:color w:val="ED7D31" w:themeColor="accent2"/>
              </w:rPr>
            </w:pPr>
            <w:r w:rsidRPr="00FA74F1">
              <w:rPr>
                <w:rFonts w:eastAsia="Arial" w:cstheme="minorHAnsi"/>
                <w:i/>
                <w:iCs/>
                <w:color w:val="FF0000"/>
              </w:rPr>
              <w:t>XXXXXXX</w:t>
            </w:r>
          </w:p>
        </w:tc>
      </w:tr>
    </w:tbl>
    <w:p w14:paraId="5FB2FD9B" w14:textId="77777777" w:rsidR="00757B36" w:rsidRPr="0015736B" w:rsidRDefault="00757B36" w:rsidP="00926390">
      <w:pPr>
        <w:rPr>
          <w:rFonts w:cstheme="minorHAnsi"/>
        </w:rPr>
      </w:pPr>
    </w:p>
    <w:sectPr w:rsidR="00757B36" w:rsidRPr="0015736B" w:rsidSect="0039444A">
      <w:headerReference w:type="default" r:id="rId11"/>
      <w:footerReference w:type="default" r:id="rId12"/>
      <w:pgSz w:w="12240" w:h="15840" w:code="1"/>
      <w:pgMar w:top="1875" w:right="1701" w:bottom="2141" w:left="1701" w:header="708" w:footer="1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9166" w14:textId="77777777" w:rsidR="0039444A" w:rsidRDefault="0039444A" w:rsidP="00757B36">
      <w:pPr>
        <w:spacing w:after="0" w:line="240" w:lineRule="auto"/>
      </w:pPr>
      <w:r>
        <w:separator/>
      </w:r>
    </w:p>
  </w:endnote>
  <w:endnote w:type="continuationSeparator" w:id="0">
    <w:p w14:paraId="13FB6791" w14:textId="77777777" w:rsidR="0039444A" w:rsidRDefault="0039444A"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1071572585"/>
      <w:docPartObj>
        <w:docPartGallery w:val="Page Numbers (Bottom of Page)"/>
        <w:docPartUnique/>
      </w:docPartObj>
    </w:sdtPr>
    <w:sdtContent>
      <w:p w14:paraId="324BE145" w14:textId="6E14EB9F" w:rsidR="00D34D20" w:rsidRDefault="00D34D20">
        <w:pPr>
          <w:pStyle w:val="Piedepgina"/>
          <w:jc w:val="right"/>
        </w:pPr>
        <w:r>
          <w:rPr>
            <w:noProof/>
            <w:lang w:val="es-MX" w:eastAsia="es-MX"/>
          </w:rPr>
          <mc:AlternateContent>
            <mc:Choice Requires="wps">
              <w:drawing>
                <wp:anchor distT="0" distB="0" distL="114300" distR="114300" simplePos="0" relativeHeight="251659264" behindDoc="0" locked="0" layoutInCell="1" allowOverlap="1" wp14:anchorId="7AE5F12B" wp14:editId="4577E3D0">
                  <wp:simplePos x="0" y="0"/>
                  <wp:positionH relativeFrom="margin">
                    <wp:posOffset>-99060</wp:posOffset>
                  </wp:positionH>
                  <wp:positionV relativeFrom="paragraph">
                    <wp:posOffset>-181463</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5B94717C" w:rsidR="00D34D20" w:rsidRPr="00FE18CB" w:rsidRDefault="003D64F4" w:rsidP="00D34D20">
                              <w:pPr>
                                <w:spacing w:after="0" w:line="276" w:lineRule="auto"/>
                                <w:jc w:val="both"/>
                                <w:rPr>
                                  <w:rFonts w:ascii="Verdana" w:hAnsi="Verdana"/>
                                  <w:b/>
                                  <w:bCs/>
                                  <w:sz w:val="20"/>
                                  <w:szCs w:val="20"/>
                                </w:rPr>
                              </w:pPr>
                              <w:r>
                                <w:rPr>
                                  <w:rFonts w:ascii="Verdana" w:hAnsi="Verdana"/>
                                  <w:b/>
                                  <w:bCs/>
                                  <w:sz w:val="20"/>
                                  <w:szCs w:val="20"/>
                                </w:rPr>
                                <w:t>Instituto Geográfico Agustín Codazzi</w:t>
                              </w:r>
                            </w:p>
                            <w:p w14:paraId="3453229D" w14:textId="10D599CE" w:rsidR="00D34D20" w:rsidRPr="00FE18CB" w:rsidRDefault="00AC58EF" w:rsidP="00D34D20">
                              <w:pPr>
                                <w:spacing w:after="0" w:line="276" w:lineRule="auto"/>
                                <w:jc w:val="both"/>
                                <w:rPr>
                                  <w:rFonts w:ascii="Verdana" w:hAnsi="Verdana"/>
                                  <w:sz w:val="20"/>
                                  <w:szCs w:val="20"/>
                                </w:rPr>
                              </w:pPr>
                              <w:r>
                                <w:rPr>
                                  <w:rFonts w:ascii="Verdana" w:hAnsi="Verdana"/>
                                  <w:noProof/>
                                  <w:sz w:val="20"/>
                                  <w:szCs w:val="20"/>
                                  <w:lang w:val="es-MX" w:eastAsia="es-MX"/>
                                </w:rPr>
                                <w:drawing>
                                  <wp:inline distT="0" distB="0" distL="0" distR="0" wp14:anchorId="53E497EA" wp14:editId="340AE5D4">
                                    <wp:extent cx="105961" cy="167306"/>
                                    <wp:effectExtent l="0" t="0" r="0" b="0"/>
                                    <wp:docPr id="1339395693" name="Imagen 133939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1">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00D34D20" w:rsidRPr="00FE18CB">
                                <w:rPr>
                                  <w:rFonts w:ascii="Verdana" w:hAnsi="Verdana"/>
                                  <w:sz w:val="20"/>
                                  <w:szCs w:val="20"/>
                                </w:rPr>
                                <w:t xml:space="preserve">Carrera </w:t>
                              </w:r>
                              <w:r w:rsidR="003D64F4">
                                <w:rPr>
                                  <w:rFonts w:ascii="Verdana" w:hAnsi="Verdana"/>
                                  <w:sz w:val="20"/>
                                  <w:szCs w:val="20"/>
                                </w:rPr>
                                <w:t>30</w:t>
                              </w:r>
                              <w:r w:rsidR="00D34D20" w:rsidRPr="00FE18CB">
                                <w:rPr>
                                  <w:rFonts w:ascii="Verdana" w:hAnsi="Verdana"/>
                                  <w:sz w:val="20"/>
                                  <w:szCs w:val="20"/>
                                </w:rPr>
                                <w:t xml:space="preserve"> No.</w:t>
                              </w:r>
                              <w:r w:rsidR="003D64F4">
                                <w:rPr>
                                  <w:rFonts w:ascii="Verdana" w:hAnsi="Verdana"/>
                                  <w:sz w:val="20"/>
                                  <w:szCs w:val="20"/>
                                </w:rPr>
                                <w:t xml:space="preserve"> 48</w:t>
                              </w:r>
                              <w:r w:rsidR="00D34D20" w:rsidRPr="00FE18CB">
                                <w:rPr>
                                  <w:rFonts w:ascii="Verdana" w:hAnsi="Verdana"/>
                                  <w:sz w:val="20"/>
                                  <w:szCs w:val="20"/>
                                </w:rPr>
                                <w:t xml:space="preserve"> - </w:t>
                              </w:r>
                              <w:r w:rsidR="003D64F4">
                                <w:rPr>
                                  <w:rFonts w:ascii="Verdana" w:hAnsi="Verdana"/>
                                  <w:sz w:val="20"/>
                                  <w:szCs w:val="20"/>
                                </w:rPr>
                                <w:t>51</w:t>
                              </w:r>
                              <w:r w:rsidR="00D34D20" w:rsidRPr="00FE18CB">
                                <w:rPr>
                                  <w:rFonts w:ascii="Verdana" w:hAnsi="Verdana"/>
                                  <w:sz w:val="20"/>
                                  <w:szCs w:val="20"/>
                                </w:rPr>
                                <w:t>, Bogotá D.C., Colombia</w:t>
                              </w:r>
                            </w:p>
                            <w:p w14:paraId="7463B94C" w14:textId="2B67563C" w:rsidR="00D34D20" w:rsidRPr="00FE18CB" w:rsidRDefault="00AC58EF" w:rsidP="00D34D20">
                              <w:pPr>
                                <w:spacing w:after="0" w:line="276" w:lineRule="auto"/>
                                <w:jc w:val="both"/>
                                <w:rPr>
                                  <w:rFonts w:ascii="Verdana" w:hAnsi="Verdana"/>
                                  <w:sz w:val="20"/>
                                  <w:szCs w:val="20"/>
                                </w:rPr>
                              </w:pPr>
                              <w:r>
                                <w:rPr>
                                  <w:rFonts w:ascii="Verdana" w:hAnsi="Verdana"/>
                                  <w:noProof/>
                                  <w:sz w:val="20"/>
                                  <w:szCs w:val="20"/>
                                  <w:lang w:val="es-MX" w:eastAsia="es-MX"/>
                                </w:rPr>
                                <w:drawing>
                                  <wp:inline distT="0" distB="0" distL="0" distR="0" wp14:anchorId="4FD176E1" wp14:editId="12549BF3">
                                    <wp:extent cx="71755" cy="165589"/>
                                    <wp:effectExtent l="0" t="0" r="4445" b="0"/>
                                    <wp:docPr id="516747193" name="Imagen 51674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2">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00D34D20" w:rsidRPr="00FE18CB">
                                <w:rPr>
                                  <w:rFonts w:ascii="Verdana" w:hAnsi="Verdana"/>
                                  <w:sz w:val="20"/>
                                  <w:szCs w:val="20"/>
                                </w:rPr>
                                <w:t xml:space="preserve">(+57) 601 </w:t>
                              </w:r>
                              <w:r w:rsidR="005F2EBC">
                                <w:rPr>
                                  <w:rFonts w:ascii="Verdana" w:hAnsi="Verdana"/>
                                  <w:sz w:val="20"/>
                                  <w:szCs w:val="20"/>
                                </w:rPr>
                                <w:t>653 1888</w:t>
                              </w:r>
                            </w:p>
                            <w:p w14:paraId="3F743D65" w14:textId="7C6E253D" w:rsidR="00D34D20" w:rsidRPr="00FE18CB" w:rsidRDefault="00AC58EF" w:rsidP="00256928">
                              <w:pPr>
                                <w:spacing w:after="0" w:line="276" w:lineRule="auto"/>
                                <w:jc w:val="both"/>
                                <w:rPr>
                                  <w:rFonts w:ascii="Verdana" w:hAnsi="Verdana"/>
                                  <w:sz w:val="20"/>
                                  <w:szCs w:val="20"/>
                                </w:rPr>
                              </w:pPr>
                              <w:r>
                                <w:rPr>
                                  <w:rFonts w:ascii="Verdana" w:hAnsi="Verdana"/>
                                  <w:noProof/>
                                  <w:sz w:val="20"/>
                                  <w:szCs w:val="20"/>
                                  <w:lang w:val="es-MX" w:eastAsia="es-MX"/>
                                </w:rPr>
                                <w:drawing>
                                  <wp:inline distT="0" distB="0" distL="0" distR="0" wp14:anchorId="34FC2DD5" wp14:editId="7968C097">
                                    <wp:extent cx="82800" cy="165600"/>
                                    <wp:effectExtent l="0" t="0" r="6350" b="0"/>
                                    <wp:docPr id="962528539" name="Imagen 96252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3">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t>
                              </w:r>
                              <w:r w:rsidR="005F2EBC">
                                <w:rPr>
                                  <w:rFonts w:ascii="Verdana" w:hAnsi="Verdana"/>
                                  <w:sz w:val="20"/>
                                  <w:szCs w:val="20"/>
                                </w:rPr>
                                <w:t>www.igac.gov.co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4.3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" filled="f" stroked="f" strokeweight=".5pt">
                  <v:textbo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1B8765A5" w14:textId="5B94717C" w:rsidR="00D34D20" w:rsidRPr="00FE18CB" w:rsidRDefault="003D64F4" w:rsidP="00D34D20">
                        <w:pPr>
                          <w:spacing w:after="0" w:line="276" w:lineRule="auto"/>
                          <w:jc w:val="both"/>
                          <w:rPr>
                            <w:rFonts w:ascii="Verdana" w:hAnsi="Verdana"/>
                            <w:b/>
                            <w:bCs/>
                            <w:sz w:val="20"/>
                            <w:szCs w:val="20"/>
                          </w:rPr>
                        </w:pPr>
                        <w:r>
                          <w:rPr>
                            <w:rFonts w:ascii="Verdana" w:hAnsi="Verdana"/>
                            <w:b/>
                            <w:bCs/>
                            <w:sz w:val="20"/>
                            <w:szCs w:val="20"/>
                          </w:rPr>
                          <w:t>Instituto Geográfico Agustín Codazzi</w:t>
                        </w:r>
                      </w:p>
                      <w:p w14:paraId="3453229D" w14:textId="10D599CE" w:rsidR="00D34D20" w:rsidRPr="00FE18CB" w:rsidRDefault="00AC58EF" w:rsidP="00D34D20">
                        <w:pPr>
                          <w:spacing w:after="0" w:line="276" w:lineRule="auto"/>
                          <w:jc w:val="both"/>
                          <w:rPr>
                            <w:rFonts w:ascii="Verdana" w:hAnsi="Verdana"/>
                            <w:sz w:val="20"/>
                            <w:szCs w:val="20"/>
                          </w:rPr>
                        </w:pPr>
                        <w:r>
                          <w:rPr>
                            <w:rFonts w:ascii="Verdana" w:hAnsi="Verdana"/>
                            <w:noProof/>
                            <w:sz w:val="20"/>
                            <w:szCs w:val="20"/>
                            <w:lang w:val="es-MX" w:eastAsia="es-MX"/>
                          </w:rPr>
                          <w:drawing>
                            <wp:inline distT="0" distB="0" distL="0" distR="0" wp14:anchorId="53E497EA" wp14:editId="340AE5D4">
                              <wp:extent cx="105961" cy="167306"/>
                              <wp:effectExtent l="0" t="0" r="0" b="0"/>
                              <wp:docPr id="1339395693" name="Imagen 133939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3945" name="Imagen 1417483945"/>
                                      <pic:cNvPicPr/>
                                    </pic:nvPicPr>
                                    <pic:blipFill>
                                      <a:blip r:embed="rId1">
                                        <a:extLst>
                                          <a:ext uri="{28A0092B-C50C-407E-A947-70E740481C1C}">
                                            <a14:useLocalDpi xmlns:a14="http://schemas.microsoft.com/office/drawing/2010/main" val="0"/>
                                          </a:ext>
                                        </a:extLst>
                                      </a:blip>
                                      <a:stretch>
                                        <a:fillRect/>
                                      </a:stretch>
                                    </pic:blipFill>
                                    <pic:spPr>
                                      <a:xfrm>
                                        <a:off x="0" y="0"/>
                                        <a:ext cx="129065" cy="203786"/>
                                      </a:xfrm>
                                      <a:prstGeom prst="rect">
                                        <a:avLst/>
                                      </a:prstGeom>
                                    </pic:spPr>
                                  </pic:pic>
                                </a:graphicData>
                              </a:graphic>
                            </wp:inline>
                          </w:drawing>
                        </w:r>
                        <w:r>
                          <w:rPr>
                            <w:rFonts w:ascii="Verdana" w:hAnsi="Verdana"/>
                            <w:sz w:val="20"/>
                            <w:szCs w:val="20"/>
                          </w:rPr>
                          <w:t xml:space="preserve">  </w:t>
                        </w:r>
                        <w:r w:rsidR="00D34D20" w:rsidRPr="00FE18CB">
                          <w:rPr>
                            <w:rFonts w:ascii="Verdana" w:hAnsi="Verdana"/>
                            <w:sz w:val="20"/>
                            <w:szCs w:val="20"/>
                          </w:rPr>
                          <w:t xml:space="preserve">Carrera </w:t>
                        </w:r>
                        <w:r w:rsidR="003D64F4">
                          <w:rPr>
                            <w:rFonts w:ascii="Verdana" w:hAnsi="Verdana"/>
                            <w:sz w:val="20"/>
                            <w:szCs w:val="20"/>
                          </w:rPr>
                          <w:t>30</w:t>
                        </w:r>
                        <w:r w:rsidR="00D34D20" w:rsidRPr="00FE18CB">
                          <w:rPr>
                            <w:rFonts w:ascii="Verdana" w:hAnsi="Verdana"/>
                            <w:sz w:val="20"/>
                            <w:szCs w:val="20"/>
                          </w:rPr>
                          <w:t xml:space="preserve"> No.</w:t>
                        </w:r>
                        <w:r w:rsidR="003D64F4">
                          <w:rPr>
                            <w:rFonts w:ascii="Verdana" w:hAnsi="Verdana"/>
                            <w:sz w:val="20"/>
                            <w:szCs w:val="20"/>
                          </w:rPr>
                          <w:t xml:space="preserve"> 48</w:t>
                        </w:r>
                        <w:r w:rsidR="00D34D20" w:rsidRPr="00FE18CB">
                          <w:rPr>
                            <w:rFonts w:ascii="Verdana" w:hAnsi="Verdana"/>
                            <w:sz w:val="20"/>
                            <w:szCs w:val="20"/>
                          </w:rPr>
                          <w:t xml:space="preserve"> - </w:t>
                        </w:r>
                        <w:r w:rsidR="003D64F4">
                          <w:rPr>
                            <w:rFonts w:ascii="Verdana" w:hAnsi="Verdana"/>
                            <w:sz w:val="20"/>
                            <w:szCs w:val="20"/>
                          </w:rPr>
                          <w:t>51</w:t>
                        </w:r>
                        <w:r w:rsidR="00D34D20" w:rsidRPr="00FE18CB">
                          <w:rPr>
                            <w:rFonts w:ascii="Verdana" w:hAnsi="Verdana"/>
                            <w:sz w:val="20"/>
                            <w:szCs w:val="20"/>
                          </w:rPr>
                          <w:t>, Bogotá D.C., Colombia</w:t>
                        </w:r>
                      </w:p>
                      <w:p w14:paraId="7463B94C" w14:textId="2B67563C" w:rsidR="00D34D20" w:rsidRPr="00FE18CB" w:rsidRDefault="00AC58EF" w:rsidP="00D34D20">
                        <w:pPr>
                          <w:spacing w:after="0" w:line="276" w:lineRule="auto"/>
                          <w:jc w:val="both"/>
                          <w:rPr>
                            <w:rFonts w:ascii="Verdana" w:hAnsi="Verdana"/>
                            <w:sz w:val="20"/>
                            <w:szCs w:val="20"/>
                          </w:rPr>
                        </w:pPr>
                        <w:r>
                          <w:rPr>
                            <w:rFonts w:ascii="Verdana" w:hAnsi="Verdana"/>
                            <w:noProof/>
                            <w:sz w:val="20"/>
                            <w:szCs w:val="20"/>
                            <w:lang w:val="es-MX" w:eastAsia="es-MX"/>
                          </w:rPr>
                          <w:drawing>
                            <wp:inline distT="0" distB="0" distL="0" distR="0" wp14:anchorId="4FD176E1" wp14:editId="12549BF3">
                              <wp:extent cx="71755" cy="165589"/>
                              <wp:effectExtent l="0" t="0" r="4445" b="0"/>
                              <wp:docPr id="516747193" name="Imagen 51674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8912" name="Imagen 222388912"/>
                                      <pic:cNvPicPr/>
                                    </pic:nvPicPr>
                                    <pic:blipFill>
                                      <a:blip r:embed="rId2">
                                        <a:extLst>
                                          <a:ext uri="{28A0092B-C50C-407E-A947-70E740481C1C}">
                                            <a14:useLocalDpi xmlns:a14="http://schemas.microsoft.com/office/drawing/2010/main" val="0"/>
                                          </a:ext>
                                        </a:extLst>
                                      </a:blip>
                                      <a:stretch>
                                        <a:fillRect/>
                                      </a:stretch>
                                    </pic:blipFill>
                                    <pic:spPr>
                                      <a:xfrm>
                                        <a:off x="0" y="0"/>
                                        <a:ext cx="85272" cy="196783"/>
                                      </a:xfrm>
                                      <a:prstGeom prst="rect">
                                        <a:avLst/>
                                      </a:prstGeom>
                                    </pic:spPr>
                                  </pic:pic>
                                </a:graphicData>
                              </a:graphic>
                            </wp:inline>
                          </w:drawing>
                        </w:r>
                        <w:r>
                          <w:rPr>
                            <w:rFonts w:ascii="Verdana" w:hAnsi="Verdana"/>
                            <w:sz w:val="20"/>
                            <w:szCs w:val="20"/>
                          </w:rPr>
                          <w:t xml:space="preserve">  </w:t>
                        </w:r>
                        <w:r w:rsidR="00D34D20" w:rsidRPr="00FE18CB">
                          <w:rPr>
                            <w:rFonts w:ascii="Verdana" w:hAnsi="Verdana"/>
                            <w:sz w:val="20"/>
                            <w:szCs w:val="20"/>
                          </w:rPr>
                          <w:t xml:space="preserve">(+57) 601 </w:t>
                        </w:r>
                        <w:r w:rsidR="005F2EBC">
                          <w:rPr>
                            <w:rFonts w:ascii="Verdana" w:hAnsi="Verdana"/>
                            <w:sz w:val="20"/>
                            <w:szCs w:val="20"/>
                          </w:rPr>
                          <w:t>653 1888</w:t>
                        </w:r>
                      </w:p>
                      <w:p w14:paraId="3F743D65" w14:textId="7C6E253D" w:rsidR="00D34D20" w:rsidRPr="00FE18CB" w:rsidRDefault="00AC58EF" w:rsidP="00256928">
                        <w:pPr>
                          <w:spacing w:after="0" w:line="276" w:lineRule="auto"/>
                          <w:jc w:val="both"/>
                          <w:rPr>
                            <w:rFonts w:ascii="Verdana" w:hAnsi="Verdana"/>
                            <w:sz w:val="20"/>
                            <w:szCs w:val="20"/>
                          </w:rPr>
                        </w:pPr>
                        <w:r>
                          <w:rPr>
                            <w:rFonts w:ascii="Verdana" w:hAnsi="Verdana"/>
                            <w:noProof/>
                            <w:sz w:val="20"/>
                            <w:szCs w:val="20"/>
                            <w:lang w:val="es-MX" w:eastAsia="es-MX"/>
                          </w:rPr>
                          <w:drawing>
                            <wp:inline distT="0" distB="0" distL="0" distR="0" wp14:anchorId="34FC2DD5" wp14:editId="7968C097">
                              <wp:extent cx="82800" cy="165600"/>
                              <wp:effectExtent l="0" t="0" r="6350" b="0"/>
                              <wp:docPr id="962528539" name="Imagen 96252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33860" name="Imagen 1569233860"/>
                                      <pic:cNvPicPr/>
                                    </pic:nvPicPr>
                                    <pic:blipFill>
                                      <a:blip r:embed="rId3">
                                        <a:extLst>
                                          <a:ext uri="{28A0092B-C50C-407E-A947-70E740481C1C}">
                                            <a14:useLocalDpi xmlns:a14="http://schemas.microsoft.com/office/drawing/2010/main" val="0"/>
                                          </a:ext>
                                        </a:extLst>
                                      </a:blip>
                                      <a:stretch>
                                        <a:fillRect/>
                                      </a:stretch>
                                    </pic:blipFill>
                                    <pic:spPr>
                                      <a:xfrm>
                                        <a:off x="0" y="0"/>
                                        <a:ext cx="82800" cy="165600"/>
                                      </a:xfrm>
                                      <a:prstGeom prst="rect">
                                        <a:avLst/>
                                      </a:prstGeom>
                                    </pic:spPr>
                                  </pic:pic>
                                </a:graphicData>
                              </a:graphic>
                            </wp:inline>
                          </w:drawing>
                        </w:r>
                        <w:r>
                          <w:rPr>
                            <w:rFonts w:ascii="Verdana" w:hAnsi="Verdana"/>
                            <w:sz w:val="20"/>
                            <w:szCs w:val="20"/>
                          </w:rPr>
                          <w:t xml:space="preserve">  </w:t>
                        </w:r>
                        <w:r w:rsidR="005F2EBC">
                          <w:rPr>
                            <w:rFonts w:ascii="Verdana" w:hAnsi="Verdana"/>
                            <w:sz w:val="20"/>
                            <w:szCs w:val="20"/>
                          </w:rPr>
                          <w:t>www.igac.gov.co</w:t>
                        </w: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EE0FD0" w:rsidRPr="00EE0FD0">
          <w:rPr>
            <w:noProof/>
            <w:lang w:val="es-ES"/>
          </w:rPr>
          <w:t>1</w:t>
        </w:r>
        <w:r>
          <w:fldChar w:fldCharType="end"/>
        </w:r>
        <w:r>
          <w:rPr>
            <w:lang w:val="es-ES"/>
          </w:rPr>
          <w:t xml:space="preserve"> </w:t>
        </w:r>
      </w:p>
    </w:sdtContent>
  </w:sdt>
  <w:p w14:paraId="409F4B9A" w14:textId="24A8182F" w:rsidR="00D34D20" w:rsidRPr="00D34D20" w:rsidRDefault="00D34D20" w:rsidP="00D34D20">
    <w:pPr>
      <w:spacing w:after="0"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DE67" w14:textId="77777777" w:rsidR="0039444A" w:rsidRDefault="0039444A" w:rsidP="00757B36">
      <w:pPr>
        <w:spacing w:after="0" w:line="240" w:lineRule="auto"/>
      </w:pPr>
      <w:r>
        <w:separator/>
      </w:r>
    </w:p>
  </w:footnote>
  <w:footnote w:type="continuationSeparator" w:id="0">
    <w:p w14:paraId="5AD82545" w14:textId="77777777" w:rsidR="0039444A" w:rsidRDefault="0039444A"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3790" w14:textId="1CEFCC66" w:rsidR="00132488" w:rsidRDefault="00132488">
    <w:pPr>
      <w:pStyle w:val="Encabezado"/>
    </w:pPr>
    <w:r w:rsidRPr="0015736B">
      <w:rPr>
        <w:rFonts w:cstheme="minorHAnsi"/>
        <w:i/>
        <w:iCs/>
        <w:noProof/>
        <w:lang w:val="es-MX" w:eastAsia="es-MX"/>
      </w:rPr>
      <w:drawing>
        <wp:anchor distT="0" distB="0" distL="0" distR="0" simplePos="0" relativeHeight="251669504" behindDoc="0" locked="0" layoutInCell="1" allowOverlap="1" wp14:anchorId="368122B9" wp14:editId="49F7AB08">
          <wp:simplePos x="0" y="0"/>
          <wp:positionH relativeFrom="margin">
            <wp:posOffset>-635</wp:posOffset>
          </wp:positionH>
          <wp:positionV relativeFrom="margin">
            <wp:posOffset>-568325</wp:posOffset>
          </wp:positionV>
          <wp:extent cx="740410" cy="431800"/>
          <wp:effectExtent l="0" t="0" r="0" b="0"/>
          <wp:wrapSquare wrapText="bothSides"/>
          <wp:docPr id="1544005492" name="Imagen 154400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74041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1E6"/>
    <w:multiLevelType w:val="hybridMultilevel"/>
    <w:tmpl w:val="9ACE615E"/>
    <w:lvl w:ilvl="0" w:tplc="D192710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7C1B67"/>
    <w:multiLevelType w:val="hybridMultilevel"/>
    <w:tmpl w:val="03FC3C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D01C1F"/>
    <w:multiLevelType w:val="hybridMultilevel"/>
    <w:tmpl w:val="19788506"/>
    <w:lvl w:ilvl="0" w:tplc="240A000D">
      <w:start w:val="1"/>
      <w:numFmt w:val="bullet"/>
      <w:lvlText w:val=""/>
      <w:lvlJc w:val="left"/>
      <w:pPr>
        <w:ind w:left="862" w:hanging="360"/>
      </w:pPr>
      <w:rPr>
        <w:rFonts w:ascii="Wingdings" w:hAnsi="Wingdings"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4" w15:restartNumberingAfterBreak="0">
    <w:nsid w:val="08BC4E42"/>
    <w:multiLevelType w:val="hybridMultilevel"/>
    <w:tmpl w:val="0A6AF5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8EA1722"/>
    <w:multiLevelType w:val="hybridMultilevel"/>
    <w:tmpl w:val="C436E0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0B7663F1"/>
    <w:multiLevelType w:val="hybridMultilevel"/>
    <w:tmpl w:val="E4E48EAC"/>
    <w:lvl w:ilvl="0" w:tplc="D192710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584702"/>
    <w:multiLevelType w:val="hybridMultilevel"/>
    <w:tmpl w:val="382A2114"/>
    <w:lvl w:ilvl="0" w:tplc="86002E78">
      <w:start w:val="1"/>
      <w:numFmt w:val="bullet"/>
      <w:lvlText w:val="·"/>
      <w:lvlJc w:val="left"/>
      <w:pPr>
        <w:ind w:left="720" w:hanging="360"/>
      </w:pPr>
      <w:rPr>
        <w:rFonts w:ascii="Symbol" w:hAnsi="Symbol" w:hint="default"/>
      </w:rPr>
    </w:lvl>
    <w:lvl w:ilvl="1" w:tplc="40B0FB5A">
      <w:start w:val="1"/>
      <w:numFmt w:val="bullet"/>
      <w:lvlText w:val="o"/>
      <w:lvlJc w:val="left"/>
      <w:pPr>
        <w:ind w:left="1440" w:hanging="360"/>
      </w:pPr>
      <w:rPr>
        <w:rFonts w:ascii="Courier New" w:hAnsi="Courier New" w:hint="default"/>
      </w:rPr>
    </w:lvl>
    <w:lvl w:ilvl="2" w:tplc="650A9B0A">
      <w:start w:val="1"/>
      <w:numFmt w:val="bullet"/>
      <w:lvlText w:val=""/>
      <w:lvlJc w:val="left"/>
      <w:pPr>
        <w:ind w:left="2160" w:hanging="360"/>
      </w:pPr>
      <w:rPr>
        <w:rFonts w:ascii="Wingdings" w:hAnsi="Wingdings" w:hint="default"/>
      </w:rPr>
    </w:lvl>
    <w:lvl w:ilvl="3" w:tplc="4CF0EBCC">
      <w:start w:val="1"/>
      <w:numFmt w:val="bullet"/>
      <w:lvlText w:val=""/>
      <w:lvlJc w:val="left"/>
      <w:pPr>
        <w:ind w:left="2880" w:hanging="360"/>
      </w:pPr>
      <w:rPr>
        <w:rFonts w:ascii="Symbol" w:hAnsi="Symbol" w:hint="default"/>
      </w:rPr>
    </w:lvl>
    <w:lvl w:ilvl="4" w:tplc="B246D19C">
      <w:start w:val="1"/>
      <w:numFmt w:val="bullet"/>
      <w:lvlText w:val="o"/>
      <w:lvlJc w:val="left"/>
      <w:pPr>
        <w:ind w:left="3600" w:hanging="360"/>
      </w:pPr>
      <w:rPr>
        <w:rFonts w:ascii="Courier New" w:hAnsi="Courier New" w:hint="default"/>
      </w:rPr>
    </w:lvl>
    <w:lvl w:ilvl="5" w:tplc="031EEB6E">
      <w:start w:val="1"/>
      <w:numFmt w:val="bullet"/>
      <w:lvlText w:val=""/>
      <w:lvlJc w:val="left"/>
      <w:pPr>
        <w:ind w:left="4320" w:hanging="360"/>
      </w:pPr>
      <w:rPr>
        <w:rFonts w:ascii="Wingdings" w:hAnsi="Wingdings" w:hint="default"/>
      </w:rPr>
    </w:lvl>
    <w:lvl w:ilvl="6" w:tplc="7556E186">
      <w:start w:val="1"/>
      <w:numFmt w:val="bullet"/>
      <w:lvlText w:val=""/>
      <w:lvlJc w:val="left"/>
      <w:pPr>
        <w:ind w:left="5040" w:hanging="360"/>
      </w:pPr>
      <w:rPr>
        <w:rFonts w:ascii="Symbol" w:hAnsi="Symbol" w:hint="default"/>
      </w:rPr>
    </w:lvl>
    <w:lvl w:ilvl="7" w:tplc="9078BAD0">
      <w:start w:val="1"/>
      <w:numFmt w:val="bullet"/>
      <w:lvlText w:val="o"/>
      <w:lvlJc w:val="left"/>
      <w:pPr>
        <w:ind w:left="5760" w:hanging="360"/>
      </w:pPr>
      <w:rPr>
        <w:rFonts w:ascii="Courier New" w:hAnsi="Courier New" w:hint="default"/>
      </w:rPr>
    </w:lvl>
    <w:lvl w:ilvl="8" w:tplc="75388A6C">
      <w:start w:val="1"/>
      <w:numFmt w:val="bullet"/>
      <w:lvlText w:val=""/>
      <w:lvlJc w:val="left"/>
      <w:pPr>
        <w:ind w:left="6480" w:hanging="360"/>
      </w:pPr>
      <w:rPr>
        <w:rFonts w:ascii="Wingdings" w:hAnsi="Wingdings" w:hint="default"/>
      </w:rPr>
    </w:lvl>
  </w:abstractNum>
  <w:abstractNum w:abstractNumId="8" w15:restartNumberingAfterBreak="0">
    <w:nsid w:val="13B6A5C3"/>
    <w:multiLevelType w:val="hybridMultilevel"/>
    <w:tmpl w:val="5BD0C71E"/>
    <w:lvl w:ilvl="0" w:tplc="71623B6E">
      <w:start w:val="1"/>
      <w:numFmt w:val="bullet"/>
      <w:lvlText w:val="·"/>
      <w:lvlJc w:val="left"/>
      <w:pPr>
        <w:ind w:left="720" w:hanging="360"/>
      </w:pPr>
      <w:rPr>
        <w:rFonts w:ascii="Symbol" w:hAnsi="Symbol" w:hint="default"/>
      </w:rPr>
    </w:lvl>
    <w:lvl w:ilvl="1" w:tplc="6C602B88">
      <w:start w:val="1"/>
      <w:numFmt w:val="bullet"/>
      <w:lvlText w:val="o"/>
      <w:lvlJc w:val="left"/>
      <w:pPr>
        <w:ind w:left="1440" w:hanging="360"/>
      </w:pPr>
      <w:rPr>
        <w:rFonts w:ascii="Courier New" w:hAnsi="Courier New" w:hint="default"/>
      </w:rPr>
    </w:lvl>
    <w:lvl w:ilvl="2" w:tplc="45880650">
      <w:start w:val="1"/>
      <w:numFmt w:val="bullet"/>
      <w:lvlText w:val=""/>
      <w:lvlJc w:val="left"/>
      <w:pPr>
        <w:ind w:left="2160" w:hanging="360"/>
      </w:pPr>
      <w:rPr>
        <w:rFonts w:ascii="Wingdings" w:hAnsi="Wingdings" w:hint="default"/>
      </w:rPr>
    </w:lvl>
    <w:lvl w:ilvl="3" w:tplc="774E74FA">
      <w:start w:val="1"/>
      <w:numFmt w:val="bullet"/>
      <w:lvlText w:val=""/>
      <w:lvlJc w:val="left"/>
      <w:pPr>
        <w:ind w:left="2880" w:hanging="360"/>
      </w:pPr>
      <w:rPr>
        <w:rFonts w:ascii="Symbol" w:hAnsi="Symbol" w:hint="default"/>
      </w:rPr>
    </w:lvl>
    <w:lvl w:ilvl="4" w:tplc="15084B6A">
      <w:start w:val="1"/>
      <w:numFmt w:val="bullet"/>
      <w:lvlText w:val="o"/>
      <w:lvlJc w:val="left"/>
      <w:pPr>
        <w:ind w:left="3600" w:hanging="360"/>
      </w:pPr>
      <w:rPr>
        <w:rFonts w:ascii="Courier New" w:hAnsi="Courier New" w:hint="default"/>
      </w:rPr>
    </w:lvl>
    <w:lvl w:ilvl="5" w:tplc="9DC034F8">
      <w:start w:val="1"/>
      <w:numFmt w:val="bullet"/>
      <w:lvlText w:val=""/>
      <w:lvlJc w:val="left"/>
      <w:pPr>
        <w:ind w:left="4320" w:hanging="360"/>
      </w:pPr>
      <w:rPr>
        <w:rFonts w:ascii="Wingdings" w:hAnsi="Wingdings" w:hint="default"/>
      </w:rPr>
    </w:lvl>
    <w:lvl w:ilvl="6" w:tplc="5AC83332">
      <w:start w:val="1"/>
      <w:numFmt w:val="bullet"/>
      <w:lvlText w:val=""/>
      <w:lvlJc w:val="left"/>
      <w:pPr>
        <w:ind w:left="5040" w:hanging="360"/>
      </w:pPr>
      <w:rPr>
        <w:rFonts w:ascii="Symbol" w:hAnsi="Symbol" w:hint="default"/>
      </w:rPr>
    </w:lvl>
    <w:lvl w:ilvl="7" w:tplc="5A66978E">
      <w:start w:val="1"/>
      <w:numFmt w:val="bullet"/>
      <w:lvlText w:val="o"/>
      <w:lvlJc w:val="left"/>
      <w:pPr>
        <w:ind w:left="5760" w:hanging="360"/>
      </w:pPr>
      <w:rPr>
        <w:rFonts w:ascii="Courier New" w:hAnsi="Courier New" w:hint="default"/>
      </w:rPr>
    </w:lvl>
    <w:lvl w:ilvl="8" w:tplc="C94C050C">
      <w:start w:val="1"/>
      <w:numFmt w:val="bullet"/>
      <w:lvlText w:val=""/>
      <w:lvlJc w:val="left"/>
      <w:pPr>
        <w:ind w:left="6480" w:hanging="360"/>
      </w:pPr>
      <w:rPr>
        <w:rFonts w:ascii="Wingdings" w:hAnsi="Wingdings" w:hint="default"/>
      </w:rPr>
    </w:lvl>
  </w:abstractNum>
  <w:abstractNum w:abstractNumId="9" w15:restartNumberingAfterBreak="0">
    <w:nsid w:val="151A457E"/>
    <w:multiLevelType w:val="hybridMultilevel"/>
    <w:tmpl w:val="FFFFFFFF"/>
    <w:lvl w:ilvl="0" w:tplc="F2507DE2">
      <w:start w:val="1"/>
      <w:numFmt w:val="decimal"/>
      <w:lvlText w:val="%1."/>
      <w:lvlJc w:val="left"/>
      <w:pPr>
        <w:ind w:left="720" w:hanging="360"/>
      </w:pPr>
    </w:lvl>
    <w:lvl w:ilvl="1" w:tplc="EA24FA66">
      <w:start w:val="1"/>
      <w:numFmt w:val="lowerLetter"/>
      <w:lvlText w:val="%2."/>
      <w:lvlJc w:val="left"/>
      <w:pPr>
        <w:ind w:left="1440" w:hanging="360"/>
      </w:pPr>
    </w:lvl>
    <w:lvl w:ilvl="2" w:tplc="B00EB45E">
      <w:start w:val="1"/>
      <w:numFmt w:val="lowerRoman"/>
      <w:lvlText w:val="%3."/>
      <w:lvlJc w:val="right"/>
      <w:pPr>
        <w:ind w:left="2160" w:hanging="180"/>
      </w:pPr>
    </w:lvl>
    <w:lvl w:ilvl="3" w:tplc="EE8AA78C">
      <w:start w:val="1"/>
      <w:numFmt w:val="decimal"/>
      <w:lvlText w:val="%4."/>
      <w:lvlJc w:val="left"/>
      <w:pPr>
        <w:ind w:left="2880" w:hanging="360"/>
      </w:pPr>
    </w:lvl>
    <w:lvl w:ilvl="4" w:tplc="3342E9EE">
      <w:start w:val="1"/>
      <w:numFmt w:val="lowerLetter"/>
      <w:lvlText w:val="%5."/>
      <w:lvlJc w:val="left"/>
      <w:pPr>
        <w:ind w:left="3600" w:hanging="360"/>
      </w:pPr>
    </w:lvl>
    <w:lvl w:ilvl="5" w:tplc="CE9E0178">
      <w:start w:val="1"/>
      <w:numFmt w:val="lowerRoman"/>
      <w:lvlText w:val="%6."/>
      <w:lvlJc w:val="right"/>
      <w:pPr>
        <w:ind w:left="4320" w:hanging="180"/>
      </w:pPr>
    </w:lvl>
    <w:lvl w:ilvl="6" w:tplc="9EF4701C">
      <w:start w:val="1"/>
      <w:numFmt w:val="decimal"/>
      <w:lvlText w:val="%7."/>
      <w:lvlJc w:val="left"/>
      <w:pPr>
        <w:ind w:left="5040" w:hanging="360"/>
      </w:pPr>
    </w:lvl>
    <w:lvl w:ilvl="7" w:tplc="85ACA8CC">
      <w:start w:val="1"/>
      <w:numFmt w:val="lowerLetter"/>
      <w:lvlText w:val="%8."/>
      <w:lvlJc w:val="left"/>
      <w:pPr>
        <w:ind w:left="5760" w:hanging="360"/>
      </w:pPr>
    </w:lvl>
    <w:lvl w:ilvl="8" w:tplc="2C287786">
      <w:start w:val="1"/>
      <w:numFmt w:val="lowerRoman"/>
      <w:lvlText w:val="%9."/>
      <w:lvlJc w:val="right"/>
      <w:pPr>
        <w:ind w:left="6480" w:hanging="180"/>
      </w:pPr>
    </w:lvl>
  </w:abstractNum>
  <w:abstractNum w:abstractNumId="10" w15:restartNumberingAfterBreak="0">
    <w:nsid w:val="1662CCA6"/>
    <w:multiLevelType w:val="hybridMultilevel"/>
    <w:tmpl w:val="6668190C"/>
    <w:lvl w:ilvl="0" w:tplc="413E6A66">
      <w:start w:val="1"/>
      <w:numFmt w:val="bullet"/>
      <w:lvlText w:val="·"/>
      <w:lvlJc w:val="left"/>
      <w:pPr>
        <w:ind w:left="720" w:hanging="360"/>
      </w:pPr>
      <w:rPr>
        <w:rFonts w:ascii="Symbol" w:hAnsi="Symbol" w:hint="default"/>
      </w:rPr>
    </w:lvl>
    <w:lvl w:ilvl="1" w:tplc="45449C38">
      <w:start w:val="1"/>
      <w:numFmt w:val="bullet"/>
      <w:lvlText w:val="o"/>
      <w:lvlJc w:val="left"/>
      <w:pPr>
        <w:ind w:left="1440" w:hanging="360"/>
      </w:pPr>
      <w:rPr>
        <w:rFonts w:ascii="Courier New" w:hAnsi="Courier New" w:hint="default"/>
      </w:rPr>
    </w:lvl>
    <w:lvl w:ilvl="2" w:tplc="8EACC272">
      <w:start w:val="1"/>
      <w:numFmt w:val="bullet"/>
      <w:lvlText w:val=""/>
      <w:lvlJc w:val="left"/>
      <w:pPr>
        <w:ind w:left="2160" w:hanging="360"/>
      </w:pPr>
      <w:rPr>
        <w:rFonts w:ascii="Wingdings" w:hAnsi="Wingdings" w:hint="default"/>
      </w:rPr>
    </w:lvl>
    <w:lvl w:ilvl="3" w:tplc="0588B356">
      <w:start w:val="1"/>
      <w:numFmt w:val="bullet"/>
      <w:lvlText w:val=""/>
      <w:lvlJc w:val="left"/>
      <w:pPr>
        <w:ind w:left="2880" w:hanging="360"/>
      </w:pPr>
      <w:rPr>
        <w:rFonts w:ascii="Symbol" w:hAnsi="Symbol" w:hint="default"/>
      </w:rPr>
    </w:lvl>
    <w:lvl w:ilvl="4" w:tplc="6CF80062">
      <w:start w:val="1"/>
      <w:numFmt w:val="bullet"/>
      <w:lvlText w:val="o"/>
      <w:lvlJc w:val="left"/>
      <w:pPr>
        <w:ind w:left="3600" w:hanging="360"/>
      </w:pPr>
      <w:rPr>
        <w:rFonts w:ascii="Courier New" w:hAnsi="Courier New" w:hint="default"/>
      </w:rPr>
    </w:lvl>
    <w:lvl w:ilvl="5" w:tplc="0CF8045A">
      <w:start w:val="1"/>
      <w:numFmt w:val="bullet"/>
      <w:lvlText w:val=""/>
      <w:lvlJc w:val="left"/>
      <w:pPr>
        <w:ind w:left="4320" w:hanging="360"/>
      </w:pPr>
      <w:rPr>
        <w:rFonts w:ascii="Wingdings" w:hAnsi="Wingdings" w:hint="default"/>
      </w:rPr>
    </w:lvl>
    <w:lvl w:ilvl="6" w:tplc="57AE0320">
      <w:start w:val="1"/>
      <w:numFmt w:val="bullet"/>
      <w:lvlText w:val=""/>
      <w:lvlJc w:val="left"/>
      <w:pPr>
        <w:ind w:left="5040" w:hanging="360"/>
      </w:pPr>
      <w:rPr>
        <w:rFonts w:ascii="Symbol" w:hAnsi="Symbol" w:hint="default"/>
      </w:rPr>
    </w:lvl>
    <w:lvl w:ilvl="7" w:tplc="1EB4610A">
      <w:start w:val="1"/>
      <w:numFmt w:val="bullet"/>
      <w:lvlText w:val="o"/>
      <w:lvlJc w:val="left"/>
      <w:pPr>
        <w:ind w:left="5760" w:hanging="360"/>
      </w:pPr>
      <w:rPr>
        <w:rFonts w:ascii="Courier New" w:hAnsi="Courier New" w:hint="default"/>
      </w:rPr>
    </w:lvl>
    <w:lvl w:ilvl="8" w:tplc="37EEECEE">
      <w:start w:val="1"/>
      <w:numFmt w:val="bullet"/>
      <w:lvlText w:val=""/>
      <w:lvlJc w:val="left"/>
      <w:pPr>
        <w:ind w:left="6480" w:hanging="360"/>
      </w:pPr>
      <w:rPr>
        <w:rFonts w:ascii="Wingdings" w:hAnsi="Wingdings" w:hint="default"/>
      </w:rPr>
    </w:lvl>
  </w:abstractNum>
  <w:abstractNum w:abstractNumId="11" w15:restartNumberingAfterBreak="0">
    <w:nsid w:val="16E9CB5C"/>
    <w:multiLevelType w:val="hybridMultilevel"/>
    <w:tmpl w:val="5684A116"/>
    <w:lvl w:ilvl="0" w:tplc="47842836">
      <w:start w:val="1"/>
      <w:numFmt w:val="bullet"/>
      <w:lvlText w:val="·"/>
      <w:lvlJc w:val="left"/>
      <w:pPr>
        <w:ind w:left="720" w:hanging="360"/>
      </w:pPr>
      <w:rPr>
        <w:rFonts w:ascii="Symbol" w:hAnsi="Symbol" w:hint="default"/>
      </w:rPr>
    </w:lvl>
    <w:lvl w:ilvl="1" w:tplc="FBBC1864">
      <w:start w:val="1"/>
      <w:numFmt w:val="bullet"/>
      <w:lvlText w:val="o"/>
      <w:lvlJc w:val="left"/>
      <w:pPr>
        <w:ind w:left="1440" w:hanging="360"/>
      </w:pPr>
      <w:rPr>
        <w:rFonts w:ascii="Courier New" w:hAnsi="Courier New" w:hint="default"/>
      </w:rPr>
    </w:lvl>
    <w:lvl w:ilvl="2" w:tplc="1AFC8C0E">
      <w:start w:val="1"/>
      <w:numFmt w:val="bullet"/>
      <w:lvlText w:val=""/>
      <w:lvlJc w:val="left"/>
      <w:pPr>
        <w:ind w:left="2160" w:hanging="360"/>
      </w:pPr>
      <w:rPr>
        <w:rFonts w:ascii="Wingdings" w:hAnsi="Wingdings" w:hint="default"/>
      </w:rPr>
    </w:lvl>
    <w:lvl w:ilvl="3" w:tplc="90AC9B50">
      <w:start w:val="1"/>
      <w:numFmt w:val="bullet"/>
      <w:lvlText w:val=""/>
      <w:lvlJc w:val="left"/>
      <w:pPr>
        <w:ind w:left="2880" w:hanging="360"/>
      </w:pPr>
      <w:rPr>
        <w:rFonts w:ascii="Symbol" w:hAnsi="Symbol" w:hint="default"/>
      </w:rPr>
    </w:lvl>
    <w:lvl w:ilvl="4" w:tplc="EE886932">
      <w:start w:val="1"/>
      <w:numFmt w:val="bullet"/>
      <w:lvlText w:val="o"/>
      <w:lvlJc w:val="left"/>
      <w:pPr>
        <w:ind w:left="3600" w:hanging="360"/>
      </w:pPr>
      <w:rPr>
        <w:rFonts w:ascii="Courier New" w:hAnsi="Courier New" w:hint="default"/>
      </w:rPr>
    </w:lvl>
    <w:lvl w:ilvl="5" w:tplc="3AA2C9CA">
      <w:start w:val="1"/>
      <w:numFmt w:val="bullet"/>
      <w:lvlText w:val=""/>
      <w:lvlJc w:val="left"/>
      <w:pPr>
        <w:ind w:left="4320" w:hanging="360"/>
      </w:pPr>
      <w:rPr>
        <w:rFonts w:ascii="Wingdings" w:hAnsi="Wingdings" w:hint="default"/>
      </w:rPr>
    </w:lvl>
    <w:lvl w:ilvl="6" w:tplc="03A4F8F8">
      <w:start w:val="1"/>
      <w:numFmt w:val="bullet"/>
      <w:lvlText w:val=""/>
      <w:lvlJc w:val="left"/>
      <w:pPr>
        <w:ind w:left="5040" w:hanging="360"/>
      </w:pPr>
      <w:rPr>
        <w:rFonts w:ascii="Symbol" w:hAnsi="Symbol" w:hint="default"/>
      </w:rPr>
    </w:lvl>
    <w:lvl w:ilvl="7" w:tplc="DC762658">
      <w:start w:val="1"/>
      <w:numFmt w:val="bullet"/>
      <w:lvlText w:val="o"/>
      <w:lvlJc w:val="left"/>
      <w:pPr>
        <w:ind w:left="5760" w:hanging="360"/>
      </w:pPr>
      <w:rPr>
        <w:rFonts w:ascii="Courier New" w:hAnsi="Courier New" w:hint="default"/>
      </w:rPr>
    </w:lvl>
    <w:lvl w:ilvl="8" w:tplc="4F8E5C42">
      <w:start w:val="1"/>
      <w:numFmt w:val="bullet"/>
      <w:lvlText w:val=""/>
      <w:lvlJc w:val="left"/>
      <w:pPr>
        <w:ind w:left="6480" w:hanging="360"/>
      </w:pPr>
      <w:rPr>
        <w:rFonts w:ascii="Wingdings" w:hAnsi="Wingdings" w:hint="default"/>
      </w:rPr>
    </w:lvl>
  </w:abstractNum>
  <w:abstractNum w:abstractNumId="12" w15:restartNumberingAfterBreak="0">
    <w:nsid w:val="1AF600D1"/>
    <w:multiLevelType w:val="hybridMultilevel"/>
    <w:tmpl w:val="01FA1200"/>
    <w:lvl w:ilvl="0" w:tplc="D192710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C95AD98"/>
    <w:multiLevelType w:val="hybridMultilevel"/>
    <w:tmpl w:val="22489F0C"/>
    <w:lvl w:ilvl="0" w:tplc="0B2E25C2">
      <w:start w:val="1"/>
      <w:numFmt w:val="bullet"/>
      <w:lvlText w:val=""/>
      <w:lvlJc w:val="left"/>
      <w:pPr>
        <w:ind w:left="720" w:hanging="360"/>
      </w:pPr>
      <w:rPr>
        <w:rFonts w:ascii="Wingdings" w:hAnsi="Wingdings" w:hint="default"/>
      </w:rPr>
    </w:lvl>
    <w:lvl w:ilvl="1" w:tplc="EE4459E8">
      <w:start w:val="1"/>
      <w:numFmt w:val="bullet"/>
      <w:lvlText w:val="o"/>
      <w:lvlJc w:val="left"/>
      <w:pPr>
        <w:ind w:left="1440" w:hanging="360"/>
      </w:pPr>
      <w:rPr>
        <w:rFonts w:ascii="Courier New" w:hAnsi="Courier New" w:hint="default"/>
      </w:rPr>
    </w:lvl>
    <w:lvl w:ilvl="2" w:tplc="7A6E6664">
      <w:start w:val="1"/>
      <w:numFmt w:val="bullet"/>
      <w:lvlText w:val=""/>
      <w:lvlJc w:val="left"/>
      <w:pPr>
        <w:ind w:left="2160" w:hanging="360"/>
      </w:pPr>
      <w:rPr>
        <w:rFonts w:ascii="Wingdings" w:hAnsi="Wingdings" w:hint="default"/>
      </w:rPr>
    </w:lvl>
    <w:lvl w:ilvl="3" w:tplc="73923AFE">
      <w:start w:val="1"/>
      <w:numFmt w:val="bullet"/>
      <w:lvlText w:val=""/>
      <w:lvlJc w:val="left"/>
      <w:pPr>
        <w:ind w:left="2880" w:hanging="360"/>
      </w:pPr>
      <w:rPr>
        <w:rFonts w:ascii="Symbol" w:hAnsi="Symbol" w:hint="default"/>
      </w:rPr>
    </w:lvl>
    <w:lvl w:ilvl="4" w:tplc="77BAB690">
      <w:start w:val="1"/>
      <w:numFmt w:val="bullet"/>
      <w:lvlText w:val="o"/>
      <w:lvlJc w:val="left"/>
      <w:pPr>
        <w:ind w:left="3600" w:hanging="360"/>
      </w:pPr>
      <w:rPr>
        <w:rFonts w:ascii="Courier New" w:hAnsi="Courier New" w:hint="default"/>
      </w:rPr>
    </w:lvl>
    <w:lvl w:ilvl="5" w:tplc="2D94D01E">
      <w:start w:val="1"/>
      <w:numFmt w:val="bullet"/>
      <w:lvlText w:val=""/>
      <w:lvlJc w:val="left"/>
      <w:pPr>
        <w:ind w:left="4320" w:hanging="360"/>
      </w:pPr>
      <w:rPr>
        <w:rFonts w:ascii="Wingdings" w:hAnsi="Wingdings" w:hint="default"/>
      </w:rPr>
    </w:lvl>
    <w:lvl w:ilvl="6" w:tplc="C6E4AC02">
      <w:start w:val="1"/>
      <w:numFmt w:val="bullet"/>
      <w:lvlText w:val=""/>
      <w:lvlJc w:val="left"/>
      <w:pPr>
        <w:ind w:left="5040" w:hanging="360"/>
      </w:pPr>
      <w:rPr>
        <w:rFonts w:ascii="Symbol" w:hAnsi="Symbol" w:hint="default"/>
      </w:rPr>
    </w:lvl>
    <w:lvl w:ilvl="7" w:tplc="7B2A9E42">
      <w:start w:val="1"/>
      <w:numFmt w:val="bullet"/>
      <w:lvlText w:val="o"/>
      <w:lvlJc w:val="left"/>
      <w:pPr>
        <w:ind w:left="5760" w:hanging="360"/>
      </w:pPr>
      <w:rPr>
        <w:rFonts w:ascii="Courier New" w:hAnsi="Courier New" w:hint="default"/>
      </w:rPr>
    </w:lvl>
    <w:lvl w:ilvl="8" w:tplc="DA3A5CF8">
      <w:start w:val="1"/>
      <w:numFmt w:val="bullet"/>
      <w:lvlText w:val=""/>
      <w:lvlJc w:val="left"/>
      <w:pPr>
        <w:ind w:left="6480" w:hanging="360"/>
      </w:pPr>
      <w:rPr>
        <w:rFonts w:ascii="Wingdings" w:hAnsi="Wingdings" w:hint="default"/>
      </w:rPr>
    </w:lvl>
  </w:abstractNum>
  <w:abstractNum w:abstractNumId="14" w15:restartNumberingAfterBreak="0">
    <w:nsid w:val="23FF9337"/>
    <w:multiLevelType w:val="hybridMultilevel"/>
    <w:tmpl w:val="3F865DBC"/>
    <w:lvl w:ilvl="0" w:tplc="887208B4">
      <w:start w:val="1"/>
      <w:numFmt w:val="bullet"/>
      <w:lvlText w:val="·"/>
      <w:lvlJc w:val="left"/>
      <w:pPr>
        <w:ind w:left="720" w:hanging="360"/>
      </w:pPr>
      <w:rPr>
        <w:rFonts w:ascii="Symbol" w:hAnsi="Symbol" w:hint="default"/>
      </w:rPr>
    </w:lvl>
    <w:lvl w:ilvl="1" w:tplc="3B56D92A">
      <w:start w:val="1"/>
      <w:numFmt w:val="bullet"/>
      <w:lvlText w:val="o"/>
      <w:lvlJc w:val="left"/>
      <w:pPr>
        <w:ind w:left="1440" w:hanging="360"/>
      </w:pPr>
      <w:rPr>
        <w:rFonts w:ascii="Courier New" w:hAnsi="Courier New" w:hint="default"/>
      </w:rPr>
    </w:lvl>
    <w:lvl w:ilvl="2" w:tplc="A7260F7C">
      <w:start w:val="1"/>
      <w:numFmt w:val="bullet"/>
      <w:lvlText w:val=""/>
      <w:lvlJc w:val="left"/>
      <w:pPr>
        <w:ind w:left="2160" w:hanging="360"/>
      </w:pPr>
      <w:rPr>
        <w:rFonts w:ascii="Wingdings" w:hAnsi="Wingdings" w:hint="default"/>
      </w:rPr>
    </w:lvl>
    <w:lvl w:ilvl="3" w:tplc="4B068974">
      <w:start w:val="1"/>
      <w:numFmt w:val="bullet"/>
      <w:lvlText w:val=""/>
      <w:lvlJc w:val="left"/>
      <w:pPr>
        <w:ind w:left="2880" w:hanging="360"/>
      </w:pPr>
      <w:rPr>
        <w:rFonts w:ascii="Symbol" w:hAnsi="Symbol" w:hint="default"/>
      </w:rPr>
    </w:lvl>
    <w:lvl w:ilvl="4" w:tplc="9774E040">
      <w:start w:val="1"/>
      <w:numFmt w:val="bullet"/>
      <w:lvlText w:val="o"/>
      <w:lvlJc w:val="left"/>
      <w:pPr>
        <w:ind w:left="3600" w:hanging="360"/>
      </w:pPr>
      <w:rPr>
        <w:rFonts w:ascii="Courier New" w:hAnsi="Courier New" w:hint="default"/>
      </w:rPr>
    </w:lvl>
    <w:lvl w:ilvl="5" w:tplc="85269E90">
      <w:start w:val="1"/>
      <w:numFmt w:val="bullet"/>
      <w:lvlText w:val=""/>
      <w:lvlJc w:val="left"/>
      <w:pPr>
        <w:ind w:left="4320" w:hanging="360"/>
      </w:pPr>
      <w:rPr>
        <w:rFonts w:ascii="Wingdings" w:hAnsi="Wingdings" w:hint="default"/>
      </w:rPr>
    </w:lvl>
    <w:lvl w:ilvl="6" w:tplc="675CA232">
      <w:start w:val="1"/>
      <w:numFmt w:val="bullet"/>
      <w:lvlText w:val=""/>
      <w:lvlJc w:val="left"/>
      <w:pPr>
        <w:ind w:left="5040" w:hanging="360"/>
      </w:pPr>
      <w:rPr>
        <w:rFonts w:ascii="Symbol" w:hAnsi="Symbol" w:hint="default"/>
      </w:rPr>
    </w:lvl>
    <w:lvl w:ilvl="7" w:tplc="DF9CED6A">
      <w:start w:val="1"/>
      <w:numFmt w:val="bullet"/>
      <w:lvlText w:val="o"/>
      <w:lvlJc w:val="left"/>
      <w:pPr>
        <w:ind w:left="5760" w:hanging="360"/>
      </w:pPr>
      <w:rPr>
        <w:rFonts w:ascii="Courier New" w:hAnsi="Courier New" w:hint="default"/>
      </w:rPr>
    </w:lvl>
    <w:lvl w:ilvl="8" w:tplc="81A04B28">
      <w:start w:val="1"/>
      <w:numFmt w:val="bullet"/>
      <w:lvlText w:val=""/>
      <w:lvlJc w:val="left"/>
      <w:pPr>
        <w:ind w:left="6480" w:hanging="360"/>
      </w:pPr>
      <w:rPr>
        <w:rFonts w:ascii="Wingdings" w:hAnsi="Wingdings" w:hint="default"/>
      </w:rPr>
    </w:lvl>
  </w:abstractNum>
  <w:abstractNum w:abstractNumId="15" w15:restartNumberingAfterBreak="0">
    <w:nsid w:val="24835F5B"/>
    <w:multiLevelType w:val="hybridMultilevel"/>
    <w:tmpl w:val="E85E069A"/>
    <w:lvl w:ilvl="0" w:tplc="D192710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530BE6"/>
    <w:multiLevelType w:val="hybridMultilevel"/>
    <w:tmpl w:val="3EA49DD2"/>
    <w:lvl w:ilvl="0" w:tplc="D192710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E24B70"/>
    <w:multiLevelType w:val="hybridMultilevel"/>
    <w:tmpl w:val="AFAE3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F16823"/>
    <w:multiLevelType w:val="hybridMultilevel"/>
    <w:tmpl w:val="7C9A8EC2"/>
    <w:lvl w:ilvl="0" w:tplc="22F2267A">
      <w:start w:val="1"/>
      <w:numFmt w:val="bullet"/>
      <w:lvlText w:val="·"/>
      <w:lvlJc w:val="left"/>
      <w:pPr>
        <w:ind w:left="720" w:hanging="360"/>
      </w:pPr>
      <w:rPr>
        <w:rFonts w:ascii="Symbol" w:hAnsi="Symbol" w:hint="default"/>
      </w:rPr>
    </w:lvl>
    <w:lvl w:ilvl="1" w:tplc="5B9863D8">
      <w:start w:val="1"/>
      <w:numFmt w:val="bullet"/>
      <w:lvlText w:val="o"/>
      <w:lvlJc w:val="left"/>
      <w:pPr>
        <w:ind w:left="1440" w:hanging="360"/>
      </w:pPr>
      <w:rPr>
        <w:rFonts w:ascii="Courier New" w:hAnsi="Courier New" w:hint="default"/>
      </w:rPr>
    </w:lvl>
    <w:lvl w:ilvl="2" w:tplc="E2B62260">
      <w:start w:val="1"/>
      <w:numFmt w:val="bullet"/>
      <w:lvlText w:val=""/>
      <w:lvlJc w:val="left"/>
      <w:pPr>
        <w:ind w:left="2160" w:hanging="360"/>
      </w:pPr>
      <w:rPr>
        <w:rFonts w:ascii="Wingdings" w:hAnsi="Wingdings" w:hint="default"/>
      </w:rPr>
    </w:lvl>
    <w:lvl w:ilvl="3" w:tplc="32E4DCF6">
      <w:start w:val="1"/>
      <w:numFmt w:val="bullet"/>
      <w:lvlText w:val=""/>
      <w:lvlJc w:val="left"/>
      <w:pPr>
        <w:ind w:left="2880" w:hanging="360"/>
      </w:pPr>
      <w:rPr>
        <w:rFonts w:ascii="Symbol" w:hAnsi="Symbol" w:hint="default"/>
      </w:rPr>
    </w:lvl>
    <w:lvl w:ilvl="4" w:tplc="57ACE858">
      <w:start w:val="1"/>
      <w:numFmt w:val="bullet"/>
      <w:lvlText w:val="o"/>
      <w:lvlJc w:val="left"/>
      <w:pPr>
        <w:ind w:left="3600" w:hanging="360"/>
      </w:pPr>
      <w:rPr>
        <w:rFonts w:ascii="Courier New" w:hAnsi="Courier New" w:hint="default"/>
      </w:rPr>
    </w:lvl>
    <w:lvl w:ilvl="5" w:tplc="38DE1606">
      <w:start w:val="1"/>
      <w:numFmt w:val="bullet"/>
      <w:lvlText w:val=""/>
      <w:lvlJc w:val="left"/>
      <w:pPr>
        <w:ind w:left="4320" w:hanging="360"/>
      </w:pPr>
      <w:rPr>
        <w:rFonts w:ascii="Wingdings" w:hAnsi="Wingdings" w:hint="default"/>
      </w:rPr>
    </w:lvl>
    <w:lvl w:ilvl="6" w:tplc="4F640200">
      <w:start w:val="1"/>
      <w:numFmt w:val="bullet"/>
      <w:lvlText w:val=""/>
      <w:lvlJc w:val="left"/>
      <w:pPr>
        <w:ind w:left="5040" w:hanging="360"/>
      </w:pPr>
      <w:rPr>
        <w:rFonts w:ascii="Symbol" w:hAnsi="Symbol" w:hint="default"/>
      </w:rPr>
    </w:lvl>
    <w:lvl w:ilvl="7" w:tplc="2BDCF77E">
      <w:start w:val="1"/>
      <w:numFmt w:val="bullet"/>
      <w:lvlText w:val="o"/>
      <w:lvlJc w:val="left"/>
      <w:pPr>
        <w:ind w:left="5760" w:hanging="360"/>
      </w:pPr>
      <w:rPr>
        <w:rFonts w:ascii="Courier New" w:hAnsi="Courier New" w:hint="default"/>
      </w:rPr>
    </w:lvl>
    <w:lvl w:ilvl="8" w:tplc="3DD6A9B2">
      <w:start w:val="1"/>
      <w:numFmt w:val="bullet"/>
      <w:lvlText w:val=""/>
      <w:lvlJc w:val="left"/>
      <w:pPr>
        <w:ind w:left="6480" w:hanging="360"/>
      </w:pPr>
      <w:rPr>
        <w:rFonts w:ascii="Wingdings" w:hAnsi="Wingdings" w:hint="default"/>
      </w:rPr>
    </w:lvl>
  </w:abstractNum>
  <w:abstractNum w:abstractNumId="19" w15:restartNumberingAfterBreak="0">
    <w:nsid w:val="4A9127CD"/>
    <w:multiLevelType w:val="hybridMultilevel"/>
    <w:tmpl w:val="85DE09EA"/>
    <w:lvl w:ilvl="0" w:tplc="B7863086">
      <w:start w:val="1"/>
      <w:numFmt w:val="bullet"/>
      <w:lvlText w:val="·"/>
      <w:lvlJc w:val="left"/>
      <w:pPr>
        <w:ind w:left="720" w:hanging="360"/>
      </w:pPr>
      <w:rPr>
        <w:rFonts w:ascii="Symbol" w:hAnsi="Symbol" w:hint="default"/>
      </w:rPr>
    </w:lvl>
    <w:lvl w:ilvl="1" w:tplc="0602F59A">
      <w:start w:val="1"/>
      <w:numFmt w:val="bullet"/>
      <w:lvlText w:val="o"/>
      <w:lvlJc w:val="left"/>
      <w:pPr>
        <w:ind w:left="1440" w:hanging="360"/>
      </w:pPr>
      <w:rPr>
        <w:rFonts w:ascii="Courier New" w:hAnsi="Courier New" w:hint="default"/>
      </w:rPr>
    </w:lvl>
    <w:lvl w:ilvl="2" w:tplc="B136046C">
      <w:start w:val="1"/>
      <w:numFmt w:val="bullet"/>
      <w:lvlText w:val=""/>
      <w:lvlJc w:val="left"/>
      <w:pPr>
        <w:ind w:left="2160" w:hanging="360"/>
      </w:pPr>
      <w:rPr>
        <w:rFonts w:ascii="Wingdings" w:hAnsi="Wingdings" w:hint="default"/>
      </w:rPr>
    </w:lvl>
    <w:lvl w:ilvl="3" w:tplc="E1BA1C20">
      <w:start w:val="1"/>
      <w:numFmt w:val="bullet"/>
      <w:lvlText w:val=""/>
      <w:lvlJc w:val="left"/>
      <w:pPr>
        <w:ind w:left="2880" w:hanging="360"/>
      </w:pPr>
      <w:rPr>
        <w:rFonts w:ascii="Symbol" w:hAnsi="Symbol" w:hint="default"/>
      </w:rPr>
    </w:lvl>
    <w:lvl w:ilvl="4" w:tplc="36AA8312">
      <w:start w:val="1"/>
      <w:numFmt w:val="bullet"/>
      <w:lvlText w:val="o"/>
      <w:lvlJc w:val="left"/>
      <w:pPr>
        <w:ind w:left="3600" w:hanging="360"/>
      </w:pPr>
      <w:rPr>
        <w:rFonts w:ascii="Courier New" w:hAnsi="Courier New" w:hint="default"/>
      </w:rPr>
    </w:lvl>
    <w:lvl w:ilvl="5" w:tplc="D61A62C4">
      <w:start w:val="1"/>
      <w:numFmt w:val="bullet"/>
      <w:lvlText w:val=""/>
      <w:lvlJc w:val="left"/>
      <w:pPr>
        <w:ind w:left="4320" w:hanging="360"/>
      </w:pPr>
      <w:rPr>
        <w:rFonts w:ascii="Wingdings" w:hAnsi="Wingdings" w:hint="default"/>
      </w:rPr>
    </w:lvl>
    <w:lvl w:ilvl="6" w:tplc="77186914">
      <w:start w:val="1"/>
      <w:numFmt w:val="bullet"/>
      <w:lvlText w:val=""/>
      <w:lvlJc w:val="left"/>
      <w:pPr>
        <w:ind w:left="5040" w:hanging="360"/>
      </w:pPr>
      <w:rPr>
        <w:rFonts w:ascii="Symbol" w:hAnsi="Symbol" w:hint="default"/>
      </w:rPr>
    </w:lvl>
    <w:lvl w:ilvl="7" w:tplc="97A8A1B8">
      <w:start w:val="1"/>
      <w:numFmt w:val="bullet"/>
      <w:lvlText w:val="o"/>
      <w:lvlJc w:val="left"/>
      <w:pPr>
        <w:ind w:left="5760" w:hanging="360"/>
      </w:pPr>
      <w:rPr>
        <w:rFonts w:ascii="Courier New" w:hAnsi="Courier New" w:hint="default"/>
      </w:rPr>
    </w:lvl>
    <w:lvl w:ilvl="8" w:tplc="A12EF1CE">
      <w:start w:val="1"/>
      <w:numFmt w:val="bullet"/>
      <w:lvlText w:val=""/>
      <w:lvlJc w:val="left"/>
      <w:pPr>
        <w:ind w:left="6480" w:hanging="360"/>
      </w:pPr>
      <w:rPr>
        <w:rFonts w:ascii="Wingdings" w:hAnsi="Wingdings" w:hint="default"/>
      </w:rPr>
    </w:lvl>
  </w:abstractNum>
  <w:abstractNum w:abstractNumId="20" w15:restartNumberingAfterBreak="0">
    <w:nsid w:val="4D114B63"/>
    <w:multiLevelType w:val="hybridMultilevel"/>
    <w:tmpl w:val="D292D754"/>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3150932"/>
    <w:multiLevelType w:val="hybridMultilevel"/>
    <w:tmpl w:val="18E0AE74"/>
    <w:lvl w:ilvl="0" w:tplc="2E70E7BA">
      <w:start w:val="1"/>
      <w:numFmt w:val="bullet"/>
      <w:lvlText w:val="·"/>
      <w:lvlJc w:val="left"/>
      <w:pPr>
        <w:ind w:left="720" w:hanging="360"/>
      </w:pPr>
      <w:rPr>
        <w:rFonts w:ascii="Symbol" w:hAnsi="Symbol" w:hint="default"/>
      </w:rPr>
    </w:lvl>
    <w:lvl w:ilvl="1" w:tplc="5032FAB0">
      <w:start w:val="1"/>
      <w:numFmt w:val="bullet"/>
      <w:lvlText w:val="o"/>
      <w:lvlJc w:val="left"/>
      <w:pPr>
        <w:ind w:left="1440" w:hanging="360"/>
      </w:pPr>
      <w:rPr>
        <w:rFonts w:ascii="Courier New" w:hAnsi="Courier New" w:hint="default"/>
      </w:rPr>
    </w:lvl>
    <w:lvl w:ilvl="2" w:tplc="B368503C">
      <w:start w:val="1"/>
      <w:numFmt w:val="bullet"/>
      <w:lvlText w:val=""/>
      <w:lvlJc w:val="left"/>
      <w:pPr>
        <w:ind w:left="2160" w:hanging="360"/>
      </w:pPr>
      <w:rPr>
        <w:rFonts w:ascii="Wingdings" w:hAnsi="Wingdings" w:hint="default"/>
      </w:rPr>
    </w:lvl>
    <w:lvl w:ilvl="3" w:tplc="7CCC332E">
      <w:start w:val="1"/>
      <w:numFmt w:val="bullet"/>
      <w:lvlText w:val=""/>
      <w:lvlJc w:val="left"/>
      <w:pPr>
        <w:ind w:left="2880" w:hanging="360"/>
      </w:pPr>
      <w:rPr>
        <w:rFonts w:ascii="Symbol" w:hAnsi="Symbol" w:hint="default"/>
      </w:rPr>
    </w:lvl>
    <w:lvl w:ilvl="4" w:tplc="FC24A45C">
      <w:start w:val="1"/>
      <w:numFmt w:val="bullet"/>
      <w:lvlText w:val="o"/>
      <w:lvlJc w:val="left"/>
      <w:pPr>
        <w:ind w:left="3600" w:hanging="360"/>
      </w:pPr>
      <w:rPr>
        <w:rFonts w:ascii="Courier New" w:hAnsi="Courier New" w:hint="default"/>
      </w:rPr>
    </w:lvl>
    <w:lvl w:ilvl="5" w:tplc="CA4A35DC">
      <w:start w:val="1"/>
      <w:numFmt w:val="bullet"/>
      <w:lvlText w:val=""/>
      <w:lvlJc w:val="left"/>
      <w:pPr>
        <w:ind w:left="4320" w:hanging="360"/>
      </w:pPr>
      <w:rPr>
        <w:rFonts w:ascii="Wingdings" w:hAnsi="Wingdings" w:hint="default"/>
      </w:rPr>
    </w:lvl>
    <w:lvl w:ilvl="6" w:tplc="B058D75A">
      <w:start w:val="1"/>
      <w:numFmt w:val="bullet"/>
      <w:lvlText w:val=""/>
      <w:lvlJc w:val="left"/>
      <w:pPr>
        <w:ind w:left="5040" w:hanging="360"/>
      </w:pPr>
      <w:rPr>
        <w:rFonts w:ascii="Symbol" w:hAnsi="Symbol" w:hint="default"/>
      </w:rPr>
    </w:lvl>
    <w:lvl w:ilvl="7" w:tplc="1370F158">
      <w:start w:val="1"/>
      <w:numFmt w:val="bullet"/>
      <w:lvlText w:val="o"/>
      <w:lvlJc w:val="left"/>
      <w:pPr>
        <w:ind w:left="5760" w:hanging="360"/>
      </w:pPr>
      <w:rPr>
        <w:rFonts w:ascii="Courier New" w:hAnsi="Courier New" w:hint="default"/>
      </w:rPr>
    </w:lvl>
    <w:lvl w:ilvl="8" w:tplc="7F86CA4E">
      <w:start w:val="1"/>
      <w:numFmt w:val="bullet"/>
      <w:lvlText w:val=""/>
      <w:lvlJc w:val="left"/>
      <w:pPr>
        <w:ind w:left="6480" w:hanging="360"/>
      </w:pPr>
      <w:rPr>
        <w:rFonts w:ascii="Wingdings" w:hAnsi="Wingdings" w:hint="default"/>
      </w:rPr>
    </w:lvl>
  </w:abstractNum>
  <w:abstractNum w:abstractNumId="22" w15:restartNumberingAfterBreak="0">
    <w:nsid w:val="56D26BC4"/>
    <w:multiLevelType w:val="hybridMultilevel"/>
    <w:tmpl w:val="F4B087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572177E1"/>
    <w:multiLevelType w:val="hybridMultilevel"/>
    <w:tmpl w:val="290E675A"/>
    <w:lvl w:ilvl="0" w:tplc="458A32A4">
      <w:start w:val="1"/>
      <w:numFmt w:val="bullet"/>
      <w:lvlText w:val="·"/>
      <w:lvlJc w:val="left"/>
      <w:pPr>
        <w:ind w:left="720" w:hanging="360"/>
      </w:pPr>
      <w:rPr>
        <w:rFonts w:ascii="Symbol" w:hAnsi="Symbol" w:hint="default"/>
      </w:rPr>
    </w:lvl>
    <w:lvl w:ilvl="1" w:tplc="34608D08">
      <w:start w:val="1"/>
      <w:numFmt w:val="bullet"/>
      <w:lvlText w:val="o"/>
      <w:lvlJc w:val="left"/>
      <w:pPr>
        <w:ind w:left="1440" w:hanging="360"/>
      </w:pPr>
      <w:rPr>
        <w:rFonts w:ascii="Courier New" w:hAnsi="Courier New" w:hint="default"/>
      </w:rPr>
    </w:lvl>
    <w:lvl w:ilvl="2" w:tplc="DE2E311C">
      <w:start w:val="1"/>
      <w:numFmt w:val="bullet"/>
      <w:lvlText w:val=""/>
      <w:lvlJc w:val="left"/>
      <w:pPr>
        <w:ind w:left="2160" w:hanging="360"/>
      </w:pPr>
      <w:rPr>
        <w:rFonts w:ascii="Wingdings" w:hAnsi="Wingdings" w:hint="default"/>
      </w:rPr>
    </w:lvl>
    <w:lvl w:ilvl="3" w:tplc="6C9042D2">
      <w:start w:val="1"/>
      <w:numFmt w:val="bullet"/>
      <w:lvlText w:val=""/>
      <w:lvlJc w:val="left"/>
      <w:pPr>
        <w:ind w:left="2880" w:hanging="360"/>
      </w:pPr>
      <w:rPr>
        <w:rFonts w:ascii="Symbol" w:hAnsi="Symbol" w:hint="default"/>
      </w:rPr>
    </w:lvl>
    <w:lvl w:ilvl="4" w:tplc="C5EECBE4">
      <w:start w:val="1"/>
      <w:numFmt w:val="bullet"/>
      <w:lvlText w:val="o"/>
      <w:lvlJc w:val="left"/>
      <w:pPr>
        <w:ind w:left="3600" w:hanging="360"/>
      </w:pPr>
      <w:rPr>
        <w:rFonts w:ascii="Courier New" w:hAnsi="Courier New" w:hint="default"/>
      </w:rPr>
    </w:lvl>
    <w:lvl w:ilvl="5" w:tplc="86EC788A">
      <w:start w:val="1"/>
      <w:numFmt w:val="bullet"/>
      <w:lvlText w:val=""/>
      <w:lvlJc w:val="left"/>
      <w:pPr>
        <w:ind w:left="4320" w:hanging="360"/>
      </w:pPr>
      <w:rPr>
        <w:rFonts w:ascii="Wingdings" w:hAnsi="Wingdings" w:hint="default"/>
      </w:rPr>
    </w:lvl>
    <w:lvl w:ilvl="6" w:tplc="CF8A860E">
      <w:start w:val="1"/>
      <w:numFmt w:val="bullet"/>
      <w:lvlText w:val=""/>
      <w:lvlJc w:val="left"/>
      <w:pPr>
        <w:ind w:left="5040" w:hanging="360"/>
      </w:pPr>
      <w:rPr>
        <w:rFonts w:ascii="Symbol" w:hAnsi="Symbol" w:hint="default"/>
      </w:rPr>
    </w:lvl>
    <w:lvl w:ilvl="7" w:tplc="502E47C2">
      <w:start w:val="1"/>
      <w:numFmt w:val="bullet"/>
      <w:lvlText w:val="o"/>
      <w:lvlJc w:val="left"/>
      <w:pPr>
        <w:ind w:left="5760" w:hanging="360"/>
      </w:pPr>
      <w:rPr>
        <w:rFonts w:ascii="Courier New" w:hAnsi="Courier New" w:hint="default"/>
      </w:rPr>
    </w:lvl>
    <w:lvl w:ilvl="8" w:tplc="4A4E240A">
      <w:start w:val="1"/>
      <w:numFmt w:val="bullet"/>
      <w:lvlText w:val=""/>
      <w:lvlJc w:val="left"/>
      <w:pPr>
        <w:ind w:left="6480" w:hanging="360"/>
      </w:pPr>
      <w:rPr>
        <w:rFonts w:ascii="Wingdings" w:hAnsi="Wingdings" w:hint="default"/>
      </w:rPr>
    </w:lvl>
  </w:abstractNum>
  <w:abstractNum w:abstractNumId="24" w15:restartNumberingAfterBreak="0">
    <w:nsid w:val="5CE8D8B9"/>
    <w:multiLevelType w:val="hybridMultilevel"/>
    <w:tmpl w:val="FFFFFFFF"/>
    <w:lvl w:ilvl="0" w:tplc="0444E2EE">
      <w:start w:val="1"/>
      <w:numFmt w:val="bullet"/>
      <w:lvlText w:val=""/>
      <w:lvlJc w:val="left"/>
      <w:pPr>
        <w:ind w:left="1068" w:hanging="360"/>
      </w:pPr>
      <w:rPr>
        <w:rFonts w:ascii="Wingdings" w:hAnsi="Wingdings" w:hint="default"/>
      </w:rPr>
    </w:lvl>
    <w:lvl w:ilvl="1" w:tplc="89A87D30">
      <w:start w:val="1"/>
      <w:numFmt w:val="bullet"/>
      <w:lvlText w:val="o"/>
      <w:lvlJc w:val="left"/>
      <w:pPr>
        <w:ind w:left="1788" w:hanging="360"/>
      </w:pPr>
      <w:rPr>
        <w:rFonts w:ascii="Courier New" w:hAnsi="Courier New" w:hint="default"/>
      </w:rPr>
    </w:lvl>
    <w:lvl w:ilvl="2" w:tplc="108E61C4">
      <w:start w:val="1"/>
      <w:numFmt w:val="bullet"/>
      <w:lvlText w:val=""/>
      <w:lvlJc w:val="left"/>
      <w:pPr>
        <w:ind w:left="2508" w:hanging="360"/>
      </w:pPr>
      <w:rPr>
        <w:rFonts w:ascii="Wingdings" w:hAnsi="Wingdings" w:hint="default"/>
      </w:rPr>
    </w:lvl>
    <w:lvl w:ilvl="3" w:tplc="1D8615F8">
      <w:start w:val="1"/>
      <w:numFmt w:val="bullet"/>
      <w:lvlText w:val=""/>
      <w:lvlJc w:val="left"/>
      <w:pPr>
        <w:ind w:left="3228" w:hanging="360"/>
      </w:pPr>
      <w:rPr>
        <w:rFonts w:ascii="Symbol" w:hAnsi="Symbol" w:hint="default"/>
      </w:rPr>
    </w:lvl>
    <w:lvl w:ilvl="4" w:tplc="30742844">
      <w:start w:val="1"/>
      <w:numFmt w:val="bullet"/>
      <w:lvlText w:val="o"/>
      <w:lvlJc w:val="left"/>
      <w:pPr>
        <w:ind w:left="3948" w:hanging="360"/>
      </w:pPr>
      <w:rPr>
        <w:rFonts w:ascii="Courier New" w:hAnsi="Courier New" w:hint="default"/>
      </w:rPr>
    </w:lvl>
    <w:lvl w:ilvl="5" w:tplc="13002BF8">
      <w:start w:val="1"/>
      <w:numFmt w:val="bullet"/>
      <w:lvlText w:val=""/>
      <w:lvlJc w:val="left"/>
      <w:pPr>
        <w:ind w:left="4668" w:hanging="360"/>
      </w:pPr>
      <w:rPr>
        <w:rFonts w:ascii="Wingdings" w:hAnsi="Wingdings" w:hint="default"/>
      </w:rPr>
    </w:lvl>
    <w:lvl w:ilvl="6" w:tplc="2E88989A">
      <w:start w:val="1"/>
      <w:numFmt w:val="bullet"/>
      <w:lvlText w:val=""/>
      <w:lvlJc w:val="left"/>
      <w:pPr>
        <w:ind w:left="5388" w:hanging="360"/>
      </w:pPr>
      <w:rPr>
        <w:rFonts w:ascii="Symbol" w:hAnsi="Symbol" w:hint="default"/>
      </w:rPr>
    </w:lvl>
    <w:lvl w:ilvl="7" w:tplc="BB0AE328">
      <w:start w:val="1"/>
      <w:numFmt w:val="bullet"/>
      <w:lvlText w:val="o"/>
      <w:lvlJc w:val="left"/>
      <w:pPr>
        <w:ind w:left="6108" w:hanging="360"/>
      </w:pPr>
      <w:rPr>
        <w:rFonts w:ascii="Courier New" w:hAnsi="Courier New" w:hint="default"/>
      </w:rPr>
    </w:lvl>
    <w:lvl w:ilvl="8" w:tplc="1AB29AB6">
      <w:start w:val="1"/>
      <w:numFmt w:val="bullet"/>
      <w:lvlText w:val=""/>
      <w:lvlJc w:val="left"/>
      <w:pPr>
        <w:ind w:left="6828" w:hanging="360"/>
      </w:pPr>
      <w:rPr>
        <w:rFonts w:ascii="Wingdings" w:hAnsi="Wingdings" w:hint="default"/>
      </w:rPr>
    </w:lvl>
  </w:abstractNum>
  <w:abstractNum w:abstractNumId="25" w15:restartNumberingAfterBreak="0">
    <w:nsid w:val="6048637B"/>
    <w:multiLevelType w:val="hybridMultilevel"/>
    <w:tmpl w:val="20A25FB4"/>
    <w:lvl w:ilvl="0" w:tplc="2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9CB5E79"/>
    <w:multiLevelType w:val="hybridMultilevel"/>
    <w:tmpl w:val="D96A52F2"/>
    <w:lvl w:ilvl="0" w:tplc="A42E0A18">
      <w:start w:val="1"/>
      <w:numFmt w:val="bullet"/>
      <w:lvlText w:val="·"/>
      <w:lvlJc w:val="left"/>
      <w:pPr>
        <w:ind w:left="720" w:hanging="360"/>
      </w:pPr>
      <w:rPr>
        <w:rFonts w:ascii="Symbol" w:hAnsi="Symbol" w:hint="default"/>
      </w:rPr>
    </w:lvl>
    <w:lvl w:ilvl="1" w:tplc="ACE41EB2">
      <w:start w:val="1"/>
      <w:numFmt w:val="bullet"/>
      <w:lvlText w:val="o"/>
      <w:lvlJc w:val="left"/>
      <w:pPr>
        <w:ind w:left="1440" w:hanging="360"/>
      </w:pPr>
      <w:rPr>
        <w:rFonts w:ascii="Courier New" w:hAnsi="Courier New" w:hint="default"/>
      </w:rPr>
    </w:lvl>
    <w:lvl w:ilvl="2" w:tplc="D884F8D8">
      <w:start w:val="1"/>
      <w:numFmt w:val="bullet"/>
      <w:lvlText w:val=""/>
      <w:lvlJc w:val="left"/>
      <w:pPr>
        <w:ind w:left="2160" w:hanging="360"/>
      </w:pPr>
      <w:rPr>
        <w:rFonts w:ascii="Wingdings" w:hAnsi="Wingdings" w:hint="default"/>
      </w:rPr>
    </w:lvl>
    <w:lvl w:ilvl="3" w:tplc="FE326E74">
      <w:start w:val="1"/>
      <w:numFmt w:val="bullet"/>
      <w:lvlText w:val=""/>
      <w:lvlJc w:val="left"/>
      <w:pPr>
        <w:ind w:left="2880" w:hanging="360"/>
      </w:pPr>
      <w:rPr>
        <w:rFonts w:ascii="Symbol" w:hAnsi="Symbol" w:hint="default"/>
      </w:rPr>
    </w:lvl>
    <w:lvl w:ilvl="4" w:tplc="F1FE3C3C">
      <w:start w:val="1"/>
      <w:numFmt w:val="bullet"/>
      <w:lvlText w:val="o"/>
      <w:lvlJc w:val="left"/>
      <w:pPr>
        <w:ind w:left="3600" w:hanging="360"/>
      </w:pPr>
      <w:rPr>
        <w:rFonts w:ascii="Courier New" w:hAnsi="Courier New" w:hint="default"/>
      </w:rPr>
    </w:lvl>
    <w:lvl w:ilvl="5" w:tplc="12C0D2F6">
      <w:start w:val="1"/>
      <w:numFmt w:val="bullet"/>
      <w:lvlText w:val=""/>
      <w:lvlJc w:val="left"/>
      <w:pPr>
        <w:ind w:left="4320" w:hanging="360"/>
      </w:pPr>
      <w:rPr>
        <w:rFonts w:ascii="Wingdings" w:hAnsi="Wingdings" w:hint="default"/>
      </w:rPr>
    </w:lvl>
    <w:lvl w:ilvl="6" w:tplc="AE22C59E">
      <w:start w:val="1"/>
      <w:numFmt w:val="bullet"/>
      <w:lvlText w:val=""/>
      <w:lvlJc w:val="left"/>
      <w:pPr>
        <w:ind w:left="5040" w:hanging="360"/>
      </w:pPr>
      <w:rPr>
        <w:rFonts w:ascii="Symbol" w:hAnsi="Symbol" w:hint="default"/>
      </w:rPr>
    </w:lvl>
    <w:lvl w:ilvl="7" w:tplc="C0D8DA50">
      <w:start w:val="1"/>
      <w:numFmt w:val="bullet"/>
      <w:lvlText w:val="o"/>
      <w:lvlJc w:val="left"/>
      <w:pPr>
        <w:ind w:left="5760" w:hanging="360"/>
      </w:pPr>
      <w:rPr>
        <w:rFonts w:ascii="Courier New" w:hAnsi="Courier New" w:hint="default"/>
      </w:rPr>
    </w:lvl>
    <w:lvl w:ilvl="8" w:tplc="E5E2BA72">
      <w:start w:val="1"/>
      <w:numFmt w:val="bullet"/>
      <w:lvlText w:val=""/>
      <w:lvlJc w:val="left"/>
      <w:pPr>
        <w:ind w:left="6480" w:hanging="360"/>
      </w:pPr>
      <w:rPr>
        <w:rFonts w:ascii="Wingdings" w:hAnsi="Wingdings" w:hint="default"/>
      </w:rPr>
    </w:lvl>
  </w:abstractNum>
  <w:abstractNum w:abstractNumId="27" w15:restartNumberingAfterBreak="0">
    <w:nsid w:val="71D32D5C"/>
    <w:multiLevelType w:val="hybridMultilevel"/>
    <w:tmpl w:val="0BB21188"/>
    <w:lvl w:ilvl="0" w:tplc="CFE2CD2E">
      <w:start w:val="1"/>
      <w:numFmt w:val="bullet"/>
      <w:lvlText w:val=""/>
      <w:lvlJc w:val="left"/>
      <w:pPr>
        <w:ind w:left="720" w:hanging="360"/>
      </w:pPr>
      <w:rPr>
        <w:rFonts w:ascii="Wingdings" w:hAnsi="Wingdings" w:hint="default"/>
      </w:rPr>
    </w:lvl>
    <w:lvl w:ilvl="1" w:tplc="1DE2B34E">
      <w:start w:val="1"/>
      <w:numFmt w:val="bullet"/>
      <w:lvlText w:val="o"/>
      <w:lvlJc w:val="left"/>
      <w:pPr>
        <w:ind w:left="1440" w:hanging="360"/>
      </w:pPr>
      <w:rPr>
        <w:rFonts w:ascii="Courier New" w:hAnsi="Courier New" w:hint="default"/>
      </w:rPr>
    </w:lvl>
    <w:lvl w:ilvl="2" w:tplc="68364672">
      <w:start w:val="1"/>
      <w:numFmt w:val="bullet"/>
      <w:lvlText w:val=""/>
      <w:lvlJc w:val="left"/>
      <w:pPr>
        <w:ind w:left="2160" w:hanging="360"/>
      </w:pPr>
      <w:rPr>
        <w:rFonts w:ascii="Wingdings" w:hAnsi="Wingdings" w:hint="default"/>
      </w:rPr>
    </w:lvl>
    <w:lvl w:ilvl="3" w:tplc="196E043C">
      <w:start w:val="1"/>
      <w:numFmt w:val="bullet"/>
      <w:lvlText w:val=""/>
      <w:lvlJc w:val="left"/>
      <w:pPr>
        <w:ind w:left="2880" w:hanging="360"/>
      </w:pPr>
      <w:rPr>
        <w:rFonts w:ascii="Symbol" w:hAnsi="Symbol" w:hint="default"/>
      </w:rPr>
    </w:lvl>
    <w:lvl w:ilvl="4" w:tplc="DD00CBCE">
      <w:start w:val="1"/>
      <w:numFmt w:val="bullet"/>
      <w:lvlText w:val="o"/>
      <w:lvlJc w:val="left"/>
      <w:pPr>
        <w:ind w:left="3600" w:hanging="360"/>
      </w:pPr>
      <w:rPr>
        <w:rFonts w:ascii="Courier New" w:hAnsi="Courier New" w:hint="default"/>
      </w:rPr>
    </w:lvl>
    <w:lvl w:ilvl="5" w:tplc="4AA0658A">
      <w:start w:val="1"/>
      <w:numFmt w:val="bullet"/>
      <w:lvlText w:val=""/>
      <w:lvlJc w:val="left"/>
      <w:pPr>
        <w:ind w:left="4320" w:hanging="360"/>
      </w:pPr>
      <w:rPr>
        <w:rFonts w:ascii="Wingdings" w:hAnsi="Wingdings" w:hint="default"/>
      </w:rPr>
    </w:lvl>
    <w:lvl w:ilvl="6" w:tplc="DBA4B020">
      <w:start w:val="1"/>
      <w:numFmt w:val="bullet"/>
      <w:lvlText w:val=""/>
      <w:lvlJc w:val="left"/>
      <w:pPr>
        <w:ind w:left="5040" w:hanging="360"/>
      </w:pPr>
      <w:rPr>
        <w:rFonts w:ascii="Symbol" w:hAnsi="Symbol" w:hint="default"/>
      </w:rPr>
    </w:lvl>
    <w:lvl w:ilvl="7" w:tplc="4FC4AC8C">
      <w:start w:val="1"/>
      <w:numFmt w:val="bullet"/>
      <w:lvlText w:val="o"/>
      <w:lvlJc w:val="left"/>
      <w:pPr>
        <w:ind w:left="5760" w:hanging="360"/>
      </w:pPr>
      <w:rPr>
        <w:rFonts w:ascii="Courier New" w:hAnsi="Courier New" w:hint="default"/>
      </w:rPr>
    </w:lvl>
    <w:lvl w:ilvl="8" w:tplc="240AE1C2">
      <w:start w:val="1"/>
      <w:numFmt w:val="bullet"/>
      <w:lvlText w:val=""/>
      <w:lvlJc w:val="left"/>
      <w:pPr>
        <w:ind w:left="6480" w:hanging="360"/>
      </w:pPr>
      <w:rPr>
        <w:rFonts w:ascii="Wingdings" w:hAnsi="Wingdings" w:hint="default"/>
      </w:rPr>
    </w:lvl>
  </w:abstractNum>
  <w:abstractNum w:abstractNumId="28" w15:restartNumberingAfterBreak="0">
    <w:nsid w:val="7528471F"/>
    <w:multiLevelType w:val="hybridMultilevel"/>
    <w:tmpl w:val="D17AB9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42186764">
    <w:abstractNumId w:val="2"/>
  </w:num>
  <w:num w:numId="2" w16cid:durableId="1438914024">
    <w:abstractNumId w:val="13"/>
  </w:num>
  <w:num w:numId="3" w16cid:durableId="1619725174">
    <w:abstractNumId w:val="27"/>
  </w:num>
  <w:num w:numId="4" w16cid:durableId="391387227">
    <w:abstractNumId w:val="7"/>
  </w:num>
  <w:num w:numId="5" w16cid:durableId="1632907695">
    <w:abstractNumId w:val="10"/>
  </w:num>
  <w:num w:numId="6" w16cid:durableId="165825644">
    <w:abstractNumId w:val="14"/>
  </w:num>
  <w:num w:numId="7" w16cid:durableId="1012999425">
    <w:abstractNumId w:val="18"/>
  </w:num>
  <w:num w:numId="8" w16cid:durableId="1890728098">
    <w:abstractNumId w:val="8"/>
  </w:num>
  <w:num w:numId="9" w16cid:durableId="1006443541">
    <w:abstractNumId w:val="11"/>
  </w:num>
  <w:num w:numId="10" w16cid:durableId="346490591">
    <w:abstractNumId w:val="23"/>
  </w:num>
  <w:num w:numId="11" w16cid:durableId="273826908">
    <w:abstractNumId w:val="26"/>
  </w:num>
  <w:num w:numId="12" w16cid:durableId="1597249025">
    <w:abstractNumId w:val="21"/>
  </w:num>
  <w:num w:numId="13" w16cid:durableId="287931855">
    <w:abstractNumId w:val="19"/>
  </w:num>
  <w:num w:numId="14" w16cid:durableId="673919707">
    <w:abstractNumId w:val="24"/>
  </w:num>
  <w:num w:numId="15" w16cid:durableId="1796216314">
    <w:abstractNumId w:val="9"/>
  </w:num>
  <w:num w:numId="16" w16cid:durableId="630020285">
    <w:abstractNumId w:val="5"/>
  </w:num>
  <w:num w:numId="17" w16cid:durableId="438573412">
    <w:abstractNumId w:val="3"/>
  </w:num>
  <w:num w:numId="18" w16cid:durableId="1258752580">
    <w:abstractNumId w:val="22"/>
  </w:num>
  <w:num w:numId="19" w16cid:durableId="106195642">
    <w:abstractNumId w:val="17"/>
  </w:num>
  <w:num w:numId="20" w16cid:durableId="493572921">
    <w:abstractNumId w:val="28"/>
  </w:num>
  <w:num w:numId="21" w16cid:durableId="1838617190">
    <w:abstractNumId w:val="1"/>
  </w:num>
  <w:num w:numId="22" w16cid:durableId="767696497">
    <w:abstractNumId w:val="25"/>
  </w:num>
  <w:num w:numId="23" w16cid:durableId="1333338354">
    <w:abstractNumId w:val="12"/>
  </w:num>
  <w:num w:numId="24" w16cid:durableId="708913555">
    <w:abstractNumId w:val="16"/>
  </w:num>
  <w:num w:numId="25" w16cid:durableId="1157529375">
    <w:abstractNumId w:val="6"/>
  </w:num>
  <w:num w:numId="26" w16cid:durableId="1201747857">
    <w:abstractNumId w:val="20"/>
  </w:num>
  <w:num w:numId="27" w16cid:durableId="1000160230">
    <w:abstractNumId w:val="15"/>
  </w:num>
  <w:num w:numId="28" w16cid:durableId="1287155926">
    <w:abstractNumId w:val="0"/>
  </w:num>
  <w:num w:numId="29" w16cid:durableId="54507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20FFC"/>
    <w:rsid w:val="00021703"/>
    <w:rsid w:val="000508EA"/>
    <w:rsid w:val="00081E27"/>
    <w:rsid w:val="00131C8D"/>
    <w:rsid w:val="00132488"/>
    <w:rsid w:val="0015736B"/>
    <w:rsid w:val="00162A18"/>
    <w:rsid w:val="00163795"/>
    <w:rsid w:val="00181EAD"/>
    <w:rsid w:val="001A763E"/>
    <w:rsid w:val="001D3F0C"/>
    <w:rsid w:val="002055A0"/>
    <w:rsid w:val="0022103E"/>
    <w:rsid w:val="00230BAD"/>
    <w:rsid w:val="00255542"/>
    <w:rsid w:val="00256928"/>
    <w:rsid w:val="0028116C"/>
    <w:rsid w:val="00290BE0"/>
    <w:rsid w:val="002F0E25"/>
    <w:rsid w:val="0030059E"/>
    <w:rsid w:val="00301B1C"/>
    <w:rsid w:val="0030489C"/>
    <w:rsid w:val="003102FE"/>
    <w:rsid w:val="00311201"/>
    <w:rsid w:val="00334A14"/>
    <w:rsid w:val="00383193"/>
    <w:rsid w:val="0039444A"/>
    <w:rsid w:val="003B209F"/>
    <w:rsid w:val="003B2738"/>
    <w:rsid w:val="003D61FE"/>
    <w:rsid w:val="003D64F4"/>
    <w:rsid w:val="003F4D05"/>
    <w:rsid w:val="00436E05"/>
    <w:rsid w:val="0044741A"/>
    <w:rsid w:val="004556B5"/>
    <w:rsid w:val="004A17E1"/>
    <w:rsid w:val="004C345B"/>
    <w:rsid w:val="004D5ACE"/>
    <w:rsid w:val="005007A1"/>
    <w:rsid w:val="00514486"/>
    <w:rsid w:val="005628FD"/>
    <w:rsid w:val="005F1D78"/>
    <w:rsid w:val="005F2EBC"/>
    <w:rsid w:val="0064339E"/>
    <w:rsid w:val="00646A00"/>
    <w:rsid w:val="00682848"/>
    <w:rsid w:val="0072191F"/>
    <w:rsid w:val="00731D5A"/>
    <w:rsid w:val="00732186"/>
    <w:rsid w:val="00755015"/>
    <w:rsid w:val="0075552E"/>
    <w:rsid w:val="00757B36"/>
    <w:rsid w:val="00781782"/>
    <w:rsid w:val="007B7DCE"/>
    <w:rsid w:val="007F11B3"/>
    <w:rsid w:val="007F1A8F"/>
    <w:rsid w:val="00850646"/>
    <w:rsid w:val="008D6C49"/>
    <w:rsid w:val="008F367D"/>
    <w:rsid w:val="00926390"/>
    <w:rsid w:val="00954545"/>
    <w:rsid w:val="00960AF2"/>
    <w:rsid w:val="009814C1"/>
    <w:rsid w:val="009D46D7"/>
    <w:rsid w:val="009E4AD6"/>
    <w:rsid w:val="00A63BC7"/>
    <w:rsid w:val="00A90AE1"/>
    <w:rsid w:val="00AC58EF"/>
    <w:rsid w:val="00B04F0E"/>
    <w:rsid w:val="00B24A60"/>
    <w:rsid w:val="00B42058"/>
    <w:rsid w:val="00B64AAD"/>
    <w:rsid w:val="00B67271"/>
    <w:rsid w:val="00B75D91"/>
    <w:rsid w:val="00B76492"/>
    <w:rsid w:val="00B7672E"/>
    <w:rsid w:val="00B917F0"/>
    <w:rsid w:val="00BF13CF"/>
    <w:rsid w:val="00C25F47"/>
    <w:rsid w:val="00C4303E"/>
    <w:rsid w:val="00C669FF"/>
    <w:rsid w:val="00CA6E7C"/>
    <w:rsid w:val="00D12C01"/>
    <w:rsid w:val="00D156ED"/>
    <w:rsid w:val="00D16E9E"/>
    <w:rsid w:val="00D25E18"/>
    <w:rsid w:val="00D33839"/>
    <w:rsid w:val="00D34D20"/>
    <w:rsid w:val="00D41457"/>
    <w:rsid w:val="00DB0EF2"/>
    <w:rsid w:val="00DD7DDB"/>
    <w:rsid w:val="00E0037C"/>
    <w:rsid w:val="00E05372"/>
    <w:rsid w:val="00E118CF"/>
    <w:rsid w:val="00E43F26"/>
    <w:rsid w:val="00E45EF4"/>
    <w:rsid w:val="00E5757B"/>
    <w:rsid w:val="00E744C2"/>
    <w:rsid w:val="00EA6F1D"/>
    <w:rsid w:val="00EB3F6B"/>
    <w:rsid w:val="00EE0250"/>
    <w:rsid w:val="00EE0FD0"/>
    <w:rsid w:val="00F02C9F"/>
    <w:rsid w:val="00F52B54"/>
    <w:rsid w:val="00FA74F1"/>
    <w:rsid w:val="00FE18CB"/>
    <w:rsid w:val="022D302D"/>
    <w:rsid w:val="02FDE03B"/>
    <w:rsid w:val="0328B929"/>
    <w:rsid w:val="060421CA"/>
    <w:rsid w:val="06BCFAD0"/>
    <w:rsid w:val="0A3CDBFF"/>
    <w:rsid w:val="0B38EA7A"/>
    <w:rsid w:val="0B5C5F01"/>
    <w:rsid w:val="0C7DD5F2"/>
    <w:rsid w:val="0ED45AF1"/>
    <w:rsid w:val="0F29479C"/>
    <w:rsid w:val="0F6688EE"/>
    <w:rsid w:val="11536541"/>
    <w:rsid w:val="1155923F"/>
    <w:rsid w:val="123336BE"/>
    <w:rsid w:val="12580485"/>
    <w:rsid w:val="127F83BB"/>
    <w:rsid w:val="135E843C"/>
    <w:rsid w:val="141A2FC4"/>
    <w:rsid w:val="161757B2"/>
    <w:rsid w:val="164197C5"/>
    <w:rsid w:val="16987DA9"/>
    <w:rsid w:val="16C47CB4"/>
    <w:rsid w:val="170567DE"/>
    <w:rsid w:val="1A0CF7F7"/>
    <w:rsid w:val="1A14F6A2"/>
    <w:rsid w:val="1C4C4E8F"/>
    <w:rsid w:val="1D0AFFF5"/>
    <w:rsid w:val="1DC1C628"/>
    <w:rsid w:val="2123EFF6"/>
    <w:rsid w:val="2195ECDD"/>
    <w:rsid w:val="21E9FC3C"/>
    <w:rsid w:val="230DDEBF"/>
    <w:rsid w:val="27284AA9"/>
    <w:rsid w:val="27B25E3F"/>
    <w:rsid w:val="2A33EEFD"/>
    <w:rsid w:val="2ADB65EE"/>
    <w:rsid w:val="2D35CA56"/>
    <w:rsid w:val="2DF0D4E6"/>
    <w:rsid w:val="2E407AE7"/>
    <w:rsid w:val="2E46C1CD"/>
    <w:rsid w:val="2F635EF5"/>
    <w:rsid w:val="3316CB56"/>
    <w:rsid w:val="33A2D11B"/>
    <w:rsid w:val="35C277EC"/>
    <w:rsid w:val="363FAECA"/>
    <w:rsid w:val="3786405E"/>
    <w:rsid w:val="3A2ADA9E"/>
    <w:rsid w:val="3AA7ED43"/>
    <w:rsid w:val="3C157BF3"/>
    <w:rsid w:val="3D1792C6"/>
    <w:rsid w:val="3DA5E6B9"/>
    <w:rsid w:val="3DB14C54"/>
    <w:rsid w:val="3EA43A66"/>
    <w:rsid w:val="3EF6AD86"/>
    <w:rsid w:val="3F4D1CB5"/>
    <w:rsid w:val="3FE44C67"/>
    <w:rsid w:val="404E3B16"/>
    <w:rsid w:val="409E7894"/>
    <w:rsid w:val="45A3F58D"/>
    <w:rsid w:val="489D14FA"/>
    <w:rsid w:val="48DB964F"/>
    <w:rsid w:val="4A2445ED"/>
    <w:rsid w:val="4BCFB9E1"/>
    <w:rsid w:val="4CB779CF"/>
    <w:rsid w:val="4CCC1BCD"/>
    <w:rsid w:val="4D926453"/>
    <w:rsid w:val="4F240BC1"/>
    <w:rsid w:val="4F7A4EE0"/>
    <w:rsid w:val="4F821F21"/>
    <w:rsid w:val="4F95483D"/>
    <w:rsid w:val="50E4DC5A"/>
    <w:rsid w:val="51509B9C"/>
    <w:rsid w:val="5225D6B5"/>
    <w:rsid w:val="535647DC"/>
    <w:rsid w:val="53D77900"/>
    <w:rsid w:val="544AD660"/>
    <w:rsid w:val="55CEA29A"/>
    <w:rsid w:val="5699D05D"/>
    <w:rsid w:val="576C4030"/>
    <w:rsid w:val="57A74EAB"/>
    <w:rsid w:val="5864C5D0"/>
    <w:rsid w:val="5B047719"/>
    <w:rsid w:val="5D919A7F"/>
    <w:rsid w:val="5E7CC640"/>
    <w:rsid w:val="5EA66E3D"/>
    <w:rsid w:val="5FA65733"/>
    <w:rsid w:val="60231124"/>
    <w:rsid w:val="64F273E7"/>
    <w:rsid w:val="65C30178"/>
    <w:rsid w:val="676738DC"/>
    <w:rsid w:val="68D6A586"/>
    <w:rsid w:val="690D07E7"/>
    <w:rsid w:val="6B369D10"/>
    <w:rsid w:val="6CAC2B71"/>
    <w:rsid w:val="6D0A9897"/>
    <w:rsid w:val="6E98FDC1"/>
    <w:rsid w:val="70E74C91"/>
    <w:rsid w:val="7184734C"/>
    <w:rsid w:val="72C817AC"/>
    <w:rsid w:val="74462441"/>
    <w:rsid w:val="75A34594"/>
    <w:rsid w:val="7618D7E8"/>
    <w:rsid w:val="766F2D76"/>
    <w:rsid w:val="77B5C9C2"/>
    <w:rsid w:val="78729282"/>
    <w:rsid w:val="7CA95EDC"/>
    <w:rsid w:val="7EB757CD"/>
    <w:rsid w:val="7FF11866"/>
    <w:rsid w:val="7FF872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4C2"/>
  </w:style>
  <w:style w:type="paragraph" w:styleId="Ttulo1">
    <w:name w:val="heading 1"/>
    <w:basedOn w:val="Normal"/>
    <w:next w:val="Normal"/>
    <w:link w:val="Ttulo1Car"/>
    <w:uiPriority w:val="9"/>
    <w:qFormat/>
    <w:rsid w:val="00E45EF4"/>
    <w:pPr>
      <w:keepNext/>
      <w:keepLines/>
      <w:suppressAutoHyphens/>
      <w:spacing w:before="240" w:after="0" w:line="240" w:lineRule="auto"/>
      <w:jc w:val="center"/>
      <w:outlineLvl w:val="0"/>
    </w:pPr>
    <w:rPr>
      <w:rFonts w:ascii="Arial" w:eastAsiaTheme="majorEastAsia" w:hAnsi="Arial" w:cstheme="majorBidi"/>
      <w:b/>
      <w:kern w:val="0"/>
      <w:sz w:val="28"/>
      <w:szCs w:val="32"/>
      <w:lang w:val="es-ES" w:eastAsia="ar-SA"/>
      <w14:ligatures w14:val="none"/>
    </w:rPr>
  </w:style>
  <w:style w:type="paragraph" w:styleId="Ttulo2">
    <w:name w:val="heading 2"/>
    <w:basedOn w:val="Normal"/>
    <w:next w:val="Normal"/>
    <w:link w:val="Ttulo2Car"/>
    <w:uiPriority w:val="9"/>
    <w:unhideWhenUsed/>
    <w:qFormat/>
    <w:rsid w:val="00E45EF4"/>
    <w:pPr>
      <w:keepNext/>
      <w:keepLines/>
      <w:suppressAutoHyphens/>
      <w:spacing w:before="160" w:after="120" w:line="360" w:lineRule="auto"/>
      <w:jc w:val="both"/>
      <w:outlineLvl w:val="1"/>
    </w:pPr>
    <w:rPr>
      <w:rFonts w:ascii="Arial" w:eastAsiaTheme="majorEastAsia" w:hAnsi="Arial" w:cstheme="majorBidi"/>
      <w:b/>
      <w:kern w:val="0"/>
      <w:sz w:val="24"/>
      <w:szCs w:val="26"/>
      <w:lang w:val="es-ES" w:eastAsia="ar-SA"/>
      <w14:ligatures w14:val="none"/>
    </w:rPr>
  </w:style>
  <w:style w:type="paragraph" w:styleId="Ttulo3">
    <w:name w:val="heading 3"/>
    <w:basedOn w:val="Normal"/>
    <w:next w:val="Normal"/>
    <w:link w:val="Ttulo3Car"/>
    <w:qFormat/>
    <w:rsid w:val="00E45EF4"/>
    <w:pPr>
      <w:keepNext/>
      <w:tabs>
        <w:tab w:val="left" w:pos="1248"/>
      </w:tabs>
      <w:suppressAutoHyphens/>
      <w:overflowPunct w:val="0"/>
      <w:autoSpaceDE w:val="0"/>
      <w:spacing w:before="60" w:after="60" w:line="240" w:lineRule="auto"/>
      <w:ind w:left="57"/>
      <w:jc w:val="center"/>
      <w:textAlignment w:val="baseline"/>
      <w:outlineLvl w:val="2"/>
    </w:pPr>
    <w:rPr>
      <w:rFonts w:ascii="Arial" w:eastAsia="Times New Roman" w:hAnsi="Arial" w:cs="Times New Roman"/>
      <w:b/>
      <w:kern w:val="0"/>
      <w:sz w:val="20"/>
      <w:szCs w:val="20"/>
      <w:lang w:val="es-ES" w:eastAsia="ar-SA"/>
      <w14:ligatures w14:val="none"/>
    </w:rPr>
  </w:style>
  <w:style w:type="paragraph" w:styleId="Ttulo4">
    <w:name w:val="heading 4"/>
    <w:basedOn w:val="Normal"/>
    <w:next w:val="Normal"/>
    <w:link w:val="Ttulo4Car"/>
    <w:qFormat/>
    <w:rsid w:val="00E45EF4"/>
    <w:pPr>
      <w:keepNext/>
      <w:widowControl w:val="0"/>
      <w:suppressAutoHyphens/>
      <w:spacing w:after="0" w:line="240" w:lineRule="auto"/>
      <w:jc w:val="both"/>
      <w:outlineLvl w:val="3"/>
    </w:pPr>
    <w:rPr>
      <w:rFonts w:ascii="Univers" w:eastAsia="Times New Roman" w:hAnsi="Univers" w:cs="Times New Roman"/>
      <w:b/>
      <w:kern w:val="0"/>
      <w:sz w:val="20"/>
      <w:szCs w:val="20"/>
      <w:lang w:val="es-ES_tradnl" w:eastAsia="he-IL" w:bidi="he-I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rsid w:val="00757B36"/>
  </w:style>
  <w:style w:type="paragraph" w:styleId="Piedepgina">
    <w:name w:val="footer"/>
    <w:basedOn w:val="Normal"/>
    <w:link w:val="PiedepginaCar"/>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rsid w:val="00757B36"/>
  </w:style>
  <w:style w:type="character" w:styleId="Hipervnculo">
    <w:name w:val="Hyperlink"/>
    <w:basedOn w:val="Fuentedeprrafopredeter"/>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character" w:customStyle="1" w:styleId="normaltextrun">
    <w:name w:val="normaltextrun"/>
    <w:basedOn w:val="Fuentedeprrafopredeter"/>
    <w:rsid w:val="00B64AAD"/>
  </w:style>
  <w:style w:type="paragraph" w:customStyle="1" w:styleId="paragraph">
    <w:name w:val="paragraph"/>
    <w:basedOn w:val="Normal"/>
    <w:rsid w:val="00B64AA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Ttulo1Car">
    <w:name w:val="Título 1 Car"/>
    <w:basedOn w:val="Fuentedeprrafopredeter"/>
    <w:link w:val="Ttulo1"/>
    <w:uiPriority w:val="9"/>
    <w:rsid w:val="00E45EF4"/>
    <w:rPr>
      <w:rFonts w:ascii="Arial" w:eastAsiaTheme="majorEastAsia" w:hAnsi="Arial" w:cstheme="majorBidi"/>
      <w:b/>
      <w:kern w:val="0"/>
      <w:sz w:val="28"/>
      <w:szCs w:val="32"/>
      <w:lang w:val="es-ES" w:eastAsia="ar-SA"/>
      <w14:ligatures w14:val="none"/>
    </w:rPr>
  </w:style>
  <w:style w:type="character" w:customStyle="1" w:styleId="Ttulo2Car">
    <w:name w:val="Título 2 Car"/>
    <w:basedOn w:val="Fuentedeprrafopredeter"/>
    <w:link w:val="Ttulo2"/>
    <w:uiPriority w:val="9"/>
    <w:rsid w:val="00E45EF4"/>
    <w:rPr>
      <w:rFonts w:ascii="Arial" w:eastAsiaTheme="majorEastAsia" w:hAnsi="Arial" w:cstheme="majorBidi"/>
      <w:b/>
      <w:kern w:val="0"/>
      <w:sz w:val="24"/>
      <w:szCs w:val="26"/>
      <w:lang w:val="es-ES" w:eastAsia="ar-SA"/>
      <w14:ligatures w14:val="none"/>
    </w:rPr>
  </w:style>
  <w:style w:type="character" w:customStyle="1" w:styleId="Ttulo3Car">
    <w:name w:val="Título 3 Car"/>
    <w:basedOn w:val="Fuentedeprrafopredeter"/>
    <w:link w:val="Ttulo3"/>
    <w:rsid w:val="00E45EF4"/>
    <w:rPr>
      <w:rFonts w:ascii="Arial" w:eastAsia="Times New Roman" w:hAnsi="Arial" w:cs="Times New Roman"/>
      <w:b/>
      <w:kern w:val="0"/>
      <w:sz w:val="20"/>
      <w:szCs w:val="20"/>
      <w:lang w:val="es-ES" w:eastAsia="ar-SA"/>
      <w14:ligatures w14:val="none"/>
    </w:rPr>
  </w:style>
  <w:style w:type="character" w:customStyle="1" w:styleId="Ttulo4Car">
    <w:name w:val="Título 4 Car"/>
    <w:basedOn w:val="Fuentedeprrafopredeter"/>
    <w:link w:val="Ttulo4"/>
    <w:rsid w:val="00E45EF4"/>
    <w:rPr>
      <w:rFonts w:ascii="Univers" w:eastAsia="Times New Roman" w:hAnsi="Univers" w:cs="Times New Roman"/>
      <w:b/>
      <w:kern w:val="0"/>
      <w:sz w:val="20"/>
      <w:szCs w:val="20"/>
      <w:lang w:val="es-ES_tradnl" w:eastAsia="he-IL" w:bidi="he-IL"/>
      <w14:ligatures w14:val="none"/>
    </w:rPr>
  </w:style>
  <w:style w:type="character" w:customStyle="1" w:styleId="Absatz-Standardschriftart">
    <w:name w:val="Absatz-Standardschriftart"/>
    <w:rsid w:val="00E45EF4"/>
  </w:style>
  <w:style w:type="character" w:customStyle="1" w:styleId="WW-Absatz-Standardschriftart">
    <w:name w:val="WW-Absatz-Standardschriftart"/>
    <w:rsid w:val="00E45EF4"/>
  </w:style>
  <w:style w:type="character" w:customStyle="1" w:styleId="WW-Absatz-Standardschriftart1">
    <w:name w:val="WW-Absatz-Standardschriftart1"/>
    <w:rsid w:val="00E45EF4"/>
  </w:style>
  <w:style w:type="character" w:customStyle="1" w:styleId="WW-Absatz-Standardschriftart11">
    <w:name w:val="WW-Absatz-Standardschriftart11"/>
    <w:rsid w:val="00E45EF4"/>
  </w:style>
  <w:style w:type="character" w:customStyle="1" w:styleId="WW-Absatz-Standardschriftart111">
    <w:name w:val="WW-Absatz-Standardschriftart111"/>
    <w:rsid w:val="00E45EF4"/>
  </w:style>
  <w:style w:type="character" w:customStyle="1" w:styleId="WW8Num1z0">
    <w:name w:val="WW8Num1z0"/>
    <w:rsid w:val="00E45EF4"/>
    <w:rPr>
      <w:rFonts w:ascii="Symbol" w:hAnsi="Symbol"/>
    </w:rPr>
  </w:style>
  <w:style w:type="character" w:customStyle="1" w:styleId="WW8Num2z0">
    <w:name w:val="WW8Num2z0"/>
    <w:rsid w:val="00E45EF4"/>
    <w:rPr>
      <w:rFonts w:ascii="Symbol" w:hAnsi="Symbol"/>
    </w:rPr>
  </w:style>
  <w:style w:type="character" w:customStyle="1" w:styleId="WW8Num2z1">
    <w:name w:val="WW8Num2z1"/>
    <w:rsid w:val="00E45EF4"/>
    <w:rPr>
      <w:rFonts w:ascii="Arial" w:hAnsi="Arial"/>
      <w:b w:val="0"/>
      <w:i w:val="0"/>
    </w:rPr>
  </w:style>
  <w:style w:type="character" w:customStyle="1" w:styleId="WW8Num2z2">
    <w:name w:val="WW8Num2z2"/>
    <w:rsid w:val="00E45EF4"/>
    <w:rPr>
      <w:rFonts w:ascii="Wingdings" w:hAnsi="Wingdings"/>
    </w:rPr>
  </w:style>
  <w:style w:type="character" w:customStyle="1" w:styleId="WW8Num3z0">
    <w:name w:val="WW8Num3z0"/>
    <w:rsid w:val="00E45EF4"/>
    <w:rPr>
      <w:rFonts w:ascii="Symbol" w:hAnsi="Symbol"/>
    </w:rPr>
  </w:style>
  <w:style w:type="character" w:customStyle="1" w:styleId="WW8Num3z1">
    <w:name w:val="WW8Num3z1"/>
    <w:rsid w:val="00E45EF4"/>
    <w:rPr>
      <w:rFonts w:ascii="Courier New" w:hAnsi="Courier New" w:cs="Courier New"/>
    </w:rPr>
  </w:style>
  <w:style w:type="character" w:customStyle="1" w:styleId="WW8Num3z2">
    <w:name w:val="WW8Num3z2"/>
    <w:rsid w:val="00E45EF4"/>
    <w:rPr>
      <w:rFonts w:ascii="Wingdings" w:hAnsi="Wingdings"/>
    </w:rPr>
  </w:style>
  <w:style w:type="character" w:customStyle="1" w:styleId="WW8Num4z0">
    <w:name w:val="WW8Num4z0"/>
    <w:rsid w:val="00E45EF4"/>
    <w:rPr>
      <w:rFonts w:ascii="Symbol" w:hAnsi="Symbol"/>
    </w:rPr>
  </w:style>
  <w:style w:type="character" w:customStyle="1" w:styleId="WW8Num4z1">
    <w:name w:val="WW8Num4z1"/>
    <w:rsid w:val="00E45EF4"/>
    <w:rPr>
      <w:rFonts w:ascii="Courier New" w:hAnsi="Courier New" w:cs="Courier New"/>
    </w:rPr>
  </w:style>
  <w:style w:type="character" w:customStyle="1" w:styleId="WW8Num4z2">
    <w:name w:val="WW8Num4z2"/>
    <w:rsid w:val="00E45EF4"/>
    <w:rPr>
      <w:rFonts w:ascii="Wingdings" w:hAnsi="Wingdings"/>
    </w:rPr>
  </w:style>
  <w:style w:type="character" w:customStyle="1" w:styleId="Fuentedeprrafopredeter2">
    <w:name w:val="Fuente de párrafo predeter.2"/>
    <w:rsid w:val="00E45EF4"/>
  </w:style>
  <w:style w:type="character" w:customStyle="1" w:styleId="WW8Num1z1">
    <w:name w:val="WW8Num1z1"/>
    <w:rsid w:val="00E45EF4"/>
    <w:rPr>
      <w:rFonts w:ascii="Courier New" w:hAnsi="Courier New"/>
    </w:rPr>
  </w:style>
  <w:style w:type="character" w:customStyle="1" w:styleId="WW8Num1z2">
    <w:name w:val="WW8Num1z2"/>
    <w:rsid w:val="00E45EF4"/>
    <w:rPr>
      <w:rFonts w:ascii="Wingdings" w:hAnsi="Wingdings"/>
    </w:rPr>
  </w:style>
  <w:style w:type="character" w:customStyle="1" w:styleId="WW8Num6z1">
    <w:name w:val="WW8Num6z1"/>
    <w:rsid w:val="00E45EF4"/>
    <w:rPr>
      <w:rFonts w:ascii="Arial" w:hAnsi="Arial"/>
      <w:b/>
      <w:i w:val="0"/>
    </w:rPr>
  </w:style>
  <w:style w:type="character" w:customStyle="1" w:styleId="WW8Num7z1">
    <w:name w:val="WW8Num7z1"/>
    <w:rsid w:val="00E45EF4"/>
    <w:rPr>
      <w:b w:val="0"/>
      <w:i w:val="0"/>
    </w:rPr>
  </w:style>
  <w:style w:type="character" w:customStyle="1" w:styleId="Fuentedeprrafopredeter1">
    <w:name w:val="Fuente de párrafo predeter.1"/>
    <w:rsid w:val="00E45EF4"/>
  </w:style>
  <w:style w:type="character" w:customStyle="1" w:styleId="eacep1">
    <w:name w:val="eacep1"/>
    <w:rsid w:val="00E45EF4"/>
    <w:rPr>
      <w:color w:val="000000"/>
    </w:rPr>
  </w:style>
  <w:style w:type="paragraph" w:customStyle="1" w:styleId="Encabezado2">
    <w:name w:val="Encabezado2"/>
    <w:basedOn w:val="Normal"/>
    <w:next w:val="Textoindependiente"/>
    <w:rsid w:val="00E45EF4"/>
    <w:pPr>
      <w:keepNext/>
      <w:suppressAutoHyphens/>
      <w:spacing w:before="240" w:after="120" w:line="240" w:lineRule="auto"/>
      <w:jc w:val="both"/>
    </w:pPr>
    <w:rPr>
      <w:rFonts w:ascii="Arial" w:eastAsia="Lucida Sans Unicode" w:hAnsi="Arial" w:cs="Tahoma"/>
      <w:kern w:val="0"/>
      <w:sz w:val="28"/>
      <w:szCs w:val="28"/>
      <w:lang w:val="es-ES" w:eastAsia="ar-SA"/>
      <w14:ligatures w14:val="none"/>
    </w:rPr>
  </w:style>
  <w:style w:type="paragraph" w:styleId="Textoindependiente">
    <w:name w:val="Body Text"/>
    <w:basedOn w:val="Normal"/>
    <w:link w:val="TextoindependienteCar"/>
    <w:semiHidden/>
    <w:rsid w:val="00E45EF4"/>
    <w:pPr>
      <w:suppressAutoHyphens/>
      <w:overflowPunct w:val="0"/>
      <w:autoSpaceDE w:val="0"/>
      <w:spacing w:after="0" w:line="240" w:lineRule="auto"/>
      <w:jc w:val="both"/>
      <w:textAlignment w:val="baseline"/>
    </w:pPr>
    <w:rPr>
      <w:rFonts w:ascii="Tahoma" w:eastAsia="Times New Roman" w:hAnsi="Tahoma" w:cs="Tahoma"/>
      <w:kern w:val="0"/>
      <w:sz w:val="20"/>
      <w:szCs w:val="20"/>
      <w:lang w:val="es-ES" w:eastAsia="ar-SA"/>
      <w14:ligatures w14:val="none"/>
    </w:rPr>
  </w:style>
  <w:style w:type="character" w:customStyle="1" w:styleId="TextoindependienteCar">
    <w:name w:val="Texto independiente Car"/>
    <w:basedOn w:val="Fuentedeprrafopredeter"/>
    <w:link w:val="Textoindependiente"/>
    <w:semiHidden/>
    <w:rsid w:val="00E45EF4"/>
    <w:rPr>
      <w:rFonts w:ascii="Tahoma" w:eastAsia="Times New Roman" w:hAnsi="Tahoma" w:cs="Tahoma"/>
      <w:kern w:val="0"/>
      <w:sz w:val="20"/>
      <w:szCs w:val="20"/>
      <w:lang w:val="es-ES" w:eastAsia="ar-SA"/>
      <w14:ligatures w14:val="none"/>
    </w:rPr>
  </w:style>
  <w:style w:type="paragraph" w:styleId="Lista">
    <w:name w:val="List"/>
    <w:basedOn w:val="Textoindependiente"/>
    <w:semiHidden/>
    <w:rsid w:val="00E45EF4"/>
    <w:rPr>
      <w:rFonts w:ascii="Arial" w:hAnsi="Arial"/>
    </w:rPr>
  </w:style>
  <w:style w:type="paragraph" w:customStyle="1" w:styleId="Etiqueta">
    <w:name w:val="Etiqueta"/>
    <w:basedOn w:val="Normal"/>
    <w:rsid w:val="00E45EF4"/>
    <w:pPr>
      <w:suppressLineNumbers/>
      <w:suppressAutoHyphens/>
      <w:spacing w:before="120" w:after="120" w:line="240" w:lineRule="auto"/>
      <w:jc w:val="both"/>
    </w:pPr>
    <w:rPr>
      <w:rFonts w:ascii="Arial" w:eastAsia="Times New Roman" w:hAnsi="Arial" w:cs="Tahoma"/>
      <w:i/>
      <w:iCs/>
      <w:kern w:val="0"/>
      <w:sz w:val="20"/>
      <w:szCs w:val="20"/>
      <w:lang w:val="es-ES" w:eastAsia="ar-SA"/>
      <w14:ligatures w14:val="none"/>
    </w:rPr>
  </w:style>
  <w:style w:type="paragraph" w:customStyle="1" w:styleId="ndice">
    <w:name w:val="Índice"/>
    <w:basedOn w:val="Normal"/>
    <w:rsid w:val="00E45EF4"/>
    <w:pPr>
      <w:suppressLineNumbers/>
      <w:suppressAutoHyphens/>
      <w:spacing w:after="0" w:line="240" w:lineRule="auto"/>
      <w:jc w:val="both"/>
    </w:pPr>
    <w:rPr>
      <w:rFonts w:ascii="Arial" w:eastAsia="Times New Roman" w:hAnsi="Arial" w:cs="Tahoma"/>
      <w:kern w:val="0"/>
      <w:szCs w:val="24"/>
      <w:lang w:val="es-ES" w:eastAsia="ar-SA"/>
      <w14:ligatures w14:val="none"/>
    </w:rPr>
  </w:style>
  <w:style w:type="paragraph" w:customStyle="1" w:styleId="Encabezado1">
    <w:name w:val="Encabezado1"/>
    <w:basedOn w:val="Normal"/>
    <w:next w:val="Textoindependiente"/>
    <w:rsid w:val="00E45EF4"/>
    <w:pPr>
      <w:keepNext/>
      <w:suppressAutoHyphens/>
      <w:spacing w:before="240" w:after="120" w:line="240" w:lineRule="auto"/>
      <w:jc w:val="both"/>
    </w:pPr>
    <w:rPr>
      <w:rFonts w:ascii="Arial" w:eastAsia="Lucida Sans Unicode" w:hAnsi="Arial" w:cs="Tahoma"/>
      <w:kern w:val="0"/>
      <w:sz w:val="28"/>
      <w:szCs w:val="28"/>
      <w:lang w:val="es-ES" w:eastAsia="ar-SA"/>
      <w14:ligatures w14:val="none"/>
    </w:rPr>
  </w:style>
  <w:style w:type="paragraph" w:customStyle="1" w:styleId="Textoindependiente31">
    <w:name w:val="Texto independiente 31"/>
    <w:basedOn w:val="Normal"/>
    <w:rsid w:val="00E45EF4"/>
    <w:pPr>
      <w:suppressAutoHyphens/>
      <w:overflowPunct w:val="0"/>
      <w:autoSpaceDE w:val="0"/>
      <w:spacing w:before="200" w:after="0" w:line="240" w:lineRule="auto"/>
      <w:jc w:val="center"/>
      <w:textAlignment w:val="baseline"/>
    </w:pPr>
    <w:rPr>
      <w:rFonts w:ascii="Arial" w:eastAsia="Times New Roman" w:hAnsi="Arial" w:cs="Times New Roman"/>
      <w:kern w:val="0"/>
      <w:sz w:val="12"/>
      <w:szCs w:val="20"/>
      <w:lang w:val="es-ES" w:eastAsia="ar-SA"/>
      <w14:ligatures w14:val="none"/>
    </w:rPr>
  </w:style>
  <w:style w:type="paragraph" w:customStyle="1" w:styleId="Textoindependiente21">
    <w:name w:val="Texto independiente 21"/>
    <w:basedOn w:val="Normal"/>
    <w:rsid w:val="00E45EF4"/>
    <w:pPr>
      <w:widowControl w:val="0"/>
      <w:tabs>
        <w:tab w:val="left" w:pos="-1440"/>
      </w:tabs>
      <w:suppressAutoHyphens/>
      <w:spacing w:after="0" w:line="240" w:lineRule="auto"/>
      <w:jc w:val="both"/>
    </w:pPr>
    <w:rPr>
      <w:rFonts w:ascii="Arial" w:eastAsia="Times New Roman" w:hAnsi="Arial" w:cs="Times New Roman"/>
      <w:kern w:val="0"/>
      <w:sz w:val="20"/>
      <w:szCs w:val="20"/>
      <w:lang w:val="es-ES_tradnl" w:eastAsia="he-IL" w:bidi="he-IL"/>
      <w14:ligatures w14:val="none"/>
    </w:rPr>
  </w:style>
  <w:style w:type="paragraph" w:styleId="Ttulo">
    <w:name w:val="Title"/>
    <w:basedOn w:val="Normal"/>
    <w:next w:val="Subttulo"/>
    <w:link w:val="TtuloCar"/>
    <w:qFormat/>
    <w:rsid w:val="00E45EF4"/>
    <w:pPr>
      <w:suppressAutoHyphens/>
      <w:spacing w:after="0" w:line="240" w:lineRule="auto"/>
      <w:jc w:val="center"/>
    </w:pPr>
    <w:rPr>
      <w:rFonts w:ascii="Arial" w:eastAsia="Times New Roman" w:hAnsi="Arial" w:cs="Times New Roman"/>
      <w:kern w:val="0"/>
      <w:szCs w:val="20"/>
      <w:lang w:val="es-ES" w:eastAsia="ar-SA"/>
      <w14:ligatures w14:val="none"/>
    </w:rPr>
  </w:style>
  <w:style w:type="character" w:customStyle="1" w:styleId="TtuloCar">
    <w:name w:val="Título Car"/>
    <w:basedOn w:val="Fuentedeprrafopredeter"/>
    <w:link w:val="Ttulo"/>
    <w:rsid w:val="00E45EF4"/>
    <w:rPr>
      <w:rFonts w:ascii="Arial" w:eastAsia="Times New Roman" w:hAnsi="Arial" w:cs="Times New Roman"/>
      <w:kern w:val="0"/>
      <w:szCs w:val="20"/>
      <w:lang w:val="es-ES" w:eastAsia="ar-SA"/>
      <w14:ligatures w14:val="none"/>
    </w:rPr>
  </w:style>
  <w:style w:type="paragraph" w:styleId="Subttulo">
    <w:name w:val="Subtitle"/>
    <w:basedOn w:val="Encabezado1"/>
    <w:next w:val="Textoindependiente"/>
    <w:link w:val="SubttuloCar"/>
    <w:qFormat/>
    <w:rsid w:val="00E45EF4"/>
    <w:pPr>
      <w:jc w:val="center"/>
    </w:pPr>
    <w:rPr>
      <w:i/>
      <w:iCs/>
    </w:rPr>
  </w:style>
  <w:style w:type="character" w:customStyle="1" w:styleId="SubttuloCar">
    <w:name w:val="Subtítulo Car"/>
    <w:basedOn w:val="Fuentedeprrafopredeter"/>
    <w:link w:val="Subttulo"/>
    <w:rsid w:val="00E45EF4"/>
    <w:rPr>
      <w:rFonts w:ascii="Arial" w:eastAsia="Lucida Sans Unicode" w:hAnsi="Arial" w:cs="Tahoma"/>
      <w:i/>
      <w:iCs/>
      <w:kern w:val="0"/>
      <w:sz w:val="28"/>
      <w:szCs w:val="28"/>
      <w:lang w:val="es-ES" w:eastAsia="ar-SA"/>
      <w14:ligatures w14:val="none"/>
    </w:rPr>
  </w:style>
  <w:style w:type="paragraph" w:customStyle="1" w:styleId="Textoindependiente310">
    <w:name w:val="Texto independiente 310"/>
    <w:basedOn w:val="Normal"/>
    <w:rsid w:val="00E45EF4"/>
    <w:pPr>
      <w:widowControl w:val="0"/>
      <w:tabs>
        <w:tab w:val="left" w:pos="-1440"/>
        <w:tab w:val="left" w:pos="284"/>
      </w:tabs>
      <w:suppressAutoHyphens/>
      <w:spacing w:after="0" w:line="240" w:lineRule="auto"/>
      <w:jc w:val="both"/>
    </w:pPr>
    <w:rPr>
      <w:rFonts w:ascii="Arial" w:eastAsia="Times New Roman" w:hAnsi="Arial" w:cs="Arial"/>
      <w:kern w:val="0"/>
      <w:szCs w:val="26"/>
      <w:lang w:val="es-ES" w:eastAsia="ar-SA"/>
      <w14:ligatures w14:val="none"/>
    </w:rPr>
  </w:style>
  <w:style w:type="paragraph" w:customStyle="1" w:styleId="Contenidodelatabla">
    <w:name w:val="Contenido de la tabla"/>
    <w:basedOn w:val="Normal"/>
    <w:rsid w:val="00E45EF4"/>
    <w:pPr>
      <w:suppressLineNumbers/>
      <w:suppressAutoHyphens/>
      <w:spacing w:after="0" w:line="240" w:lineRule="auto"/>
      <w:jc w:val="both"/>
    </w:pPr>
    <w:rPr>
      <w:rFonts w:ascii="Arial" w:eastAsia="Times New Roman" w:hAnsi="Arial" w:cs="Times New Roman"/>
      <w:kern w:val="0"/>
      <w:szCs w:val="24"/>
      <w:lang w:val="es-ES" w:eastAsia="ar-SA"/>
      <w14:ligatures w14:val="none"/>
    </w:rPr>
  </w:style>
  <w:style w:type="paragraph" w:customStyle="1" w:styleId="Encabezadodelatabla">
    <w:name w:val="Encabezado de la tabla"/>
    <w:basedOn w:val="Contenidodelatabla"/>
    <w:rsid w:val="00E45EF4"/>
    <w:pPr>
      <w:jc w:val="center"/>
    </w:pPr>
    <w:rPr>
      <w:b/>
      <w:bCs/>
      <w:i/>
      <w:iCs/>
    </w:rPr>
  </w:style>
  <w:style w:type="paragraph" w:customStyle="1" w:styleId="Listaconvietas1">
    <w:name w:val="Lista con viñetas1"/>
    <w:basedOn w:val="Normal"/>
    <w:rsid w:val="00E45EF4"/>
    <w:pPr>
      <w:suppressAutoHyphens/>
      <w:spacing w:after="0" w:line="240" w:lineRule="auto"/>
      <w:jc w:val="both"/>
    </w:pPr>
    <w:rPr>
      <w:rFonts w:ascii="Arial" w:eastAsia="Times New Roman" w:hAnsi="Arial" w:cs="Times New Roman"/>
      <w:kern w:val="0"/>
      <w:szCs w:val="24"/>
      <w:lang w:val="es-ES" w:eastAsia="ar-SA"/>
      <w14:ligatures w14:val="none"/>
    </w:rPr>
  </w:style>
  <w:style w:type="paragraph" w:styleId="Textodeglobo">
    <w:name w:val="Balloon Text"/>
    <w:basedOn w:val="Normal"/>
    <w:link w:val="TextodegloboCar"/>
    <w:uiPriority w:val="99"/>
    <w:semiHidden/>
    <w:unhideWhenUsed/>
    <w:rsid w:val="00E45EF4"/>
    <w:pPr>
      <w:suppressAutoHyphens/>
      <w:spacing w:after="0" w:line="240" w:lineRule="auto"/>
      <w:jc w:val="both"/>
    </w:pPr>
    <w:rPr>
      <w:rFonts w:ascii="Tahoma" w:eastAsia="Times New Roman" w:hAnsi="Tahoma" w:cs="Tahoma"/>
      <w:kern w:val="0"/>
      <w:sz w:val="16"/>
      <w:szCs w:val="16"/>
      <w:lang w:val="es-ES" w:eastAsia="ar-SA"/>
      <w14:ligatures w14:val="none"/>
    </w:rPr>
  </w:style>
  <w:style w:type="character" w:customStyle="1" w:styleId="TextodegloboCar">
    <w:name w:val="Texto de globo Car"/>
    <w:basedOn w:val="Fuentedeprrafopredeter"/>
    <w:link w:val="Textodeglobo"/>
    <w:uiPriority w:val="99"/>
    <w:semiHidden/>
    <w:rsid w:val="00E45EF4"/>
    <w:rPr>
      <w:rFonts w:ascii="Tahoma" w:eastAsia="Times New Roman" w:hAnsi="Tahoma" w:cs="Tahoma"/>
      <w:kern w:val="0"/>
      <w:sz w:val="16"/>
      <w:szCs w:val="16"/>
      <w:lang w:val="es-ES" w:eastAsia="ar-SA"/>
      <w14:ligatures w14:val="none"/>
    </w:rPr>
  </w:style>
  <w:style w:type="table" w:customStyle="1" w:styleId="NormalTable0">
    <w:name w:val="Normal Table0"/>
    <w:uiPriority w:val="2"/>
    <w:semiHidden/>
    <w:unhideWhenUsed/>
    <w:qFormat/>
    <w:rsid w:val="00E45E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5EF4"/>
    <w:pPr>
      <w:widowControl w:val="0"/>
      <w:autoSpaceDE w:val="0"/>
      <w:autoSpaceDN w:val="0"/>
      <w:spacing w:after="0" w:line="240" w:lineRule="auto"/>
      <w:jc w:val="both"/>
    </w:pPr>
    <w:rPr>
      <w:rFonts w:ascii="Arial MT" w:eastAsia="Arial MT" w:hAnsi="Arial MT" w:cs="Arial MT"/>
      <w:kern w:val="0"/>
      <w:lang w:val="es-ES"/>
      <w14:ligatures w14:val="none"/>
    </w:rPr>
  </w:style>
  <w:style w:type="table" w:styleId="Tablaconcuadrcula">
    <w:name w:val="Table Grid"/>
    <w:basedOn w:val="Tablanormal"/>
    <w:uiPriority w:val="59"/>
    <w:rsid w:val="00E45EF4"/>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E45EF4"/>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E45EF4"/>
    <w:pPr>
      <w:suppressAutoHyphens/>
      <w:spacing w:after="200" w:line="240" w:lineRule="auto"/>
      <w:jc w:val="both"/>
    </w:pPr>
    <w:rPr>
      <w:rFonts w:ascii="Arial" w:eastAsia="Times New Roman" w:hAnsi="Arial" w:cs="Times New Roman"/>
      <w:i/>
      <w:iCs/>
      <w:color w:val="44546A" w:themeColor="text2"/>
      <w:kern w:val="0"/>
      <w:sz w:val="18"/>
      <w:szCs w:val="18"/>
      <w:lang w:val="es-ES" w:eastAsia="ar-SA"/>
      <w14:ligatures w14:val="none"/>
    </w:rPr>
  </w:style>
  <w:style w:type="table" w:styleId="Tablaconcuadrcula1clara-nfasis3">
    <w:name w:val="Grid Table 1 Light Accent 3"/>
    <w:basedOn w:val="Tablanormal"/>
    <w:uiPriority w:val="46"/>
    <w:rsid w:val="00E45EF4"/>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E45EF4"/>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aclara-nfasis1">
    <w:name w:val="Light List Accent 1"/>
    <w:basedOn w:val="Tablanormal"/>
    <w:uiPriority w:val="61"/>
    <w:rsid w:val="00E45EF4"/>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aconcuadrcula4-nfasis1">
    <w:name w:val="Grid Table 4 Accent 1"/>
    <w:basedOn w:val="Tablanormal"/>
    <w:uiPriority w:val="49"/>
    <w:rsid w:val="00E45EF4"/>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7concolores-nfasis1">
    <w:name w:val="List Table 7 Colorful Accent 1"/>
    <w:basedOn w:val="Tablanormal"/>
    <w:uiPriority w:val="52"/>
    <w:rsid w:val="00E45EF4"/>
    <w:pPr>
      <w:spacing w:after="0" w:line="240" w:lineRule="auto"/>
    </w:pPr>
    <w:rPr>
      <w:rFonts w:ascii="Times New Roman" w:eastAsia="Times New Roman" w:hAnsi="Times New Roman" w:cs="Times New Roman"/>
      <w:color w:val="2F5496" w:themeColor="accent1" w:themeShade="BF"/>
      <w:kern w:val="0"/>
      <w:sz w:val="20"/>
      <w:szCs w:val="20"/>
      <w:lang w:val="es-ES" w:eastAsia="es-E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5">
    <w:name w:val="Grid Table 1 Light Accent 5"/>
    <w:basedOn w:val="Tablanormal"/>
    <w:uiPriority w:val="46"/>
    <w:rsid w:val="00E45EF4"/>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974778">
      <w:bodyDiv w:val="1"/>
      <w:marLeft w:val="0"/>
      <w:marRight w:val="0"/>
      <w:marTop w:val="0"/>
      <w:marBottom w:val="0"/>
      <w:divBdr>
        <w:top w:val="none" w:sz="0" w:space="0" w:color="auto"/>
        <w:left w:val="none" w:sz="0" w:space="0" w:color="auto"/>
        <w:bottom w:val="none" w:sz="0" w:space="0" w:color="auto"/>
        <w:right w:val="none" w:sz="0" w:space="0" w:color="auto"/>
      </w:divBdr>
    </w:div>
    <w:div w:id="1467047815">
      <w:bodyDiv w:val="1"/>
      <w:marLeft w:val="0"/>
      <w:marRight w:val="0"/>
      <w:marTop w:val="0"/>
      <w:marBottom w:val="0"/>
      <w:divBdr>
        <w:top w:val="none" w:sz="0" w:space="0" w:color="auto"/>
        <w:left w:val="none" w:sz="0" w:space="0" w:color="auto"/>
        <w:bottom w:val="none" w:sz="0" w:space="0" w:color="auto"/>
        <w:right w:val="none" w:sz="0" w:space="0" w:color="auto"/>
      </w:divBdr>
      <w:divsChild>
        <w:div w:id="340859252">
          <w:marLeft w:val="0"/>
          <w:marRight w:val="0"/>
          <w:marTop w:val="0"/>
          <w:marBottom w:val="0"/>
          <w:divBdr>
            <w:top w:val="none" w:sz="0" w:space="0" w:color="auto"/>
            <w:left w:val="none" w:sz="0" w:space="0" w:color="auto"/>
            <w:bottom w:val="none" w:sz="0" w:space="0" w:color="auto"/>
            <w:right w:val="none" w:sz="0" w:space="0" w:color="auto"/>
          </w:divBdr>
        </w:div>
        <w:div w:id="2034842669">
          <w:marLeft w:val="0"/>
          <w:marRight w:val="0"/>
          <w:marTop w:val="0"/>
          <w:marBottom w:val="0"/>
          <w:divBdr>
            <w:top w:val="none" w:sz="0" w:space="0" w:color="auto"/>
            <w:left w:val="none" w:sz="0" w:space="0" w:color="auto"/>
            <w:bottom w:val="none" w:sz="0" w:space="0" w:color="auto"/>
            <w:right w:val="none" w:sz="0" w:space="0" w:color="auto"/>
          </w:divBdr>
        </w:div>
        <w:div w:id="709309167">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sChild>
    </w:div>
    <w:div w:id="16394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8642-C667-41B0-A696-A3BD08AE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17</Pages>
  <Words>4068</Words>
  <Characters>22376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Monica Alejandra Acero Jimenez</cp:lastModifiedBy>
  <cp:revision>6</cp:revision>
  <cp:lastPrinted>2023-08-17T16:39:00Z</cp:lastPrinted>
  <dcterms:created xsi:type="dcterms:W3CDTF">2024-02-13T17:19:00Z</dcterms:created>
  <dcterms:modified xsi:type="dcterms:W3CDTF">2024-03-04T15:52:00Z</dcterms:modified>
</cp:coreProperties>
</file>