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EC78" w14:textId="77777777" w:rsidR="00F212D5" w:rsidRPr="006D0F37" w:rsidRDefault="00F212D5" w:rsidP="00D6512F">
      <w:pPr>
        <w:tabs>
          <w:tab w:val="left" w:pos="5790"/>
        </w:tabs>
        <w:rPr>
          <w:rFonts w:ascii="Arial" w:eastAsia="Arial TM" w:hAnsi="Arial" w:cs="Arial"/>
          <w:sz w:val="20"/>
          <w:szCs w:val="20"/>
        </w:rPr>
      </w:pPr>
    </w:p>
    <w:tbl>
      <w:tblPr>
        <w:tblStyle w:val="Tablaconcuadrcula1"/>
        <w:tblpPr w:leftFromText="141" w:rightFromText="141" w:vertAnchor="text" w:tblpX="-34" w:tblpY="157"/>
        <w:tblW w:w="10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86"/>
        <w:gridCol w:w="3546"/>
        <w:gridCol w:w="1701"/>
        <w:gridCol w:w="2117"/>
      </w:tblGrid>
      <w:tr w:rsidR="006D0F37" w:rsidRPr="006D0F37" w14:paraId="639F2871" w14:textId="77777777" w:rsidTr="006D0F37">
        <w:trPr>
          <w:trHeight w:val="454"/>
          <w:tblHeader/>
        </w:trPr>
        <w:tc>
          <w:tcPr>
            <w:tcW w:w="10050" w:type="dxa"/>
            <w:gridSpan w:val="4"/>
            <w:vAlign w:val="center"/>
          </w:tcPr>
          <w:p w14:paraId="650A9FBE" w14:textId="5723F660" w:rsidR="00F212D5" w:rsidRPr="006D0F37" w:rsidRDefault="00A12E41" w:rsidP="006D0F37">
            <w:pPr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Narrow" w:hAnsi="Arial" w:cs="Arial"/>
                <w:b/>
                <w:sz w:val="20"/>
                <w:szCs w:val="20"/>
              </w:rPr>
              <w:t>GENERALIDADES</w:t>
            </w:r>
          </w:p>
        </w:tc>
      </w:tr>
      <w:tr w:rsidR="006D0F37" w:rsidRPr="006D0F37" w14:paraId="76419928" w14:textId="77777777" w:rsidTr="006D0F37">
        <w:trPr>
          <w:trHeight w:val="220"/>
        </w:trPr>
        <w:tc>
          <w:tcPr>
            <w:tcW w:w="2686" w:type="dxa"/>
            <w:vAlign w:val="center"/>
          </w:tcPr>
          <w:p w14:paraId="6BDF70E2" w14:textId="77777777" w:rsidR="00F212D5" w:rsidRPr="006D0F37" w:rsidRDefault="00F212D5" w:rsidP="006D0F37">
            <w:pPr>
              <w:rPr>
                <w:rFonts w:ascii="Arial" w:eastAsia="Arial TM" w:hAnsi="Arial" w:cs="Arial"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sz w:val="20"/>
                <w:szCs w:val="20"/>
              </w:rPr>
              <w:t>Nombre del contratista</w:t>
            </w:r>
          </w:p>
        </w:tc>
        <w:tc>
          <w:tcPr>
            <w:tcW w:w="3546" w:type="dxa"/>
          </w:tcPr>
          <w:p w14:paraId="75FA7546" w14:textId="77777777" w:rsidR="00F212D5" w:rsidRPr="006D0F37" w:rsidRDefault="00F212D5" w:rsidP="006D0F37">
            <w:pPr>
              <w:rPr>
                <w:rFonts w:ascii="Arial" w:eastAsia="Arial T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720348" w14:textId="77777777" w:rsidR="00F212D5" w:rsidRPr="006D0F37" w:rsidRDefault="00F212D5" w:rsidP="006D0F37">
            <w:pPr>
              <w:rPr>
                <w:rFonts w:ascii="Arial" w:eastAsia="Arial TM" w:hAnsi="Arial" w:cs="Arial"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sz w:val="20"/>
                <w:szCs w:val="20"/>
              </w:rPr>
              <w:t>Nit: </w:t>
            </w:r>
          </w:p>
        </w:tc>
        <w:tc>
          <w:tcPr>
            <w:tcW w:w="2117" w:type="dxa"/>
          </w:tcPr>
          <w:p w14:paraId="44F49695" w14:textId="77777777" w:rsidR="00F212D5" w:rsidRPr="006D0F37" w:rsidRDefault="00F212D5" w:rsidP="006D0F37">
            <w:pPr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</w:tr>
      <w:tr w:rsidR="006D0F37" w:rsidRPr="006D0F37" w14:paraId="740B0048" w14:textId="77777777" w:rsidTr="006D0F37">
        <w:trPr>
          <w:trHeight w:val="220"/>
        </w:trPr>
        <w:tc>
          <w:tcPr>
            <w:tcW w:w="2686" w:type="dxa"/>
            <w:vAlign w:val="center"/>
          </w:tcPr>
          <w:p w14:paraId="4D9D9B3A" w14:textId="77777777" w:rsidR="00F212D5" w:rsidRPr="006D0F37" w:rsidRDefault="00F212D5" w:rsidP="006D0F37">
            <w:pPr>
              <w:rPr>
                <w:rFonts w:ascii="Arial" w:eastAsia="Arial TM" w:hAnsi="Arial" w:cs="Arial"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sz w:val="20"/>
                <w:szCs w:val="20"/>
              </w:rPr>
              <w:t>Número de contrato  </w:t>
            </w:r>
          </w:p>
        </w:tc>
        <w:tc>
          <w:tcPr>
            <w:tcW w:w="3546" w:type="dxa"/>
          </w:tcPr>
          <w:p w14:paraId="3258D81D" w14:textId="77777777" w:rsidR="00F212D5" w:rsidRPr="006D0F37" w:rsidRDefault="00F212D5" w:rsidP="006D0F37">
            <w:pPr>
              <w:rPr>
                <w:rFonts w:ascii="Arial" w:eastAsia="Arial TM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67946C" w14:textId="77777777" w:rsidR="00F212D5" w:rsidRPr="006D0F37" w:rsidRDefault="00F212D5" w:rsidP="006D0F37">
            <w:pPr>
              <w:rPr>
                <w:rFonts w:ascii="Arial" w:eastAsia="Arial TM" w:hAnsi="Arial" w:cs="Arial"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sz w:val="20"/>
                <w:szCs w:val="20"/>
              </w:rPr>
              <w:t>Tipo de evento</w:t>
            </w:r>
          </w:p>
        </w:tc>
        <w:tc>
          <w:tcPr>
            <w:tcW w:w="2117" w:type="dxa"/>
          </w:tcPr>
          <w:p w14:paraId="41B5BC71" w14:textId="77777777" w:rsidR="00F212D5" w:rsidRPr="006D0F37" w:rsidRDefault="00F212D5" w:rsidP="006D0F37">
            <w:pPr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</w:tr>
      <w:tr w:rsidR="006D0F37" w:rsidRPr="006D0F37" w14:paraId="1FAB7C2A" w14:textId="77777777" w:rsidTr="006D0F37">
        <w:trPr>
          <w:trHeight w:val="375"/>
        </w:trPr>
        <w:tc>
          <w:tcPr>
            <w:tcW w:w="2686" w:type="dxa"/>
            <w:vAlign w:val="center"/>
          </w:tcPr>
          <w:p w14:paraId="6516C410" w14:textId="77777777" w:rsidR="00F212D5" w:rsidRPr="006D0F37" w:rsidRDefault="00F212D5" w:rsidP="006D0F37">
            <w:pPr>
              <w:rPr>
                <w:rFonts w:ascii="Arial" w:eastAsia="Arial TM" w:hAnsi="Arial" w:cs="Arial"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sz w:val="20"/>
                <w:szCs w:val="20"/>
              </w:rPr>
              <w:t>Objeto</w:t>
            </w:r>
          </w:p>
        </w:tc>
        <w:tc>
          <w:tcPr>
            <w:tcW w:w="7364" w:type="dxa"/>
            <w:gridSpan w:val="3"/>
          </w:tcPr>
          <w:p w14:paraId="356C8808" w14:textId="77777777" w:rsidR="00F212D5" w:rsidRPr="006D0F37" w:rsidRDefault="00F212D5" w:rsidP="006D0F37">
            <w:pPr>
              <w:rPr>
                <w:rFonts w:ascii="Arial" w:eastAsia="Arial TM" w:hAnsi="Arial" w:cs="Arial"/>
                <w:sz w:val="20"/>
                <w:szCs w:val="20"/>
              </w:rPr>
            </w:pPr>
          </w:p>
        </w:tc>
      </w:tr>
    </w:tbl>
    <w:p w14:paraId="419EEF5B" w14:textId="77777777" w:rsidR="00D6512F" w:rsidRPr="006D0F37" w:rsidRDefault="00D6512F" w:rsidP="00D6512F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pPr w:leftFromText="141" w:rightFromText="141" w:vertAnchor="text" w:tblpY="157"/>
        <w:tblW w:w="10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0"/>
      </w:tblGrid>
      <w:tr w:rsidR="006D0F37" w:rsidRPr="006D0F37" w14:paraId="43602D04" w14:textId="77777777" w:rsidTr="006D0F37">
        <w:trPr>
          <w:trHeight w:val="454"/>
          <w:tblHeader/>
        </w:trPr>
        <w:tc>
          <w:tcPr>
            <w:tcW w:w="10050" w:type="dxa"/>
            <w:vAlign w:val="center"/>
          </w:tcPr>
          <w:p w14:paraId="10C72842" w14:textId="77777777" w:rsidR="00F212D5" w:rsidRPr="006D0F37" w:rsidRDefault="00F212D5" w:rsidP="006D0F37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>DESCRIPCIÓN</w:t>
            </w:r>
          </w:p>
        </w:tc>
      </w:tr>
      <w:tr w:rsidR="006D0F37" w:rsidRPr="006D0F37" w14:paraId="26B43688" w14:textId="77777777" w:rsidTr="006D0F37">
        <w:trPr>
          <w:trHeight w:val="779"/>
        </w:trPr>
        <w:tc>
          <w:tcPr>
            <w:tcW w:w="10050" w:type="dxa"/>
          </w:tcPr>
          <w:p w14:paraId="5BABBF67" w14:textId="77777777" w:rsidR="00F212D5" w:rsidRPr="006D0F37" w:rsidRDefault="00F212D5" w:rsidP="006D0F37">
            <w:pPr>
              <w:rPr>
                <w:rFonts w:ascii="Arial" w:eastAsia="Arial TM" w:hAnsi="Arial" w:cs="Arial"/>
                <w:sz w:val="20"/>
                <w:szCs w:val="20"/>
              </w:rPr>
            </w:pPr>
          </w:p>
          <w:p w14:paraId="66DAC129" w14:textId="025351A5" w:rsidR="00F212D5" w:rsidRPr="006D0F37" w:rsidRDefault="00F212D5" w:rsidP="006D0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sz w:val="20"/>
                <w:szCs w:val="20"/>
              </w:rPr>
              <w:t xml:space="preserve">El uso de este formato es aplicable cuando se requiera la </w:t>
            </w:r>
            <w:r w:rsidR="006D0F37" w:rsidRPr="006D0F37">
              <w:rPr>
                <w:rFonts w:ascii="Arial" w:hAnsi="Arial" w:cs="Arial"/>
                <w:sz w:val="20"/>
                <w:szCs w:val="20"/>
              </w:rPr>
              <w:t>compraventa</w:t>
            </w:r>
            <w:r w:rsidRPr="006D0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F37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6D0F37">
              <w:rPr>
                <w:rFonts w:ascii="Arial" w:hAnsi="Arial" w:cs="Arial"/>
                <w:sz w:val="20"/>
                <w:szCs w:val="20"/>
              </w:rPr>
              <w:t>pc´s sff - sistema operativo</w:t>
            </w:r>
            <w:r w:rsidR="006D0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F37">
              <w:rPr>
                <w:rFonts w:ascii="Arial" w:hAnsi="Arial" w:cs="Arial"/>
                <w:sz w:val="20"/>
                <w:szCs w:val="20"/>
              </w:rPr>
              <w:t xml:space="preserve">Windows, compraventa pc´s sff - sistema operativo Linux, </w:t>
            </w:r>
            <w:r w:rsidR="006D0F37" w:rsidRPr="006D0F37">
              <w:rPr>
                <w:rFonts w:ascii="Arial" w:hAnsi="Arial" w:cs="Arial"/>
                <w:sz w:val="20"/>
                <w:szCs w:val="20"/>
              </w:rPr>
              <w:t>compraventa</w:t>
            </w:r>
            <w:r w:rsidRPr="006D0F37">
              <w:rPr>
                <w:rFonts w:ascii="Arial" w:hAnsi="Arial" w:cs="Arial"/>
                <w:sz w:val="20"/>
                <w:szCs w:val="20"/>
              </w:rPr>
              <w:t xml:space="preserve"> tiny, mini, micro- sistema operativo Windows, compraventa tiny, mini, micro- sistema operativo linux, compra-venta tiny, mini, micro- sistema operativo Mac os, compra-venta aio- sistema operativo windows, compra-venta aio- sistema operativo Linux , compra-venta aio- sistema operativo mac os, compra-venta thin client- sistema operativo Windows, compraventa thin client- sistema operativo Linux/ cero client, compra-venta Workstation- sistema operativo Windows compra-venta Workstation - sistema operativo Linux compra-venta formación y educación portátiles, compra-venta formación y educación tabletas, compra-venta tabletas – iOS, compra-venta portátiles - sistema operativo Windows, compra-venta portátiles -sistema operativo Linux, compra-venta portátiles - sistema operativo Mac os, compra-venta tabletas – Android, compra-venta impresión, compra-venta escáner, compra-venta proyección de imagen, alquiler computo, alquiler impresión, alquiler escáner, alquiler proyección de imagen, equipos especializados para el desarrollo de la actividad catastral.</w:t>
            </w:r>
          </w:p>
          <w:p w14:paraId="71312D90" w14:textId="77777777" w:rsidR="00F212D5" w:rsidRPr="006D0F37" w:rsidRDefault="00F212D5" w:rsidP="006D0F37">
            <w:pPr>
              <w:jc w:val="both"/>
              <w:rPr>
                <w:rFonts w:ascii="Arial" w:eastAsia="Arial TM" w:hAnsi="Arial" w:cs="Arial"/>
                <w:sz w:val="20"/>
                <w:szCs w:val="20"/>
              </w:rPr>
            </w:pPr>
          </w:p>
          <w:p w14:paraId="59979176" w14:textId="516FD8B1" w:rsidR="00F212D5" w:rsidRPr="006D0F37" w:rsidRDefault="00F212D5" w:rsidP="006D0F37">
            <w:pPr>
              <w:spacing w:after="240"/>
              <w:jc w:val="both"/>
              <w:rPr>
                <w:rFonts w:ascii="Arial" w:eastAsia="Arial TM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b/>
                <w:sz w:val="20"/>
                <w:szCs w:val="20"/>
              </w:rPr>
              <w:t>Nota:</w:t>
            </w:r>
            <w:r w:rsidRPr="006D0F37">
              <w:rPr>
                <w:rFonts w:ascii="Arial" w:eastAsia="Arial" w:hAnsi="Arial" w:cs="Arial"/>
                <w:sz w:val="20"/>
                <w:szCs w:val="20"/>
              </w:rPr>
              <w:t>  Lo anterior está sujeto a las características técnicas y condiciones de las necesidades estipuladas en la oferta, contrato y demás documentos que lo integren.</w:t>
            </w:r>
          </w:p>
        </w:tc>
      </w:tr>
    </w:tbl>
    <w:p w14:paraId="09513D2B" w14:textId="77777777" w:rsidR="00D6512F" w:rsidRPr="006D0F37" w:rsidRDefault="00D6512F" w:rsidP="00D6512F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pPr w:leftFromText="141" w:rightFromText="141" w:vertAnchor="text" w:tblpX="-34" w:tblpY="157"/>
        <w:tblW w:w="5000" w:type="pct"/>
        <w:tblInd w:w="0" w:type="dxa"/>
        <w:tblLook w:val="0400" w:firstRow="0" w:lastRow="0" w:firstColumn="0" w:lastColumn="0" w:noHBand="0" w:noVBand="1"/>
      </w:tblPr>
      <w:tblGrid>
        <w:gridCol w:w="1396"/>
        <w:gridCol w:w="1923"/>
        <w:gridCol w:w="1168"/>
        <w:gridCol w:w="1968"/>
        <w:gridCol w:w="1845"/>
        <w:gridCol w:w="1662"/>
      </w:tblGrid>
      <w:tr w:rsidR="006D0F37" w:rsidRPr="006D0F37" w14:paraId="1D0AE5C9" w14:textId="77777777" w:rsidTr="006D0F37">
        <w:trPr>
          <w:trHeight w:val="454"/>
          <w:tblHeader/>
        </w:trPr>
        <w:tc>
          <w:tcPr>
            <w:tcW w:w="5000" w:type="pct"/>
            <w:gridSpan w:val="6"/>
          </w:tcPr>
          <w:p w14:paraId="6A9CD100" w14:textId="77777777" w:rsidR="00F212D5" w:rsidRPr="006D0F37" w:rsidRDefault="00F212D5" w:rsidP="006D0F37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>INFORMACIÓN DE LOS EQUIPOS TECNOLÓGICOS</w:t>
            </w:r>
          </w:p>
        </w:tc>
      </w:tr>
      <w:tr w:rsidR="006D0F37" w:rsidRPr="006D0F37" w14:paraId="01F8CF4A" w14:textId="77777777" w:rsidTr="006D0F37">
        <w:trPr>
          <w:trHeight w:val="454"/>
          <w:tblHeader/>
        </w:trPr>
        <w:tc>
          <w:tcPr>
            <w:tcW w:w="701" w:type="pct"/>
          </w:tcPr>
          <w:p w14:paraId="461E225E" w14:textId="77777777" w:rsidR="00F212D5" w:rsidRPr="006D0F37" w:rsidRDefault="00F212D5" w:rsidP="006D0F37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965" w:type="pct"/>
          </w:tcPr>
          <w:p w14:paraId="0D193B88" w14:textId="77777777" w:rsidR="00F212D5" w:rsidRPr="006D0F37" w:rsidRDefault="00F212D5" w:rsidP="006D0F37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586" w:type="pct"/>
          </w:tcPr>
          <w:p w14:paraId="1C0D798B" w14:textId="77777777" w:rsidR="00F212D5" w:rsidRPr="006D0F37" w:rsidRDefault="00F212D5" w:rsidP="006D0F37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>Cant.</w:t>
            </w:r>
          </w:p>
        </w:tc>
        <w:tc>
          <w:tcPr>
            <w:tcW w:w="988" w:type="pct"/>
          </w:tcPr>
          <w:p w14:paraId="4BFC989F" w14:textId="77777777" w:rsidR="00F212D5" w:rsidRPr="006D0F37" w:rsidRDefault="00F212D5" w:rsidP="006D0F37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>Alquiler o compra</w:t>
            </w:r>
          </w:p>
        </w:tc>
        <w:tc>
          <w:tcPr>
            <w:tcW w:w="926" w:type="pct"/>
          </w:tcPr>
          <w:p w14:paraId="3477DE69" w14:textId="77777777" w:rsidR="00F212D5" w:rsidRPr="006D0F37" w:rsidRDefault="00F212D5" w:rsidP="006D0F37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 xml:space="preserve">Valor unitario </w:t>
            </w:r>
            <w:r w:rsidRPr="006D0F37">
              <w:rPr>
                <w:rFonts w:ascii="Arial" w:eastAsia="Arial TM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33" w:type="pct"/>
          </w:tcPr>
          <w:p w14:paraId="759C2308" w14:textId="77777777" w:rsidR="00F212D5" w:rsidRPr="006D0F37" w:rsidRDefault="00F212D5" w:rsidP="006D0F37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>Valor total</w:t>
            </w:r>
          </w:p>
        </w:tc>
      </w:tr>
      <w:tr w:rsidR="006D0F37" w:rsidRPr="006D0F37" w14:paraId="41EBA38F" w14:textId="77777777" w:rsidTr="006D0F37">
        <w:tc>
          <w:tcPr>
            <w:tcW w:w="701" w:type="pct"/>
          </w:tcPr>
          <w:p w14:paraId="4134F438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65" w:type="pct"/>
          </w:tcPr>
          <w:p w14:paraId="2789D3E0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</w:tcPr>
          <w:p w14:paraId="6D920673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88" w:type="pct"/>
          </w:tcPr>
          <w:p w14:paraId="160E4DF6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14:paraId="3DD1844C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29CD3EB6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</w:tr>
      <w:tr w:rsidR="006D0F37" w:rsidRPr="006D0F37" w14:paraId="5005C7F7" w14:textId="77777777" w:rsidTr="006D0F37">
        <w:tc>
          <w:tcPr>
            <w:tcW w:w="701" w:type="pct"/>
          </w:tcPr>
          <w:p w14:paraId="07EE7DD1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65" w:type="pct"/>
          </w:tcPr>
          <w:p w14:paraId="635D7EBC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</w:tcPr>
          <w:p w14:paraId="14D3DAE6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88" w:type="pct"/>
          </w:tcPr>
          <w:p w14:paraId="1E8172E9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14:paraId="672227D0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245E483B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</w:tr>
      <w:tr w:rsidR="006D0F37" w:rsidRPr="006D0F37" w14:paraId="599EE11D" w14:textId="77777777" w:rsidTr="006D0F37">
        <w:tc>
          <w:tcPr>
            <w:tcW w:w="701" w:type="pct"/>
          </w:tcPr>
          <w:p w14:paraId="08D521FB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65" w:type="pct"/>
          </w:tcPr>
          <w:p w14:paraId="73854617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</w:tcPr>
          <w:p w14:paraId="5ADECB21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88" w:type="pct"/>
          </w:tcPr>
          <w:p w14:paraId="302384AF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14:paraId="5DA6034A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44D9264B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</w:tr>
      <w:tr w:rsidR="006D0F37" w:rsidRPr="006D0F37" w14:paraId="436BF549" w14:textId="77777777" w:rsidTr="006D0F37">
        <w:tc>
          <w:tcPr>
            <w:tcW w:w="701" w:type="pct"/>
          </w:tcPr>
          <w:p w14:paraId="3F2EF585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65" w:type="pct"/>
          </w:tcPr>
          <w:p w14:paraId="078DBCF2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</w:tcPr>
          <w:p w14:paraId="63964A48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88" w:type="pct"/>
          </w:tcPr>
          <w:p w14:paraId="17AC991B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14:paraId="537A5854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179B7F36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</w:tr>
      <w:tr w:rsidR="006D0F37" w:rsidRPr="006D0F37" w14:paraId="3A24F5FE" w14:textId="77777777" w:rsidTr="006D0F37">
        <w:tc>
          <w:tcPr>
            <w:tcW w:w="701" w:type="pct"/>
          </w:tcPr>
          <w:p w14:paraId="1FADD3FA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65" w:type="pct"/>
          </w:tcPr>
          <w:p w14:paraId="6AA9EB38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</w:tcPr>
          <w:p w14:paraId="13B1B58A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88" w:type="pct"/>
          </w:tcPr>
          <w:p w14:paraId="238E1BB8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14:paraId="1DCA183E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6D10D76A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</w:tr>
      <w:tr w:rsidR="006D0F37" w:rsidRPr="006D0F37" w14:paraId="56F87420" w14:textId="77777777" w:rsidTr="006D0F37">
        <w:tc>
          <w:tcPr>
            <w:tcW w:w="701" w:type="pct"/>
          </w:tcPr>
          <w:p w14:paraId="36FDEE1C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65" w:type="pct"/>
          </w:tcPr>
          <w:p w14:paraId="46A48409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</w:tcPr>
          <w:p w14:paraId="306A1B45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88" w:type="pct"/>
          </w:tcPr>
          <w:p w14:paraId="71A50346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14:paraId="627B9322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39C85F30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</w:tr>
    </w:tbl>
    <w:p w14:paraId="0CA45C90" w14:textId="77777777" w:rsidR="00D6512F" w:rsidRPr="006D0F37" w:rsidRDefault="00D6512F" w:rsidP="00D6512F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pPr w:leftFromText="141" w:rightFromText="141" w:vertAnchor="text" w:tblpX="-34" w:tblpY="157"/>
        <w:tblW w:w="10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0"/>
      </w:tblGrid>
      <w:tr w:rsidR="006D0F37" w:rsidRPr="006D0F37" w14:paraId="540151C7" w14:textId="77777777" w:rsidTr="006D0F37">
        <w:trPr>
          <w:trHeight w:val="454"/>
          <w:tblHeader/>
        </w:trPr>
        <w:tc>
          <w:tcPr>
            <w:tcW w:w="10050" w:type="dxa"/>
            <w:vAlign w:val="center"/>
          </w:tcPr>
          <w:p w14:paraId="148BD89A" w14:textId="77777777" w:rsidR="00F212D5" w:rsidRPr="006D0F37" w:rsidRDefault="00F212D5" w:rsidP="006D0F37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>INFORMACIÓN ADICIONAL A LA COMPRA DE EQUIPOS</w:t>
            </w:r>
          </w:p>
        </w:tc>
      </w:tr>
      <w:tr w:rsidR="006D0F37" w:rsidRPr="006D0F37" w14:paraId="2D996BE2" w14:textId="77777777" w:rsidTr="006D0F37">
        <w:trPr>
          <w:trHeight w:val="990"/>
        </w:trPr>
        <w:tc>
          <w:tcPr>
            <w:tcW w:w="10050" w:type="dxa"/>
          </w:tcPr>
          <w:p w14:paraId="51AB2438" w14:textId="262651A9" w:rsidR="00F212D5" w:rsidRPr="006D0F37" w:rsidRDefault="00F212D5" w:rsidP="006D0F37">
            <w:pPr>
              <w:tabs>
                <w:tab w:val="left" w:pos="5790"/>
              </w:tabs>
              <w:spacing w:before="240" w:after="240"/>
              <w:jc w:val="both"/>
              <w:rPr>
                <w:rFonts w:ascii="Arial" w:eastAsia="Arial TM" w:hAnsi="Arial" w:cs="Arial"/>
                <w:iCs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iCs/>
                <w:sz w:val="20"/>
                <w:szCs w:val="20"/>
              </w:rPr>
              <w:t xml:space="preserve">En el presente apartado, se deberá diligenciar aspectos adicionales a las acciones a realizar tras la compra de equipos tecnológicos, esto es; la entrada a almacén de los equipos, la recepción de las facturas y la validación de paqueteó e ingreso al sistema de </w:t>
            </w:r>
            <w:r w:rsidR="006D0F37" w:rsidRPr="006D0F37">
              <w:rPr>
                <w:rFonts w:ascii="Arial" w:eastAsia="Arial TM" w:hAnsi="Arial" w:cs="Arial"/>
                <w:iCs/>
                <w:sz w:val="20"/>
                <w:szCs w:val="20"/>
              </w:rPr>
              <w:t>estos</w:t>
            </w:r>
            <w:r w:rsidR="006D0F37">
              <w:rPr>
                <w:rFonts w:ascii="Arial" w:eastAsia="Arial TM" w:hAnsi="Arial" w:cs="Arial"/>
                <w:iCs/>
                <w:sz w:val="20"/>
                <w:szCs w:val="20"/>
              </w:rPr>
              <w:t>.</w:t>
            </w:r>
          </w:p>
        </w:tc>
      </w:tr>
    </w:tbl>
    <w:p w14:paraId="187FADCC" w14:textId="77777777" w:rsidR="00D6512F" w:rsidRDefault="00D6512F" w:rsidP="00D6512F">
      <w:pPr>
        <w:rPr>
          <w:rFonts w:ascii="Arial" w:hAnsi="Arial" w:cs="Arial"/>
          <w:sz w:val="20"/>
          <w:szCs w:val="20"/>
        </w:rPr>
      </w:pPr>
    </w:p>
    <w:p w14:paraId="2AF1D4F6" w14:textId="77777777" w:rsidR="006D0F37" w:rsidRPr="006D0F37" w:rsidRDefault="006D0F37" w:rsidP="00D6512F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pPr w:leftFromText="141" w:rightFromText="141" w:vertAnchor="text" w:tblpX="-34" w:tblpY="157"/>
        <w:tblW w:w="10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0"/>
      </w:tblGrid>
      <w:tr w:rsidR="006D0F37" w:rsidRPr="006D0F37" w14:paraId="514BA746" w14:textId="77777777" w:rsidTr="006D0F37">
        <w:trPr>
          <w:trHeight w:val="454"/>
          <w:tblHeader/>
        </w:trPr>
        <w:tc>
          <w:tcPr>
            <w:tcW w:w="10050" w:type="dxa"/>
            <w:vAlign w:val="center"/>
          </w:tcPr>
          <w:p w14:paraId="71CC9A62" w14:textId="77777777" w:rsidR="00F212D5" w:rsidRPr="006D0F37" w:rsidRDefault="00F212D5" w:rsidP="006D0F37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lastRenderedPageBreak/>
              <w:t>OBSERVACIONES TÉCNICAS</w:t>
            </w:r>
          </w:p>
        </w:tc>
      </w:tr>
      <w:tr w:rsidR="006D0F37" w:rsidRPr="006D0F37" w14:paraId="41CAB3D0" w14:textId="77777777" w:rsidTr="006D0F37">
        <w:tc>
          <w:tcPr>
            <w:tcW w:w="10050" w:type="dxa"/>
          </w:tcPr>
          <w:p w14:paraId="5E5D0411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  <w:p w14:paraId="3171DFA3" w14:textId="77777777" w:rsidR="00F212D5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  <w:p w14:paraId="468FE185" w14:textId="77777777" w:rsidR="006D0F37" w:rsidRPr="006D0F37" w:rsidRDefault="006D0F37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  <w:p w14:paraId="789D336C" w14:textId="77777777" w:rsidR="00F212D5" w:rsidRPr="006D0F37" w:rsidRDefault="00F212D5" w:rsidP="006D0F37">
            <w:pPr>
              <w:tabs>
                <w:tab w:val="left" w:pos="5790"/>
              </w:tabs>
              <w:rPr>
                <w:rFonts w:ascii="Arial" w:eastAsia="Arial TM" w:hAnsi="Arial" w:cs="Arial"/>
                <w:b/>
                <w:sz w:val="20"/>
                <w:szCs w:val="20"/>
              </w:rPr>
            </w:pPr>
          </w:p>
        </w:tc>
      </w:tr>
    </w:tbl>
    <w:p w14:paraId="753B2866" w14:textId="77777777" w:rsidR="00D6512F" w:rsidRPr="006D0F37" w:rsidRDefault="00D6512F" w:rsidP="00D6512F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pPr w:leftFromText="141" w:rightFromText="141" w:vertAnchor="text" w:tblpX="-34" w:tblpY="157"/>
        <w:tblW w:w="10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0"/>
      </w:tblGrid>
      <w:tr w:rsidR="006D0F37" w:rsidRPr="006D0F37" w14:paraId="609E00A3" w14:textId="77777777" w:rsidTr="005B43AB">
        <w:trPr>
          <w:trHeight w:val="454"/>
          <w:tblHeader/>
        </w:trPr>
        <w:tc>
          <w:tcPr>
            <w:tcW w:w="10050" w:type="dxa"/>
            <w:vAlign w:val="center"/>
          </w:tcPr>
          <w:p w14:paraId="18611CE3" w14:textId="77777777" w:rsidR="00F212D5" w:rsidRPr="006D0F37" w:rsidRDefault="00F212D5" w:rsidP="005B43AB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>OBSERVACIONES ADICIONALES</w:t>
            </w:r>
          </w:p>
        </w:tc>
      </w:tr>
      <w:tr w:rsidR="006D0F37" w:rsidRPr="006D0F37" w14:paraId="013393C8" w14:textId="77777777" w:rsidTr="005B43AB">
        <w:tc>
          <w:tcPr>
            <w:tcW w:w="10050" w:type="dxa"/>
          </w:tcPr>
          <w:p w14:paraId="288B54B1" w14:textId="77777777" w:rsidR="00F212D5" w:rsidRDefault="00F212D5" w:rsidP="005B43AB">
            <w:pPr>
              <w:tabs>
                <w:tab w:val="left" w:pos="5790"/>
              </w:tabs>
              <w:rPr>
                <w:rFonts w:ascii="Arial" w:eastAsia="Arial TM" w:hAnsi="Arial" w:cs="Arial"/>
                <w:sz w:val="20"/>
                <w:szCs w:val="20"/>
              </w:rPr>
            </w:pPr>
          </w:p>
          <w:p w14:paraId="7B99AF07" w14:textId="77777777" w:rsidR="005B43AB" w:rsidRPr="006D0F37" w:rsidRDefault="005B43AB" w:rsidP="005B43AB">
            <w:pPr>
              <w:tabs>
                <w:tab w:val="left" w:pos="5790"/>
              </w:tabs>
              <w:rPr>
                <w:rFonts w:ascii="Arial" w:eastAsia="Arial TM" w:hAnsi="Arial" w:cs="Arial"/>
                <w:sz w:val="20"/>
                <w:szCs w:val="20"/>
              </w:rPr>
            </w:pPr>
          </w:p>
          <w:p w14:paraId="043CDE39" w14:textId="77777777" w:rsidR="00F212D5" w:rsidRPr="006D0F37" w:rsidRDefault="00F212D5" w:rsidP="005B43AB">
            <w:pPr>
              <w:tabs>
                <w:tab w:val="left" w:pos="5790"/>
              </w:tabs>
              <w:rPr>
                <w:rFonts w:ascii="Arial" w:eastAsia="Arial TM" w:hAnsi="Arial" w:cs="Arial"/>
                <w:sz w:val="20"/>
                <w:szCs w:val="20"/>
              </w:rPr>
            </w:pPr>
          </w:p>
          <w:p w14:paraId="2E25F4F8" w14:textId="77777777" w:rsidR="00F212D5" w:rsidRPr="006D0F37" w:rsidRDefault="00F212D5" w:rsidP="005B43AB">
            <w:pPr>
              <w:tabs>
                <w:tab w:val="left" w:pos="5790"/>
              </w:tabs>
              <w:rPr>
                <w:rFonts w:ascii="Arial" w:eastAsia="Arial TM" w:hAnsi="Arial" w:cs="Arial"/>
                <w:sz w:val="20"/>
                <w:szCs w:val="20"/>
              </w:rPr>
            </w:pPr>
          </w:p>
        </w:tc>
      </w:tr>
    </w:tbl>
    <w:p w14:paraId="7989C138" w14:textId="77777777" w:rsidR="00D6512F" w:rsidRPr="006D0F37" w:rsidRDefault="00D6512F" w:rsidP="00D6512F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pPr w:leftFromText="141" w:rightFromText="141" w:vertAnchor="text" w:tblpX="-34" w:tblpY="157"/>
        <w:tblW w:w="10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0"/>
      </w:tblGrid>
      <w:tr w:rsidR="006D0F37" w:rsidRPr="006D0F37" w14:paraId="00B295F1" w14:textId="77777777" w:rsidTr="005B43AB">
        <w:trPr>
          <w:trHeight w:val="454"/>
          <w:tblHeader/>
        </w:trPr>
        <w:tc>
          <w:tcPr>
            <w:tcW w:w="10050" w:type="dxa"/>
            <w:vAlign w:val="center"/>
          </w:tcPr>
          <w:p w14:paraId="32B91049" w14:textId="77777777" w:rsidR="00F212D5" w:rsidRPr="006D0F37" w:rsidRDefault="00F212D5" w:rsidP="005B43AB">
            <w:pPr>
              <w:tabs>
                <w:tab w:val="left" w:pos="5790"/>
              </w:tabs>
              <w:jc w:val="center"/>
              <w:rPr>
                <w:rFonts w:ascii="Arial" w:eastAsia="Arial TM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 TM" w:hAnsi="Arial" w:cs="Arial"/>
                <w:b/>
                <w:sz w:val="20"/>
                <w:szCs w:val="20"/>
              </w:rPr>
              <w:t>ANEXOS</w:t>
            </w:r>
          </w:p>
        </w:tc>
      </w:tr>
      <w:tr w:rsidR="006D0F37" w:rsidRPr="006D0F37" w14:paraId="6C65D00B" w14:textId="77777777" w:rsidTr="005B43AB">
        <w:tc>
          <w:tcPr>
            <w:tcW w:w="10050" w:type="dxa"/>
          </w:tcPr>
          <w:p w14:paraId="5E2F0039" w14:textId="77777777" w:rsidR="00F212D5" w:rsidRPr="006D0F37" w:rsidRDefault="00F212D5" w:rsidP="005B43AB">
            <w:pPr>
              <w:tabs>
                <w:tab w:val="left" w:pos="5790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287FB5" w14:textId="77777777" w:rsidR="00F212D5" w:rsidRPr="006D0F37" w:rsidRDefault="00F212D5" w:rsidP="005B43AB">
            <w:pPr>
              <w:widowControl/>
              <w:numPr>
                <w:ilvl w:val="0"/>
                <w:numId w:val="2"/>
              </w:numPr>
              <w:tabs>
                <w:tab w:val="left" w:pos="5790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 xml:space="preserve">Registro fotográfico y de video de los equipos tecnológicos </w:t>
            </w:r>
          </w:p>
          <w:p w14:paraId="48B82D27" w14:textId="77777777" w:rsidR="00F212D5" w:rsidRPr="006D0F37" w:rsidRDefault="00F212D5" w:rsidP="005B43AB">
            <w:pPr>
              <w:widowControl/>
              <w:numPr>
                <w:ilvl w:val="0"/>
                <w:numId w:val="2"/>
              </w:numPr>
              <w:tabs>
                <w:tab w:val="left" w:pos="579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 xml:space="preserve">Especificaciones técnicas de los equipos </w:t>
            </w:r>
          </w:p>
          <w:p w14:paraId="5CA9084F" w14:textId="77777777" w:rsidR="00F212D5" w:rsidRPr="006D0F37" w:rsidRDefault="00F212D5" w:rsidP="005B43AB">
            <w:pPr>
              <w:widowControl/>
              <w:numPr>
                <w:ilvl w:val="0"/>
                <w:numId w:val="2"/>
              </w:numPr>
              <w:tabs>
                <w:tab w:val="left" w:pos="579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 xml:space="preserve">Soporte de ingreso a almacén </w:t>
            </w:r>
          </w:p>
          <w:p w14:paraId="5BB0A20E" w14:textId="77777777" w:rsidR="00F212D5" w:rsidRPr="006D0F37" w:rsidRDefault="00F212D5" w:rsidP="005B43AB">
            <w:pPr>
              <w:tabs>
                <w:tab w:val="left" w:pos="5790"/>
              </w:tabs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FEBB56" w14:textId="0C356086" w:rsidR="00F212D5" w:rsidRPr="006D0F37" w:rsidRDefault="00F212D5" w:rsidP="005B43AB">
            <w:pPr>
              <w:tabs>
                <w:tab w:val="left" w:pos="5790"/>
              </w:tabs>
              <w:spacing w:after="240"/>
              <w:jc w:val="both"/>
              <w:rPr>
                <w:rFonts w:ascii="Arial" w:eastAsia="Arial TM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b/>
                <w:sz w:val="20"/>
                <w:szCs w:val="20"/>
              </w:rPr>
              <w:t xml:space="preserve">Nota: </w:t>
            </w:r>
            <w:r w:rsidRPr="006D0F37">
              <w:rPr>
                <w:rFonts w:ascii="Arial" w:eastAsia="Arial" w:hAnsi="Arial" w:cs="Arial"/>
                <w:iCs/>
                <w:sz w:val="20"/>
                <w:szCs w:val="20"/>
              </w:rPr>
              <w:t>todos los documentos se deben entregar en buen estado, no se aceptarán con tachones,</w:t>
            </w:r>
            <w:r w:rsidR="005B43AB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Pr="006D0F37">
              <w:rPr>
                <w:rFonts w:ascii="Arial" w:eastAsia="Arial" w:hAnsi="Arial" w:cs="Arial"/>
                <w:iCs/>
                <w:sz w:val="20"/>
                <w:szCs w:val="20"/>
              </w:rPr>
              <w:t>enmendaduras, sucios, mojados y/o rasgados</w:t>
            </w:r>
            <w:r w:rsidR="005B43AB">
              <w:rPr>
                <w:rFonts w:ascii="Arial" w:eastAsia="Arial" w:hAnsi="Arial" w:cs="Arial"/>
                <w:iCs/>
                <w:sz w:val="20"/>
                <w:szCs w:val="20"/>
              </w:rPr>
              <w:t>.</w:t>
            </w:r>
            <w:r w:rsidRPr="006D0F37">
              <w:rPr>
                <w:rFonts w:ascii="Arial" w:eastAsia="Arial" w:hAnsi="Arial" w:cs="Arial"/>
                <w:b/>
                <w:iCs/>
                <w:sz w:val="20"/>
                <w:szCs w:val="20"/>
              </w:rPr>
              <w:t> </w:t>
            </w:r>
          </w:p>
        </w:tc>
      </w:tr>
    </w:tbl>
    <w:p w14:paraId="34C67E66" w14:textId="77777777" w:rsidR="00D6512F" w:rsidRPr="006D0F37" w:rsidRDefault="00D6512F" w:rsidP="00D6512F">
      <w:pPr>
        <w:rPr>
          <w:rFonts w:ascii="Arial" w:hAnsi="Arial" w:cs="Arial"/>
          <w:sz w:val="20"/>
          <w:szCs w:val="20"/>
        </w:rPr>
      </w:pPr>
    </w:p>
    <w:p w14:paraId="0F50FA31" w14:textId="77777777" w:rsidR="006D0F37" w:rsidRPr="006D0F37" w:rsidRDefault="006D0F37" w:rsidP="00D6512F">
      <w:pPr>
        <w:rPr>
          <w:rFonts w:ascii="Arial" w:hAnsi="Arial" w:cs="Arial"/>
          <w:sz w:val="20"/>
          <w:szCs w:val="20"/>
        </w:rPr>
      </w:pPr>
    </w:p>
    <w:p w14:paraId="70F1A574" w14:textId="77777777" w:rsidR="006D0F37" w:rsidRPr="006D0F37" w:rsidRDefault="006D0F37" w:rsidP="006D0F37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3344"/>
        <w:gridCol w:w="3309"/>
        <w:gridCol w:w="3309"/>
      </w:tblGrid>
      <w:tr w:rsidR="006D0F37" w:rsidRPr="006D0F37" w14:paraId="6B36DBEA" w14:textId="1035B075" w:rsidTr="005B43AB">
        <w:trPr>
          <w:trHeight w:val="454"/>
          <w:tblHeader/>
        </w:trPr>
        <w:tc>
          <w:tcPr>
            <w:tcW w:w="1678" w:type="pct"/>
            <w:vAlign w:val="center"/>
            <w:hideMark/>
          </w:tcPr>
          <w:p w14:paraId="016535D3" w14:textId="77777777" w:rsidR="006D0F37" w:rsidRPr="006D0F37" w:rsidRDefault="006D0F37" w:rsidP="00E004D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ENTREGA</w:t>
            </w:r>
          </w:p>
        </w:tc>
        <w:tc>
          <w:tcPr>
            <w:tcW w:w="1661" w:type="pct"/>
            <w:vAlign w:val="center"/>
            <w:hideMark/>
          </w:tcPr>
          <w:p w14:paraId="22CE9BAC" w14:textId="77777777" w:rsidR="006D0F37" w:rsidRPr="006D0F37" w:rsidRDefault="006D0F37" w:rsidP="00E004D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RECIBE</w:t>
            </w:r>
          </w:p>
        </w:tc>
        <w:tc>
          <w:tcPr>
            <w:tcW w:w="1661" w:type="pct"/>
            <w:vAlign w:val="center"/>
          </w:tcPr>
          <w:p w14:paraId="76BF3EEF" w14:textId="1F04E2F5" w:rsidR="006D0F37" w:rsidRPr="006D0F37" w:rsidRDefault="006D0F37" w:rsidP="006D0F3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APROBACIÓN TÉCNICA</w:t>
            </w:r>
          </w:p>
        </w:tc>
      </w:tr>
      <w:tr w:rsidR="006D0F37" w:rsidRPr="006D0F37" w14:paraId="47A969BA" w14:textId="21DE4D23" w:rsidTr="006D0F37">
        <w:trPr>
          <w:trHeight w:val="850"/>
        </w:trPr>
        <w:tc>
          <w:tcPr>
            <w:tcW w:w="1678" w:type="pct"/>
          </w:tcPr>
          <w:p w14:paraId="329FA1D2" w14:textId="77777777" w:rsidR="006D0F37" w:rsidRPr="006D0F37" w:rsidRDefault="006D0F37" w:rsidP="006D0F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1661" w:type="pct"/>
          </w:tcPr>
          <w:p w14:paraId="310FD69F" w14:textId="77777777" w:rsidR="006D0F37" w:rsidRPr="006D0F37" w:rsidRDefault="006D0F37" w:rsidP="006D0F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1661" w:type="pct"/>
          </w:tcPr>
          <w:p w14:paraId="68420A5C" w14:textId="44440519" w:rsidR="006D0F37" w:rsidRPr="006D0F37" w:rsidRDefault="006D0F37" w:rsidP="006D0F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</w:tr>
      <w:tr w:rsidR="006D0F37" w:rsidRPr="006D0F37" w14:paraId="2E06D08A" w14:textId="489452AC" w:rsidTr="006D0F37">
        <w:trPr>
          <w:trHeight w:val="850"/>
        </w:trPr>
        <w:tc>
          <w:tcPr>
            <w:tcW w:w="1678" w:type="pct"/>
          </w:tcPr>
          <w:p w14:paraId="4949E7DA" w14:textId="77777777" w:rsidR="006D0F37" w:rsidRPr="006D0F37" w:rsidRDefault="006D0F37" w:rsidP="006D0F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  <w:tc>
          <w:tcPr>
            <w:tcW w:w="1661" w:type="pct"/>
          </w:tcPr>
          <w:p w14:paraId="33506386" w14:textId="77777777" w:rsidR="006D0F37" w:rsidRPr="006D0F37" w:rsidRDefault="006D0F37" w:rsidP="006D0F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  <w:tc>
          <w:tcPr>
            <w:tcW w:w="1661" w:type="pct"/>
          </w:tcPr>
          <w:p w14:paraId="7D3475DC" w14:textId="00845A7D" w:rsidR="006D0F37" w:rsidRPr="006D0F37" w:rsidRDefault="006D0F37" w:rsidP="006D0F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</w:tr>
      <w:tr w:rsidR="006D0F37" w:rsidRPr="006D0F37" w14:paraId="6CC6E66C" w14:textId="609A6FE8" w:rsidTr="006D0F37">
        <w:trPr>
          <w:trHeight w:val="567"/>
        </w:trPr>
        <w:tc>
          <w:tcPr>
            <w:tcW w:w="1678" w:type="pct"/>
            <w:hideMark/>
          </w:tcPr>
          <w:p w14:paraId="567B1533" w14:textId="77777777" w:rsidR="006D0F37" w:rsidRPr="006D0F37" w:rsidRDefault="006D0F37" w:rsidP="006D0F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>Fecha:</w:t>
            </w:r>
          </w:p>
        </w:tc>
        <w:tc>
          <w:tcPr>
            <w:tcW w:w="1661" w:type="pct"/>
            <w:hideMark/>
          </w:tcPr>
          <w:p w14:paraId="4AE921EA" w14:textId="77777777" w:rsidR="006D0F37" w:rsidRPr="006D0F37" w:rsidRDefault="006D0F37" w:rsidP="006D0F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>Fecha:</w:t>
            </w:r>
          </w:p>
        </w:tc>
        <w:tc>
          <w:tcPr>
            <w:tcW w:w="1661" w:type="pct"/>
          </w:tcPr>
          <w:p w14:paraId="1FC40235" w14:textId="70902F0B" w:rsidR="006D0F37" w:rsidRPr="006D0F37" w:rsidRDefault="006D0F37" w:rsidP="006D0F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0F37">
              <w:rPr>
                <w:rFonts w:ascii="Arial" w:eastAsia="Arial" w:hAnsi="Arial" w:cs="Arial"/>
                <w:sz w:val="20"/>
                <w:szCs w:val="20"/>
              </w:rPr>
              <w:t>Fecha:</w:t>
            </w:r>
          </w:p>
        </w:tc>
      </w:tr>
    </w:tbl>
    <w:p w14:paraId="2582A3F7" w14:textId="77777777" w:rsidR="006D0F37" w:rsidRPr="006D0F37" w:rsidRDefault="006D0F37" w:rsidP="006D0F37">
      <w:pPr>
        <w:rPr>
          <w:rFonts w:ascii="Arial" w:hAnsi="Arial" w:cs="Arial"/>
          <w:sz w:val="20"/>
          <w:szCs w:val="20"/>
        </w:rPr>
      </w:pPr>
    </w:p>
    <w:sectPr w:rsidR="006D0F37" w:rsidRPr="006D0F37" w:rsidSect="00497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50E1" w14:textId="77777777" w:rsidR="0049774E" w:rsidRDefault="0049774E" w:rsidP="00F212D5">
      <w:r>
        <w:separator/>
      </w:r>
    </w:p>
  </w:endnote>
  <w:endnote w:type="continuationSeparator" w:id="0">
    <w:p w14:paraId="532EFC0C" w14:textId="77777777" w:rsidR="0049774E" w:rsidRDefault="0049774E" w:rsidP="00F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M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9072" w14:textId="77777777" w:rsidR="002738CA" w:rsidRDefault="002738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181B" w14:textId="77777777" w:rsidR="002738CA" w:rsidRDefault="002738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7D64" w14:textId="77777777" w:rsidR="002738CA" w:rsidRDefault="002738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A2D9" w14:textId="77777777" w:rsidR="0049774E" w:rsidRDefault="0049774E" w:rsidP="00F212D5">
      <w:r>
        <w:separator/>
      </w:r>
    </w:p>
  </w:footnote>
  <w:footnote w:type="continuationSeparator" w:id="0">
    <w:p w14:paraId="6208B409" w14:textId="77777777" w:rsidR="0049774E" w:rsidRDefault="0049774E" w:rsidP="00F212D5">
      <w:r>
        <w:continuationSeparator/>
      </w:r>
    </w:p>
  </w:footnote>
  <w:footnote w:id="1">
    <w:p w14:paraId="0CAEF78B" w14:textId="77777777" w:rsidR="00F212D5" w:rsidRDefault="00F212D5" w:rsidP="00F212D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Los valores unitarios y totales deberán incluir el Iva y demás impuestos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10CF" w14:textId="77777777" w:rsidR="002738CA" w:rsidRDefault="002738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6"/>
      <w:gridCol w:w="5136"/>
      <w:gridCol w:w="3020"/>
    </w:tblGrid>
    <w:tr w:rsidR="00F212D5" w:rsidRPr="00107DF6" w14:paraId="55A4E6C7" w14:textId="77777777" w:rsidTr="002738CA">
      <w:trPr>
        <w:trHeight w:val="737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6A4DC22" w14:textId="77777777" w:rsidR="00F212D5" w:rsidRPr="00107DF6" w:rsidRDefault="00F212D5" w:rsidP="00F212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07DF6">
            <w:rPr>
              <w:rFonts w:ascii="Arial" w:hAnsi="Arial" w:cs="Arial"/>
              <w:noProof/>
              <w:sz w:val="20"/>
              <w:szCs w:val="20"/>
              <w:lang w:val="es-MX"/>
            </w:rPr>
            <w:drawing>
              <wp:inline distT="0" distB="0" distL="0" distR="0" wp14:anchorId="16D272C8" wp14:editId="228A1576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7D9DB248" w14:textId="1AAE3139" w:rsidR="00F212D5" w:rsidRPr="00107DF6" w:rsidRDefault="00F212D5" w:rsidP="00F212D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212D5">
            <w:rPr>
              <w:rFonts w:ascii="Arial" w:hAnsi="Arial" w:cs="Arial"/>
              <w:b/>
              <w:sz w:val="20"/>
              <w:szCs w:val="20"/>
            </w:rPr>
            <w:t>COMPRA /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212D5">
            <w:rPr>
              <w:rFonts w:ascii="Arial" w:hAnsi="Arial" w:cs="Arial"/>
              <w:b/>
              <w:sz w:val="20"/>
              <w:szCs w:val="20"/>
            </w:rPr>
            <w:t>VENTA DE EQUIPOS TECNOLÓGICOS</w:t>
          </w:r>
        </w:p>
      </w:tc>
      <w:tc>
        <w:tcPr>
          <w:tcW w:w="1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CD7241" w14:textId="29181E93" w:rsidR="00F212D5" w:rsidRPr="00D6512F" w:rsidRDefault="00F212D5" w:rsidP="00F212D5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D6512F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2738CA" w:rsidRPr="002738CA">
            <w:rPr>
              <w:rFonts w:ascii="Arial" w:hAnsi="Arial" w:cs="Arial"/>
              <w:b/>
              <w:sz w:val="18"/>
              <w:szCs w:val="18"/>
            </w:rPr>
            <w:t>FO-GBS-IN01-MN01-03</w:t>
          </w:r>
        </w:p>
      </w:tc>
    </w:tr>
    <w:tr w:rsidR="00F212D5" w:rsidRPr="00107DF6" w14:paraId="0074AB0B" w14:textId="77777777" w:rsidTr="002738CA">
      <w:trPr>
        <w:trHeight w:val="510"/>
      </w:trPr>
      <w:tc>
        <w:tcPr>
          <w:tcW w:w="90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363EDB" w14:textId="77777777" w:rsidR="00F212D5" w:rsidRPr="00107DF6" w:rsidRDefault="00F212D5" w:rsidP="00F212D5">
          <w:pPr>
            <w:pStyle w:val="Encabezado"/>
            <w:jc w:val="center"/>
            <w:rPr>
              <w:rFonts w:ascii="Arial" w:hAnsi="Arial" w:cs="Arial"/>
              <w:noProof/>
              <w:sz w:val="20"/>
              <w:szCs w:val="20"/>
              <w:lang w:val="es-MX"/>
            </w:rPr>
          </w:pPr>
        </w:p>
      </w:tc>
      <w:tc>
        <w:tcPr>
          <w:tcW w:w="257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1613E0" w14:textId="77777777" w:rsidR="00F212D5" w:rsidRPr="00107DF6" w:rsidRDefault="00F212D5" w:rsidP="00F212D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1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055AAE" w14:textId="5D4BD7B4" w:rsidR="00F212D5" w:rsidRPr="00D6512F" w:rsidRDefault="00F212D5" w:rsidP="00F212D5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D6512F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="00D6512F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14:paraId="0F773926" w14:textId="77777777" w:rsidR="00F212D5" w:rsidRDefault="00F212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26BF" w14:textId="77777777" w:rsidR="002738CA" w:rsidRDefault="002738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4B2E"/>
    <w:multiLevelType w:val="multilevel"/>
    <w:tmpl w:val="CE50484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152F"/>
    <w:multiLevelType w:val="multilevel"/>
    <w:tmpl w:val="094030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61725018">
    <w:abstractNumId w:val="0"/>
  </w:num>
  <w:num w:numId="2" w16cid:durableId="166947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D5"/>
    <w:rsid w:val="001725F4"/>
    <w:rsid w:val="002738CA"/>
    <w:rsid w:val="0049774E"/>
    <w:rsid w:val="004B4929"/>
    <w:rsid w:val="005B43AB"/>
    <w:rsid w:val="006D0F37"/>
    <w:rsid w:val="00816212"/>
    <w:rsid w:val="00A12E41"/>
    <w:rsid w:val="00B27741"/>
    <w:rsid w:val="00D6512F"/>
    <w:rsid w:val="00F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83BA"/>
  <w15:chartTrackingRefBased/>
  <w15:docId w15:val="{B5D4306A-B800-4AEB-B8E4-5E6F5DAE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2D5"/>
    <w:pPr>
      <w:widowControl w:val="0"/>
      <w:spacing w:after="0" w:line="240" w:lineRule="auto"/>
    </w:pPr>
    <w:rPr>
      <w:rFonts w:ascii="Arial MT" w:eastAsia="Arial MT" w:hAnsi="Arial MT" w:cs="Arial MT"/>
      <w:kern w:val="0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2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2D5"/>
    <w:rPr>
      <w:rFonts w:ascii="Arial MT" w:eastAsia="Arial MT" w:hAnsi="Arial MT" w:cs="Arial MT"/>
      <w:kern w:val="0"/>
      <w:lang w:val="es-ES"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212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2D5"/>
    <w:rPr>
      <w:rFonts w:ascii="Arial MT" w:eastAsia="Arial MT" w:hAnsi="Arial MT" w:cs="Arial MT"/>
      <w:kern w:val="0"/>
      <w:lang w:val="es-ES" w:eastAsia="es-MX"/>
      <w14:ligatures w14:val="none"/>
    </w:rPr>
  </w:style>
  <w:style w:type="table" w:customStyle="1" w:styleId="Tablaconcuadrcula1">
    <w:name w:val="Tabla con cuadrícula1"/>
    <w:basedOn w:val="Tablanormal"/>
    <w:uiPriority w:val="39"/>
    <w:rsid w:val="00F212D5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oficina</dc:creator>
  <cp:keywords/>
  <dc:description/>
  <cp:lastModifiedBy>planeacion oficina</cp:lastModifiedBy>
  <cp:revision>4</cp:revision>
  <dcterms:created xsi:type="dcterms:W3CDTF">2024-02-13T16:48:00Z</dcterms:created>
  <dcterms:modified xsi:type="dcterms:W3CDTF">2024-02-19T20:23:00Z</dcterms:modified>
</cp:coreProperties>
</file>